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7D" w:rsidRPr="006402A3" w:rsidRDefault="006402A3" w:rsidP="00DD7932">
      <w:pPr>
        <w:shd w:val="clear" w:color="auto" w:fill="FFFFFF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r w:rsidRPr="006402A3">
        <w:rPr>
          <w:b/>
          <w:bCs/>
          <w:color w:val="333333"/>
          <w:sz w:val="28"/>
          <w:szCs w:val="28"/>
          <w:shd w:val="clear" w:color="auto" w:fill="FFFFFF"/>
        </w:rPr>
        <w:t>Какое количество гражданского оружия разрешается иметь в собственности</w:t>
      </w:r>
    </w:p>
    <w:bookmarkEnd w:id="0"/>
    <w:p w:rsidR="006402A3" w:rsidRDefault="006402A3" w:rsidP="00DD7932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</w:p>
    <w:p w:rsidR="006402A3" w:rsidRPr="006402A3" w:rsidRDefault="006402A3" w:rsidP="006402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402A3">
        <w:rPr>
          <w:color w:val="333333"/>
          <w:sz w:val="28"/>
          <w:szCs w:val="28"/>
        </w:rPr>
        <w:t>Государственной Думой Федерального Собрания Российской Федерации</w:t>
      </w:r>
      <w:r w:rsidRPr="006402A3">
        <w:rPr>
          <w:color w:val="333333"/>
          <w:sz w:val="28"/>
          <w:szCs w:val="28"/>
        </w:rPr>
        <w:t xml:space="preserve"> принят закон об ограничении количества гражданского оружия, которое россиянам разрешается иметь в собственности.</w:t>
      </w:r>
    </w:p>
    <w:p w:rsidR="006402A3" w:rsidRPr="006402A3" w:rsidRDefault="006402A3" w:rsidP="006402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402A3">
        <w:rPr>
          <w:color w:val="333333"/>
          <w:sz w:val="28"/>
          <w:szCs w:val="28"/>
        </w:rPr>
        <w:t>В частности, согласно этому закону не разрешается иметь в собственности свыше следующего количества гражданского оружия отдельных категорий, если оно не является предметом коллекционирования, в том числе:</w:t>
      </w:r>
    </w:p>
    <w:p w:rsidR="006402A3" w:rsidRPr="006402A3" w:rsidRDefault="006402A3" w:rsidP="006402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402A3">
        <w:rPr>
          <w:color w:val="333333"/>
          <w:sz w:val="28"/>
          <w:szCs w:val="28"/>
        </w:rPr>
        <w:t>- 5 единиц огнестрельного гладкоствольного длинноствольного оружия;</w:t>
      </w:r>
    </w:p>
    <w:p w:rsidR="006402A3" w:rsidRPr="006402A3" w:rsidRDefault="006402A3" w:rsidP="006402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402A3">
        <w:rPr>
          <w:color w:val="333333"/>
          <w:sz w:val="28"/>
          <w:szCs w:val="28"/>
        </w:rPr>
        <w:t>- 10 единиц общего количества охотничьего огнестрельного гладкоствольного длинноствольного оружия и (или) охотничьего огнестрельного длинноствольного оружия с нарезным стволом (при наличии у гражданина права на приобретение охотничьего огнестрельного длинноствольного оружия с нарезным стволом);</w:t>
      </w:r>
    </w:p>
    <w:p w:rsidR="006402A3" w:rsidRPr="006402A3" w:rsidRDefault="006402A3" w:rsidP="006402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402A3">
        <w:rPr>
          <w:color w:val="333333"/>
          <w:sz w:val="28"/>
          <w:szCs w:val="28"/>
        </w:rPr>
        <w:t>- 5 единиц спортивного огнестрельного оружия с нарезным стволом;</w:t>
      </w:r>
    </w:p>
    <w:p w:rsidR="006402A3" w:rsidRPr="006402A3" w:rsidRDefault="006402A3" w:rsidP="006402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402A3">
        <w:rPr>
          <w:color w:val="333333"/>
          <w:sz w:val="28"/>
          <w:szCs w:val="28"/>
        </w:rPr>
        <w:t>- 5 единиц охотничьего метательного стрелкового оружия;</w:t>
      </w:r>
    </w:p>
    <w:p w:rsidR="006402A3" w:rsidRPr="006402A3" w:rsidRDefault="006402A3" w:rsidP="006402A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402A3">
        <w:rPr>
          <w:color w:val="333333"/>
          <w:sz w:val="28"/>
          <w:szCs w:val="28"/>
        </w:rPr>
        <w:t>- 2 единицы огнестрельного оружия ограниченного поражения.</w:t>
      </w:r>
    </w:p>
    <w:p w:rsidR="009C47D8" w:rsidRPr="002127AC" w:rsidRDefault="009C47D8" w:rsidP="00302435">
      <w:pPr>
        <w:ind w:firstLine="709"/>
        <w:jc w:val="both"/>
        <w:rPr>
          <w:sz w:val="28"/>
          <w:szCs w:val="28"/>
        </w:rPr>
      </w:pPr>
    </w:p>
    <w:sectPr w:rsidR="009C47D8" w:rsidRPr="0021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B5E67"/>
    <w:rsid w:val="002127AC"/>
    <w:rsid w:val="00302435"/>
    <w:rsid w:val="006402A3"/>
    <w:rsid w:val="00976D7D"/>
    <w:rsid w:val="009C47D8"/>
    <w:rsid w:val="009E6DA8"/>
    <w:rsid w:val="00A87251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2022-03-14T14:29:00Z</dcterms:created>
  <dcterms:modified xsi:type="dcterms:W3CDTF">2022-03-14T14:29:00Z</dcterms:modified>
</cp:coreProperties>
</file>