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4B" w:rsidRPr="00FC4946" w:rsidRDefault="00FE624B">
      <w:pPr>
        <w:widowControl w:val="0"/>
        <w:tabs>
          <w:tab w:val="left" w:pos="5760"/>
        </w:tabs>
        <w:autoSpaceDE w:val="0"/>
        <w:autoSpaceDN w:val="0"/>
        <w:adjustRightInd w:val="0"/>
        <w:jc w:val="right"/>
      </w:pPr>
      <w:r w:rsidRPr="00FC4946">
        <w:t xml:space="preserve">                                                                                            Приложение </w:t>
      </w:r>
      <w:r w:rsidR="001111CD" w:rsidRPr="00FC4946">
        <w:t>4</w:t>
      </w:r>
    </w:p>
    <w:p w:rsidR="00FC4946" w:rsidRPr="00FC4946" w:rsidRDefault="00FE624B" w:rsidP="00FC4946">
      <w:pPr>
        <w:pStyle w:val="a3"/>
        <w:tabs>
          <w:tab w:val="clear" w:pos="7245"/>
          <w:tab w:val="left" w:pos="5387"/>
          <w:tab w:val="left" w:pos="5760"/>
        </w:tabs>
        <w:jc w:val="right"/>
        <w:rPr>
          <w:sz w:val="24"/>
        </w:rPr>
      </w:pPr>
      <w:r w:rsidRPr="00FC4946">
        <w:rPr>
          <w:sz w:val="24"/>
        </w:rPr>
        <w:t xml:space="preserve">к </w:t>
      </w:r>
      <w:r w:rsidR="00FC4946" w:rsidRPr="00FC4946">
        <w:rPr>
          <w:sz w:val="24"/>
        </w:rPr>
        <w:t>постановлению администрации</w:t>
      </w:r>
      <w:r w:rsidR="001111CD" w:rsidRPr="00FC4946">
        <w:rPr>
          <w:sz w:val="24"/>
        </w:rPr>
        <w:t xml:space="preserve"> </w:t>
      </w:r>
    </w:p>
    <w:p w:rsidR="00FC4946" w:rsidRPr="00FC4946" w:rsidRDefault="001111CD" w:rsidP="00FC4946">
      <w:pPr>
        <w:pStyle w:val="a3"/>
        <w:tabs>
          <w:tab w:val="clear" w:pos="7245"/>
          <w:tab w:val="left" w:pos="5387"/>
          <w:tab w:val="left" w:pos="5760"/>
        </w:tabs>
        <w:jc w:val="right"/>
        <w:rPr>
          <w:sz w:val="24"/>
        </w:rPr>
      </w:pPr>
      <w:r w:rsidRPr="00FC4946">
        <w:rPr>
          <w:sz w:val="24"/>
        </w:rPr>
        <w:t xml:space="preserve">Сельского поселения </w:t>
      </w:r>
    </w:p>
    <w:p w:rsidR="001111CD" w:rsidRPr="00FC4946" w:rsidRDefault="001111CD" w:rsidP="001111CD">
      <w:pPr>
        <w:pStyle w:val="a3"/>
        <w:tabs>
          <w:tab w:val="clear" w:pos="7245"/>
          <w:tab w:val="left" w:pos="5760"/>
          <w:tab w:val="left" w:pos="5940"/>
        </w:tabs>
        <w:jc w:val="right"/>
        <w:rPr>
          <w:sz w:val="24"/>
        </w:rPr>
      </w:pPr>
      <w:r w:rsidRPr="00FC4946">
        <w:rPr>
          <w:sz w:val="24"/>
        </w:rPr>
        <w:t>«</w:t>
      </w:r>
      <w:proofErr w:type="spellStart"/>
      <w:r w:rsidR="009F2A9F">
        <w:rPr>
          <w:sz w:val="24"/>
        </w:rPr>
        <w:t>Тельвисочный</w:t>
      </w:r>
      <w:proofErr w:type="spellEnd"/>
      <w:r w:rsidR="00663F5C">
        <w:rPr>
          <w:sz w:val="24"/>
        </w:rPr>
        <w:t xml:space="preserve"> </w:t>
      </w:r>
      <w:r w:rsidR="00FC4946" w:rsidRPr="00FC4946">
        <w:rPr>
          <w:sz w:val="24"/>
        </w:rPr>
        <w:t>сельсовет</w:t>
      </w:r>
      <w:r w:rsidRPr="00FC4946">
        <w:rPr>
          <w:sz w:val="24"/>
        </w:rPr>
        <w:t>»</w:t>
      </w:r>
    </w:p>
    <w:p w:rsidR="00FE624B" w:rsidRPr="00FC4946" w:rsidRDefault="001111CD" w:rsidP="001111CD">
      <w:pPr>
        <w:pStyle w:val="a3"/>
        <w:tabs>
          <w:tab w:val="clear" w:pos="7245"/>
          <w:tab w:val="left" w:pos="5760"/>
          <w:tab w:val="left" w:pos="5940"/>
        </w:tabs>
        <w:jc w:val="right"/>
        <w:rPr>
          <w:sz w:val="24"/>
        </w:rPr>
      </w:pPr>
      <w:r w:rsidRPr="00FC4946">
        <w:rPr>
          <w:sz w:val="24"/>
        </w:rPr>
        <w:t xml:space="preserve"> ЗР НАО</w:t>
      </w:r>
      <w:r w:rsidR="00FE624B" w:rsidRPr="00FC4946">
        <w:rPr>
          <w:sz w:val="24"/>
        </w:rPr>
        <w:t xml:space="preserve">                                                                                                                                                                </w:t>
      </w:r>
    </w:p>
    <w:p w:rsidR="00FE624B" w:rsidRDefault="00FE624B" w:rsidP="0000007D">
      <w:pPr>
        <w:pStyle w:val="a3"/>
        <w:tabs>
          <w:tab w:val="clear" w:pos="7245"/>
          <w:tab w:val="left" w:pos="5760"/>
        </w:tabs>
        <w:jc w:val="right"/>
        <w:rPr>
          <w:b/>
          <w:bCs/>
        </w:rPr>
      </w:pPr>
      <w:r w:rsidRPr="00FC4946">
        <w:rPr>
          <w:sz w:val="24"/>
        </w:rPr>
        <w:t xml:space="preserve"> </w:t>
      </w:r>
      <w:r w:rsidR="0000007D" w:rsidRPr="00FC4946">
        <w:rPr>
          <w:sz w:val="24"/>
        </w:rPr>
        <w:t xml:space="preserve">от </w:t>
      </w:r>
      <w:r w:rsidR="000D4BEA">
        <w:rPr>
          <w:sz w:val="24"/>
        </w:rPr>
        <w:t>26 января 2026</w:t>
      </w:r>
      <w:r w:rsidR="00F927C8" w:rsidRPr="00FC4946">
        <w:rPr>
          <w:sz w:val="24"/>
        </w:rPr>
        <w:t xml:space="preserve"> № </w:t>
      </w:r>
      <w:r w:rsidR="000D4BEA">
        <w:rPr>
          <w:sz w:val="24"/>
        </w:rPr>
        <w:t>9</w:t>
      </w:r>
      <w:bookmarkStart w:id="0" w:name="_GoBack"/>
      <w:bookmarkEnd w:id="0"/>
    </w:p>
    <w:p w:rsidR="00F927C8" w:rsidRDefault="00F927C8" w:rsidP="00FF2775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</w:rPr>
      </w:pPr>
    </w:p>
    <w:p w:rsidR="00FF2775" w:rsidRPr="001111CD" w:rsidRDefault="00FF2775" w:rsidP="00FF277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1111CD">
        <w:rPr>
          <w:bCs/>
        </w:rPr>
        <w:t>Перечень</w:t>
      </w:r>
    </w:p>
    <w:p w:rsidR="00FF2775" w:rsidRPr="001111CD" w:rsidRDefault="00FF2775" w:rsidP="00FF277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1111CD">
        <w:rPr>
          <w:bCs/>
        </w:rPr>
        <w:t xml:space="preserve"> персональных данных, обрабатываемых в </w:t>
      </w:r>
      <w:r w:rsidR="00FC4946">
        <w:rPr>
          <w:bCs/>
        </w:rPr>
        <w:t>Администрации</w:t>
      </w:r>
      <w:r w:rsidR="001111CD" w:rsidRPr="00431A94">
        <w:t xml:space="preserve"> Сельского поселения «</w:t>
      </w:r>
      <w:proofErr w:type="spellStart"/>
      <w:r w:rsidR="009F2A9F">
        <w:t>Тельвисочный</w:t>
      </w:r>
      <w:proofErr w:type="spellEnd"/>
      <w:r w:rsidR="00FC4946">
        <w:t xml:space="preserve"> сельсовет</w:t>
      </w:r>
      <w:r w:rsidR="001111CD" w:rsidRPr="00431A94">
        <w:t>» Заполярного района Ненецкого автономного округа</w:t>
      </w:r>
      <w:r w:rsidR="001111CD">
        <w:t xml:space="preserve"> </w:t>
      </w:r>
      <w:r w:rsidRPr="001111CD">
        <w:rPr>
          <w:bCs/>
        </w:rPr>
        <w:t>в связи с реализацией служебных или трудовых отношений, а также в связи с оказанием муниципальной услуги и осуществлением муниципальной функции</w:t>
      </w:r>
    </w:p>
    <w:p w:rsidR="00FF2775" w:rsidRPr="001111CD" w:rsidRDefault="00FF2775" w:rsidP="00FF2775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1. Фамилия, имя, отчество (при наличии) (в том числе прежние фамилии, имена и (или) отчества (при наличии), сведения о том, когда, где и по каким причинам изменялись).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2. Число, месяц, год рождения.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3. Место рождения.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4. Информация о гражданстве (гражданствах).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5. Вид, серия, номер документа, удостоверяющего личность, наименование и код подразделения органа, выдавшего его, дата выдачи.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6.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7. Адрес и дата регистрации (снятия с регистрационного учета) по месту жительства (месту пребывания).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8. Адрес фактического пребывания (места нахождения).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9. Номер контактного телефона</w:t>
      </w:r>
      <w:r w:rsidR="00BF176F" w:rsidRPr="001111CD">
        <w:t xml:space="preserve">, адрес электронной почты (при наличии)   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10. Реквизиты страхового свидетельства государственного пенсионного страхования, содержащиеся в нем сведения.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11. Идентификационный номер налогоплательщика.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12. Реквизиты страхового медицинского полиса обязательного медицинского страхования, содержащиеся в нем сведения.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13. Реквизиты свидетельства государственной регистрации актов гражданского состояния, содержащиеся в нем сведения.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14. Сведения о семейном положении, о составе семьи, в том числе о гражданах, находящихся (находившихся) на иждивении, о родителях (усыновителях), детях, включая усыновленных (удочеренных), братьях, сестрах и других близких родственниках, о супруге (бывшем или бывшей супруге) и его (ее) родителях (усыновителях), детях, включая усыновленных (удочеренных), братьях и сестрах.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15. Сведения о трудовой деятельности и реквизиты трудовой книжки, вкладыша к трудовой книжке.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16. Сведения о воинском учете и реквизиты документов воинского учета, а также сведения, содержащиеся в документах воинского учета.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17. Информация о владении иностранными языками и языками народов Российской Федерации, степень владения.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18. Сведения из заключения (справок) медицинского учреждения о наличии (отсутствии) заболевания, препятствующего поступлению на муниципальную службу или ее прохождению.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19. Фотография.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 xml:space="preserve">20.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в том числе наименование и местоположение образовательного учреждения, дата начала и завершения обучения, </w:t>
      </w:r>
      <w:r w:rsidRPr="001111CD">
        <w:lastRenderedPageBreak/>
        <w:t>факультет или отделение, квалификация и специальность по окончании образовательного учреждения</w:t>
      </w:r>
      <w:r w:rsidR="00B769A3" w:rsidRPr="001111CD">
        <w:t>.</w:t>
      </w:r>
      <w:r w:rsidRPr="001111CD">
        <w:t xml:space="preserve"> </w:t>
      </w:r>
      <w:r w:rsidR="00B769A3" w:rsidRPr="001111CD">
        <w:t xml:space="preserve"> 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21. Ученая степень, ученое звание (когда присвоены, номера дипломов, аттестатов).</w:t>
      </w:r>
    </w:p>
    <w:p w:rsidR="00917153" w:rsidRPr="001111CD" w:rsidRDefault="00917153" w:rsidP="00B769A3">
      <w:pPr>
        <w:autoSpaceDE w:val="0"/>
        <w:autoSpaceDN w:val="0"/>
        <w:adjustRightInd w:val="0"/>
        <w:ind w:firstLine="709"/>
        <w:jc w:val="both"/>
      </w:pPr>
      <w:r w:rsidRPr="001111CD">
        <w:t>22.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 или научной организации, дата начала и завершения обучения, квалификация и специальность по окончании образовательного учреждения, наименование программы обучения, количество час</w:t>
      </w:r>
      <w:r w:rsidR="00B769A3" w:rsidRPr="001111CD">
        <w:t>ов обучения и другие сведения).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2</w:t>
      </w:r>
      <w:r w:rsidR="00B769A3" w:rsidRPr="001111CD">
        <w:t>3</w:t>
      </w:r>
      <w:r w:rsidRPr="001111CD">
        <w:t>. Сведения о замещаемой (занимаемой) должности, ранее замещаемой (занимаемой) должности, об имеющемся (ранее имевшемся) специальном звании, воинском звании, классном чине, дипломатическом ранге, о наличии специальных знаний, об имеющейся (имевшейся) квалификации, квалификационном разряде рабочего, виде выполняемой работы.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2</w:t>
      </w:r>
      <w:r w:rsidR="00B769A3" w:rsidRPr="001111CD">
        <w:t>4</w:t>
      </w:r>
      <w:r w:rsidRPr="001111CD">
        <w:t>. Сведения о классном чине федеральной гражданской службы, дипломатическ</w:t>
      </w:r>
      <w:r w:rsidR="00290D06" w:rsidRPr="001111CD">
        <w:t>ом</w:t>
      </w:r>
      <w:r w:rsidRPr="001111CD">
        <w:t xml:space="preserve"> ранг</w:t>
      </w:r>
      <w:r w:rsidR="00290D06" w:rsidRPr="001111CD">
        <w:t>е</w:t>
      </w:r>
      <w:r w:rsidRPr="001111CD">
        <w:t>, воинско</w:t>
      </w:r>
      <w:r w:rsidR="00290D06" w:rsidRPr="001111CD">
        <w:t>м</w:t>
      </w:r>
      <w:r w:rsidRPr="001111CD">
        <w:t xml:space="preserve"> или специально</w:t>
      </w:r>
      <w:r w:rsidR="00290D06" w:rsidRPr="001111CD">
        <w:t>м</w:t>
      </w:r>
      <w:r w:rsidRPr="001111CD">
        <w:t xml:space="preserve"> звани</w:t>
      </w:r>
      <w:r w:rsidR="00290D06" w:rsidRPr="001111CD">
        <w:t>и</w:t>
      </w:r>
      <w:r w:rsidRPr="001111CD">
        <w:t>, классн</w:t>
      </w:r>
      <w:r w:rsidR="00290D06" w:rsidRPr="001111CD">
        <w:t>ом</w:t>
      </w:r>
      <w:r w:rsidRPr="001111CD">
        <w:t xml:space="preserve"> чин</w:t>
      </w:r>
      <w:r w:rsidR="00290D06" w:rsidRPr="001111CD">
        <w:t>е</w:t>
      </w:r>
      <w:r w:rsidRPr="001111CD">
        <w:t xml:space="preserve"> правоохранительной службы, классн</w:t>
      </w:r>
      <w:r w:rsidR="00290D06" w:rsidRPr="001111CD">
        <w:t>ом</w:t>
      </w:r>
      <w:r w:rsidRPr="001111CD">
        <w:t xml:space="preserve"> чин</w:t>
      </w:r>
      <w:r w:rsidR="00290D06" w:rsidRPr="001111CD">
        <w:t>е</w:t>
      </w:r>
      <w:r w:rsidRPr="001111CD">
        <w:t xml:space="preserve"> гражданской службы субъекта Российской Федерации, квалификационн</w:t>
      </w:r>
      <w:r w:rsidR="00290D06" w:rsidRPr="001111CD">
        <w:t>ом</w:t>
      </w:r>
      <w:r w:rsidRPr="001111CD">
        <w:t xml:space="preserve"> разряд</w:t>
      </w:r>
      <w:r w:rsidR="00290D06" w:rsidRPr="001111CD">
        <w:t>е</w:t>
      </w:r>
      <w:r w:rsidRPr="001111CD">
        <w:t xml:space="preserve"> государственной службы, квалификационн</w:t>
      </w:r>
      <w:r w:rsidR="00290D06" w:rsidRPr="001111CD">
        <w:t>ом</w:t>
      </w:r>
      <w:r w:rsidRPr="001111CD">
        <w:t xml:space="preserve"> разряд</w:t>
      </w:r>
      <w:r w:rsidR="00290D06" w:rsidRPr="001111CD">
        <w:t>е</w:t>
      </w:r>
      <w:r w:rsidRPr="001111CD">
        <w:t xml:space="preserve"> или классн</w:t>
      </w:r>
      <w:r w:rsidR="00290D06" w:rsidRPr="001111CD">
        <w:t>ом</w:t>
      </w:r>
      <w:r w:rsidRPr="001111CD">
        <w:t xml:space="preserve"> чин</w:t>
      </w:r>
      <w:r w:rsidR="00290D06" w:rsidRPr="001111CD">
        <w:t>е</w:t>
      </w:r>
      <w:r w:rsidRPr="001111CD">
        <w:t xml:space="preserve"> муниципальной службы (кем и когда присвоены).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2</w:t>
      </w:r>
      <w:r w:rsidR="00B769A3" w:rsidRPr="001111CD">
        <w:t>5</w:t>
      </w:r>
      <w:r w:rsidRPr="001111CD">
        <w:t>. Сведения, содержащиеся в трудовом договоре, дополнительных соглашениях к трудовому договору.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2</w:t>
      </w:r>
      <w:r w:rsidR="00B769A3" w:rsidRPr="001111CD">
        <w:t>6</w:t>
      </w:r>
      <w:r w:rsidRPr="001111CD">
        <w:t>. Профессия, специальность, занимаемая должность работника.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2</w:t>
      </w:r>
      <w:r w:rsidR="00B769A3" w:rsidRPr="001111CD">
        <w:t>7</w:t>
      </w:r>
      <w:r w:rsidRPr="001111CD">
        <w:t>. Сведения о трудовом и общем стаже.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2</w:t>
      </w:r>
      <w:r w:rsidR="00B769A3" w:rsidRPr="001111CD">
        <w:t>8</w:t>
      </w:r>
      <w:r w:rsidRPr="001111CD">
        <w:t>.  Сведения</w:t>
      </w:r>
      <w:r w:rsidR="00DF69CA" w:rsidRPr="001111CD">
        <w:t xml:space="preserve"> </w:t>
      </w:r>
      <w:r w:rsidRPr="001111CD">
        <w:t>о пребывании за границей.</w:t>
      </w:r>
    </w:p>
    <w:p w:rsidR="00917153" w:rsidRPr="001111CD" w:rsidRDefault="00B769A3" w:rsidP="00BF176F">
      <w:pPr>
        <w:autoSpaceDE w:val="0"/>
        <w:autoSpaceDN w:val="0"/>
        <w:adjustRightInd w:val="0"/>
        <w:ind w:firstLine="709"/>
        <w:jc w:val="both"/>
      </w:pPr>
      <w:r w:rsidRPr="001111CD">
        <w:t>29</w:t>
      </w:r>
      <w:r w:rsidR="00917153" w:rsidRPr="001111CD">
        <w:t>. Информация о наличии или отсутствии судимости.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3</w:t>
      </w:r>
      <w:r w:rsidR="00B769A3" w:rsidRPr="001111CD">
        <w:t>0</w:t>
      </w:r>
      <w:r w:rsidRPr="001111CD">
        <w:t>. Сведения об оформленных допусках к государственной тайне.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3</w:t>
      </w:r>
      <w:r w:rsidR="00B769A3" w:rsidRPr="001111CD">
        <w:t>1</w:t>
      </w:r>
      <w:r w:rsidRPr="001111CD">
        <w:t>. Сведения о государственных наградах, иных наградах, знаках отличия, поощрениях (в том числе кем и когда награждался).</w:t>
      </w:r>
    </w:p>
    <w:p w:rsidR="00917153" w:rsidRPr="001111CD" w:rsidRDefault="00917153" w:rsidP="00B769A3">
      <w:pPr>
        <w:autoSpaceDE w:val="0"/>
        <w:autoSpaceDN w:val="0"/>
        <w:adjustRightInd w:val="0"/>
        <w:ind w:firstLine="709"/>
        <w:jc w:val="both"/>
      </w:pPr>
      <w:r w:rsidRPr="001111CD">
        <w:t>3</w:t>
      </w:r>
      <w:r w:rsidR="00B769A3" w:rsidRPr="001111CD">
        <w:t>2</w:t>
      </w:r>
      <w:r w:rsidRPr="001111CD">
        <w:t xml:space="preserve">. Сведения о привлечении к </w:t>
      </w:r>
      <w:r w:rsidR="00B769A3" w:rsidRPr="001111CD">
        <w:t>дисциплинарной ответственности.</w:t>
      </w:r>
    </w:p>
    <w:p w:rsidR="00917153" w:rsidRPr="001111CD" w:rsidRDefault="00917153" w:rsidP="00BF176F">
      <w:pPr>
        <w:autoSpaceDE w:val="0"/>
        <w:autoSpaceDN w:val="0"/>
        <w:adjustRightInd w:val="0"/>
        <w:ind w:firstLine="709"/>
        <w:jc w:val="both"/>
      </w:pPr>
      <w:r w:rsidRPr="001111CD">
        <w:t>3</w:t>
      </w:r>
      <w:r w:rsidR="00B769A3" w:rsidRPr="001111CD">
        <w:t>3</w:t>
      </w:r>
      <w:r w:rsidR="00F73FEF" w:rsidRPr="001111CD">
        <w:t>. С</w:t>
      </w:r>
      <w:r w:rsidRPr="001111CD">
        <w:t>ведения о доходах, расходах, об имуществе и обязательствах имущественного характера.</w:t>
      </w:r>
    </w:p>
    <w:p w:rsidR="00917153" w:rsidRPr="001111CD" w:rsidRDefault="00F73FEF" w:rsidP="00BF176F">
      <w:pPr>
        <w:autoSpaceDE w:val="0"/>
        <w:autoSpaceDN w:val="0"/>
        <w:adjustRightInd w:val="0"/>
        <w:ind w:firstLine="709"/>
        <w:jc w:val="both"/>
      </w:pPr>
      <w:r w:rsidRPr="001111CD">
        <w:t>3</w:t>
      </w:r>
      <w:r w:rsidR="00B769A3" w:rsidRPr="001111CD">
        <w:t>4</w:t>
      </w:r>
      <w:r w:rsidR="00917153" w:rsidRPr="001111CD">
        <w:t>. Номер расчетного счета.</w:t>
      </w:r>
    </w:p>
    <w:p w:rsidR="00917153" w:rsidRPr="001111CD" w:rsidRDefault="00F73FEF" w:rsidP="00BF176F">
      <w:pPr>
        <w:autoSpaceDE w:val="0"/>
        <w:autoSpaceDN w:val="0"/>
        <w:adjustRightInd w:val="0"/>
        <w:ind w:firstLine="709"/>
        <w:jc w:val="both"/>
      </w:pPr>
      <w:r w:rsidRPr="001111CD">
        <w:t>3</w:t>
      </w:r>
      <w:r w:rsidR="00B769A3" w:rsidRPr="001111CD">
        <w:t>5</w:t>
      </w:r>
      <w:r w:rsidR="00917153" w:rsidRPr="001111CD">
        <w:t>. Номер банковской карты.</w:t>
      </w:r>
    </w:p>
    <w:p w:rsidR="00917153" w:rsidRPr="001111CD" w:rsidRDefault="00F73FEF" w:rsidP="00BF176F">
      <w:pPr>
        <w:autoSpaceDE w:val="0"/>
        <w:autoSpaceDN w:val="0"/>
        <w:adjustRightInd w:val="0"/>
        <w:ind w:firstLine="709"/>
        <w:jc w:val="both"/>
      </w:pPr>
      <w:r w:rsidRPr="001111CD">
        <w:t>3</w:t>
      </w:r>
      <w:r w:rsidR="00B769A3" w:rsidRPr="001111CD">
        <w:t>6</w:t>
      </w:r>
      <w:r w:rsidR="00917153" w:rsidRPr="001111CD">
        <w:t>. Наименование банков и (или) кредитных организаций, с которыми субъект персональных данных состоит в правоотношениях.</w:t>
      </w:r>
    </w:p>
    <w:p w:rsidR="00917153" w:rsidRPr="001111CD" w:rsidRDefault="00F73FEF" w:rsidP="00BF176F">
      <w:pPr>
        <w:autoSpaceDE w:val="0"/>
        <w:autoSpaceDN w:val="0"/>
        <w:adjustRightInd w:val="0"/>
        <w:ind w:firstLine="709"/>
        <w:jc w:val="both"/>
      </w:pPr>
      <w:r w:rsidRPr="001111CD">
        <w:t>3</w:t>
      </w:r>
      <w:r w:rsidR="00B769A3" w:rsidRPr="001111CD">
        <w:t>7</w:t>
      </w:r>
      <w:r w:rsidR="00917153" w:rsidRPr="001111CD">
        <w:t>. Реквизиты удостоверений (документов), подтверждающих имеющиеся государственные и иные льготы (гарантии, компенсации, пособия), содержащиеся в них сведения.</w:t>
      </w:r>
    </w:p>
    <w:p w:rsidR="00917153" w:rsidRPr="001111CD" w:rsidRDefault="00B769A3" w:rsidP="00BF176F">
      <w:pPr>
        <w:autoSpaceDE w:val="0"/>
        <w:autoSpaceDN w:val="0"/>
        <w:adjustRightInd w:val="0"/>
        <w:ind w:firstLine="709"/>
        <w:jc w:val="both"/>
      </w:pPr>
      <w:r w:rsidRPr="001111CD">
        <w:t>38</w:t>
      </w:r>
      <w:r w:rsidR="00917153" w:rsidRPr="001111CD">
        <w:t>. Сведения об адресах сайтов и (или) страниц сайтов в информационно-телекоммуникационной сети Интернет на которых муниципальным служащим, гражданином РФ, претендующим на замещение должности муниципальной службы, размещалась общедоступная информация, а также данные, позволяющие его идентифицировать.</w:t>
      </w:r>
    </w:p>
    <w:p w:rsidR="00BB7F1A" w:rsidRPr="001111CD" w:rsidRDefault="00B769A3" w:rsidP="00BF176F">
      <w:pPr>
        <w:ind w:firstLine="709"/>
        <w:jc w:val="both"/>
        <w:rPr>
          <w:bCs/>
        </w:rPr>
      </w:pPr>
      <w:r w:rsidRPr="001111CD">
        <w:t>39</w:t>
      </w:r>
      <w:r w:rsidR="00BB7F1A" w:rsidRPr="001111CD">
        <w:t xml:space="preserve">. Сведения о членах семьи и близких родственниках, предусмотренные анкетой для поступления на государственную службу Российской Федерации и муниципальную службу в Российской Федерации, утвержденную Указом Президента </w:t>
      </w:r>
      <w:r w:rsidR="00BB7F1A" w:rsidRPr="001111CD">
        <w:rPr>
          <w:bCs/>
        </w:rPr>
        <w:t>Российской Федерации от 10.10.2024 № 870.</w:t>
      </w:r>
    </w:p>
    <w:p w:rsidR="00917153" w:rsidRPr="001111CD" w:rsidRDefault="00917153" w:rsidP="00BF176F">
      <w:pPr>
        <w:ind w:firstLine="709"/>
        <w:jc w:val="both"/>
        <w:rPr>
          <w:bCs/>
        </w:rPr>
      </w:pPr>
      <w:r w:rsidRPr="001111CD">
        <w:t>4</w:t>
      </w:r>
      <w:r w:rsidR="00B769A3" w:rsidRPr="001111CD">
        <w:t>0</w:t>
      </w:r>
      <w:r w:rsidRPr="001111CD">
        <w:t xml:space="preserve">. Иные персональные данные в соответствии с законодательными и иными нормативными правовыми актами Российской Федерации, необходимые для достижения целей, предусмотренных </w:t>
      </w:r>
      <w:r w:rsidR="00C26A26" w:rsidRPr="001111CD">
        <w:t xml:space="preserve">Правилами обработки персональных данных и обеспечения соблюдения требований законодательства о персональных данных в </w:t>
      </w:r>
      <w:r w:rsidR="00FC4946">
        <w:t>Администрации</w:t>
      </w:r>
      <w:r w:rsidR="001111CD">
        <w:t xml:space="preserve"> Сельского поселения «</w:t>
      </w:r>
      <w:proofErr w:type="spellStart"/>
      <w:r w:rsidR="009F2A9F">
        <w:t>Тельвисочный</w:t>
      </w:r>
      <w:proofErr w:type="spellEnd"/>
      <w:r w:rsidR="00663F5C">
        <w:t xml:space="preserve"> </w:t>
      </w:r>
      <w:r w:rsidR="00FC4946">
        <w:t>сельсовет</w:t>
      </w:r>
      <w:r w:rsidR="001111CD">
        <w:t>» Заполярного района Ненецкого автономного округа</w:t>
      </w:r>
      <w:r w:rsidR="00C26A26" w:rsidRPr="001111CD">
        <w:t>.</w:t>
      </w:r>
    </w:p>
    <w:sectPr w:rsidR="00917153" w:rsidRPr="001111CD" w:rsidSect="00B769A3">
      <w:headerReference w:type="default" r:id="rId8"/>
      <w:pgSz w:w="11906" w:h="16838"/>
      <w:pgMar w:top="1134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B60" w:rsidRDefault="00FB5B60" w:rsidP="00BF176F">
      <w:r>
        <w:separator/>
      </w:r>
    </w:p>
  </w:endnote>
  <w:endnote w:type="continuationSeparator" w:id="0">
    <w:p w:rsidR="00FB5B60" w:rsidRDefault="00FB5B60" w:rsidP="00BF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B60" w:rsidRDefault="00FB5B60" w:rsidP="00BF176F">
      <w:r>
        <w:separator/>
      </w:r>
    </w:p>
  </w:footnote>
  <w:footnote w:type="continuationSeparator" w:id="0">
    <w:p w:rsidR="00FB5B60" w:rsidRDefault="00FB5B60" w:rsidP="00BF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6F" w:rsidRDefault="00BF176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D4BEA">
      <w:rPr>
        <w:noProof/>
      </w:rPr>
      <w:t>2</w:t>
    </w:r>
    <w:r>
      <w:fldChar w:fldCharType="end"/>
    </w:r>
  </w:p>
  <w:p w:rsidR="00BF176F" w:rsidRDefault="00BF17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40983"/>
    <w:multiLevelType w:val="hybridMultilevel"/>
    <w:tmpl w:val="E12865CE"/>
    <w:lvl w:ilvl="0" w:tplc="101089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B6"/>
    <w:rsid w:val="0000007D"/>
    <w:rsid w:val="00091C61"/>
    <w:rsid w:val="000D4BEA"/>
    <w:rsid w:val="001111CD"/>
    <w:rsid w:val="00144FDA"/>
    <w:rsid w:val="00274091"/>
    <w:rsid w:val="00290D06"/>
    <w:rsid w:val="002920A9"/>
    <w:rsid w:val="00367CB6"/>
    <w:rsid w:val="003D171F"/>
    <w:rsid w:val="00495485"/>
    <w:rsid w:val="004C1C53"/>
    <w:rsid w:val="005152DE"/>
    <w:rsid w:val="00663F5C"/>
    <w:rsid w:val="007149B4"/>
    <w:rsid w:val="00731033"/>
    <w:rsid w:val="00734588"/>
    <w:rsid w:val="00813AA3"/>
    <w:rsid w:val="00917153"/>
    <w:rsid w:val="009F2A9F"/>
    <w:rsid w:val="00A21F06"/>
    <w:rsid w:val="00B769A3"/>
    <w:rsid w:val="00BB7F1A"/>
    <w:rsid w:val="00BF176F"/>
    <w:rsid w:val="00BF7182"/>
    <w:rsid w:val="00C26A26"/>
    <w:rsid w:val="00D433BB"/>
    <w:rsid w:val="00DF69CA"/>
    <w:rsid w:val="00F04C74"/>
    <w:rsid w:val="00F73FEF"/>
    <w:rsid w:val="00F927C8"/>
    <w:rsid w:val="00FB5B60"/>
    <w:rsid w:val="00FC4946"/>
    <w:rsid w:val="00FC68FE"/>
    <w:rsid w:val="00FE624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6B66D"/>
  <w15:chartTrackingRefBased/>
  <w15:docId w15:val="{90B3359E-74A8-4630-B0C0-5F0234D0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 w:val="0"/>
      <w:tabs>
        <w:tab w:val="left" w:pos="7245"/>
      </w:tabs>
      <w:autoSpaceDE w:val="0"/>
      <w:autoSpaceDN w:val="0"/>
      <w:adjustRightInd w:val="0"/>
    </w:pPr>
    <w:rPr>
      <w:sz w:val="26"/>
    </w:rPr>
  </w:style>
  <w:style w:type="paragraph" w:styleId="a4">
    <w:name w:val="Body Text Indent"/>
    <w:basedOn w:val="a"/>
    <w:semiHidden/>
    <w:pPr>
      <w:widowControl w:val="0"/>
      <w:autoSpaceDE w:val="0"/>
      <w:autoSpaceDN w:val="0"/>
      <w:adjustRightInd w:val="0"/>
      <w:ind w:firstLine="540"/>
      <w:jc w:val="both"/>
    </w:pPr>
    <w:rPr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3D171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D171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17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F176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F17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F17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85D9-B0B4-44B9-B2A6-F11D70C3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Org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subject/>
  <dc:creator>Polaikova</dc:creator>
  <cp:keywords/>
  <dc:description/>
  <cp:lastModifiedBy>RePack by Diakov</cp:lastModifiedBy>
  <cp:revision>3</cp:revision>
  <cp:lastPrinted>2026-01-30T08:32:00Z</cp:lastPrinted>
  <dcterms:created xsi:type="dcterms:W3CDTF">2025-11-13T10:20:00Z</dcterms:created>
  <dcterms:modified xsi:type="dcterms:W3CDTF">2026-01-30T08:32:00Z</dcterms:modified>
</cp:coreProperties>
</file>