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C89" w:rsidRPr="00003C89" w:rsidRDefault="00003C89" w:rsidP="00003C8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03C89">
        <w:rPr>
          <w:rFonts w:ascii="Times New Roman" w:hAnsi="Times New Roman" w:cs="Times New Roman"/>
          <w:b/>
          <w:sz w:val="28"/>
          <w:szCs w:val="28"/>
        </w:rPr>
        <w:t>Расширен перечень оснований для проведения контрольных мероприятий при осуществлении перевозок</w:t>
      </w:r>
    </w:p>
    <w:bookmarkEnd w:id="0"/>
    <w:p w:rsidR="00003C89" w:rsidRPr="00003C89" w:rsidRDefault="00003C89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C89" w:rsidRPr="00003C89" w:rsidRDefault="00003C89" w:rsidP="00003C8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C89">
        <w:rPr>
          <w:rFonts w:ascii="Times New Roman" w:hAnsi="Times New Roman" w:cs="Times New Roman"/>
          <w:sz w:val="28"/>
          <w:szCs w:val="28"/>
        </w:rPr>
        <w:t>В соответствии с приказом Министерства транспорта Российской Федерации от 22.06.2023 № 229 утвержден перечень индикаторов риска нарушения обязательных требований при осуществлении федерального государственного контроля (надзора) на автомобильном транспорте.</w:t>
      </w:r>
    </w:p>
    <w:p w:rsidR="00003C89" w:rsidRPr="00003C89" w:rsidRDefault="00003C89" w:rsidP="00003C8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C89">
        <w:rPr>
          <w:rFonts w:ascii="Times New Roman" w:hAnsi="Times New Roman" w:cs="Times New Roman"/>
          <w:sz w:val="28"/>
          <w:szCs w:val="28"/>
        </w:rPr>
        <w:t xml:space="preserve">Действующий список дополнен еще одним основанием, который </w:t>
      </w:r>
      <w:proofErr w:type="spellStart"/>
      <w:r w:rsidRPr="00003C89">
        <w:rPr>
          <w:rFonts w:ascii="Times New Roman" w:hAnsi="Times New Roman" w:cs="Times New Roman"/>
          <w:sz w:val="28"/>
          <w:szCs w:val="28"/>
        </w:rPr>
        <w:t>Ространснадзор</w:t>
      </w:r>
      <w:proofErr w:type="spellEnd"/>
      <w:r w:rsidRPr="00003C89">
        <w:rPr>
          <w:rFonts w:ascii="Times New Roman" w:hAnsi="Times New Roman" w:cs="Times New Roman"/>
          <w:sz w:val="28"/>
          <w:szCs w:val="28"/>
        </w:rPr>
        <w:t xml:space="preserve"> будет учитывать при осуществлении контрольных мероприятий  в сфере автомобильного транспорта, в случае если:</w:t>
      </w:r>
    </w:p>
    <w:p w:rsidR="00003C89" w:rsidRPr="00003C89" w:rsidRDefault="00003C89" w:rsidP="00003C8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C89">
        <w:rPr>
          <w:rFonts w:ascii="Times New Roman" w:hAnsi="Times New Roman" w:cs="Times New Roman"/>
          <w:sz w:val="28"/>
          <w:szCs w:val="28"/>
        </w:rPr>
        <w:t>- в ведомство поступило заявление о предоставлении лицензии и включении сведений об автобусах в реестр лицензий (заявления о включении сведений  о дополнительных автобусах лицензиата) от соискателя лицензии (лицензиата);</w:t>
      </w:r>
    </w:p>
    <w:p w:rsidR="00003C89" w:rsidRPr="00003C89" w:rsidRDefault="00003C89" w:rsidP="00003C8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C89">
        <w:rPr>
          <w:rFonts w:ascii="Times New Roman" w:hAnsi="Times New Roman" w:cs="Times New Roman"/>
          <w:sz w:val="28"/>
          <w:szCs w:val="28"/>
        </w:rPr>
        <w:t>- указанные в заявлении транспортные средства принадлежат на праве собственности или ином условии другому субъекту предпринимательской деятельности;</w:t>
      </w:r>
    </w:p>
    <w:p w:rsidR="00003C89" w:rsidRPr="00003C89" w:rsidRDefault="00003C89" w:rsidP="00003C8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C8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03C89">
        <w:rPr>
          <w:rFonts w:ascii="Times New Roman" w:hAnsi="Times New Roman" w:cs="Times New Roman"/>
          <w:sz w:val="28"/>
          <w:szCs w:val="28"/>
        </w:rPr>
        <w:t>последний</w:t>
      </w:r>
      <w:proofErr w:type="gramEnd"/>
      <w:r w:rsidRPr="00003C89">
        <w:rPr>
          <w:rFonts w:ascii="Times New Roman" w:hAnsi="Times New Roman" w:cs="Times New Roman"/>
          <w:sz w:val="28"/>
          <w:szCs w:val="28"/>
        </w:rPr>
        <w:t xml:space="preserve"> не сообщил о прекращении деятельности, либо исключении из реестра лицензий.</w:t>
      </w:r>
    </w:p>
    <w:p w:rsidR="00003C89" w:rsidRPr="00003C89" w:rsidRDefault="00003C89" w:rsidP="00003C8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C89">
        <w:rPr>
          <w:rFonts w:ascii="Times New Roman" w:hAnsi="Times New Roman" w:cs="Times New Roman"/>
          <w:sz w:val="28"/>
          <w:szCs w:val="28"/>
        </w:rPr>
        <w:t xml:space="preserve">При этом у </w:t>
      </w:r>
      <w:proofErr w:type="spellStart"/>
      <w:r w:rsidRPr="00003C89">
        <w:rPr>
          <w:rFonts w:ascii="Times New Roman" w:hAnsi="Times New Roman" w:cs="Times New Roman"/>
          <w:sz w:val="28"/>
          <w:szCs w:val="28"/>
        </w:rPr>
        <w:t>Ространснадзора</w:t>
      </w:r>
      <w:proofErr w:type="spellEnd"/>
      <w:r w:rsidRPr="00003C89">
        <w:rPr>
          <w:rFonts w:ascii="Times New Roman" w:hAnsi="Times New Roman" w:cs="Times New Roman"/>
          <w:sz w:val="28"/>
          <w:szCs w:val="28"/>
        </w:rPr>
        <w:t xml:space="preserve"> появятся основания для возбуждения ходатайства перед органами прокуратуры о проведении внеплановой проверки.</w:t>
      </w:r>
    </w:p>
    <w:p w:rsidR="00003C89" w:rsidRPr="00003C89" w:rsidRDefault="00003C89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C89" w:rsidRPr="00003C89" w:rsidRDefault="00003C89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210" w:rsidRPr="00AF6D0C" w:rsidRDefault="00211210" w:rsidP="00B049C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11210" w:rsidRPr="00AF6D0C" w:rsidSect="00DC6AE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003C89"/>
    <w:rsid w:val="000A56B2"/>
    <w:rsid w:val="00141BA8"/>
    <w:rsid w:val="00150D4B"/>
    <w:rsid w:val="00211210"/>
    <w:rsid w:val="00226C58"/>
    <w:rsid w:val="00233DC8"/>
    <w:rsid w:val="002F527C"/>
    <w:rsid w:val="00363D5B"/>
    <w:rsid w:val="00406FDA"/>
    <w:rsid w:val="00513690"/>
    <w:rsid w:val="006B1D4A"/>
    <w:rsid w:val="00737137"/>
    <w:rsid w:val="00761BD3"/>
    <w:rsid w:val="008F68A4"/>
    <w:rsid w:val="009551A6"/>
    <w:rsid w:val="00974D81"/>
    <w:rsid w:val="009A05AC"/>
    <w:rsid w:val="009F3C90"/>
    <w:rsid w:val="00AF6D0C"/>
    <w:rsid w:val="00B049CD"/>
    <w:rsid w:val="00C31F38"/>
    <w:rsid w:val="00D178A7"/>
    <w:rsid w:val="00DC6AE9"/>
    <w:rsid w:val="00E8324D"/>
    <w:rsid w:val="00F8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3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52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0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16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294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603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Новиков Антон Александрович</cp:lastModifiedBy>
  <cp:revision>2</cp:revision>
  <cp:lastPrinted>2024-01-29T11:50:00Z</cp:lastPrinted>
  <dcterms:created xsi:type="dcterms:W3CDTF">2024-02-27T07:05:00Z</dcterms:created>
  <dcterms:modified xsi:type="dcterms:W3CDTF">2024-02-27T07:05:00Z</dcterms:modified>
</cp:coreProperties>
</file>