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Предупреждение и профилактика нарушений</w:t>
      </w:r>
      <w:r w:rsidRPr="002F3500">
        <w:rPr>
          <w:rFonts w:ascii="Times New Roman" w:hAnsi="Times New Roman" w:cs="Times New Roman"/>
          <w:sz w:val="28"/>
          <w:szCs w:val="28"/>
        </w:rPr>
        <w:t xml:space="preserve"> </w:t>
      </w:r>
      <w:r w:rsidRPr="002F3500">
        <w:rPr>
          <w:rFonts w:ascii="Times New Roman" w:hAnsi="Times New Roman" w:cs="Times New Roman"/>
          <w:sz w:val="28"/>
          <w:szCs w:val="28"/>
        </w:rPr>
        <w:t>правил дорожного движения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– это деятельность, направленная на предупреждение причин возникновения дорожно-транспортных происшествий и снижение тяжести их последствий.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500">
        <w:rPr>
          <w:rFonts w:ascii="Times New Roman" w:hAnsi="Times New Roman" w:cs="Times New Roman"/>
          <w:sz w:val="28"/>
          <w:szCs w:val="28"/>
        </w:rPr>
        <w:t>Она достигается содержанием дорог в соответствии с установленными требованиями и обустройством их объектами сервиса, исправным техническим состоянием и оборудованием транспортных средств, умелой организацией движения и строгим выполнением всеми участниками дорожного движения соответствующих законодательных и нормативных правовых актов.</w:t>
      </w:r>
      <w:proofErr w:type="gramEnd"/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Организация и регулирование дорожного движения возложены на Государственную инспекцию безопасности дорожного движения (ГИБДД). Регулирование производится сигналами светофоров и регулировщиков, а также дорожными знаками и дорожной разметкой.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Участниками дорожного движения являются водители, пешеходы, пассажиры, а также другие лица, принимающие участие в дорожном движении.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Правила дорожного движения являются основополагающим документом. Все участники дорожного движения должны строго выполнять их требования.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Пешеход – это лицо, находящееся вне транспортного средства на дороге и не производящее на ней работу. Пешеходами также являются люди, передвигающиеся в инвалидных колясках без двигателя, ведущие велосипед (мопед, мотоцикл), везущие санки (тележку, коляску).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Водитель – это лицо, упр</w:t>
      </w:r>
      <w:r w:rsidRPr="002F3500">
        <w:rPr>
          <w:rFonts w:ascii="Times New Roman" w:hAnsi="Times New Roman" w:cs="Times New Roman"/>
          <w:sz w:val="28"/>
          <w:szCs w:val="28"/>
        </w:rPr>
        <w:t>авляющее транспортным средством.</w:t>
      </w:r>
      <w:r w:rsidRPr="002F3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Основные шибки водителей, которые приводят к ДТП: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1. Вождение в нетрезвом виде.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На первом месте стоит самая очевидная причина всех дорожно-транспортных происшествий – вождение под воздействием наркотиков или алкоголя. По этой причине происходит большинство ДТП со смертельным исходом. Все водители знают, что алкоголь притупляет внимание и лучше в таком состоянии вообще за руль не садиться, однако некоторые продолжают упорно игнорировать это правило. Результат – покалеченные люди.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 xml:space="preserve">2. Усталость водителя. 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lastRenderedPageBreak/>
        <w:t>У сонного или уставшего водителя притупляется внимание и увеличивается время реакции. Поведение таких водителей практически также непредсказуемо, как и вождение нетрезвых водителей. В сводках</w:t>
      </w:r>
      <w:r w:rsidRPr="002F3500">
        <w:rPr>
          <w:rFonts w:ascii="Times New Roman" w:hAnsi="Times New Roman" w:cs="Times New Roman"/>
          <w:sz w:val="28"/>
          <w:szCs w:val="28"/>
        </w:rPr>
        <w:t xml:space="preserve"> ГИБДД достаточно часто  указаны </w:t>
      </w:r>
      <w:r w:rsidRPr="002F3500">
        <w:rPr>
          <w:rFonts w:ascii="Times New Roman" w:hAnsi="Times New Roman" w:cs="Times New Roman"/>
          <w:sz w:val="28"/>
          <w:szCs w:val="28"/>
        </w:rPr>
        <w:t xml:space="preserve"> дорожно-транспортные происшествия с участием уснувших водителей.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3. Превышение скорости.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Почетное третье место заняли любители быстрой езды. Превышение скорости является второй наиболее распространенной причиной ДТП со смертельным исходом. Многочисленные исследования подтвердили, что вероятность попасть в аварию повышается, если водитель двигается быстрее или медленнее средней скорости потока. Замечено, что при быстрой езде водитель привыкает к скорости и не способен адекватно оценить быстро меняющуюся ситуацию на дороге, в результате чего происходят самые ужасные аварии с самыми трагическими последствиями.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4. Склонность водителей отвлекаться от дороги.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 xml:space="preserve">В большинстве стран мира запрещено разговаривать по мобильному телефону во время езды без специальных устройств, однако некоторые умудряются не только болтать, но и набирать SMS-сообщения. Даже несколько секунд на переключение </w:t>
      </w:r>
      <w:proofErr w:type="spellStart"/>
      <w:r w:rsidRPr="002F3500">
        <w:rPr>
          <w:rFonts w:ascii="Times New Roman" w:hAnsi="Times New Roman" w:cs="Times New Roman"/>
          <w:sz w:val="28"/>
          <w:szCs w:val="28"/>
        </w:rPr>
        <w:t>автомагнитолы</w:t>
      </w:r>
      <w:proofErr w:type="spellEnd"/>
      <w:r w:rsidRPr="002F3500">
        <w:rPr>
          <w:rFonts w:ascii="Times New Roman" w:hAnsi="Times New Roman" w:cs="Times New Roman"/>
          <w:sz w:val="28"/>
          <w:szCs w:val="28"/>
        </w:rPr>
        <w:t xml:space="preserve"> может привести к трагическим последствиям.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5. Недооценка погодных и дорожных условий.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Зачастую даже небольшое превышение скорости на мокрой дороге или несоблюдение дистанции чревато заносом и последующим столкновением. Своевременная смена резины в зависимости от времени года убережет водителей от многих неприятностей на дорогах.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 xml:space="preserve">6. Игнорирование ремней безопасности. 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 xml:space="preserve">Эффективность ремней безопасности доказана годами их существования, тем не менее, многие водители и пассажиры продолжают игнорировать их использование, тем самым ставят под угрозу свою жизнь и здоровье. </w:t>
      </w:r>
      <w:proofErr w:type="gramStart"/>
      <w:r w:rsidRPr="002F3500">
        <w:rPr>
          <w:rFonts w:ascii="Times New Roman" w:hAnsi="Times New Roman" w:cs="Times New Roman"/>
          <w:sz w:val="28"/>
          <w:szCs w:val="28"/>
        </w:rPr>
        <w:t>Статистика говорит, что применение ремней безопасности уменьшает риск гибели и тяжёлых травм при фронтальном столкновении</w:t>
      </w:r>
      <w:r w:rsidRPr="002F3500">
        <w:rPr>
          <w:rFonts w:ascii="Times New Roman" w:hAnsi="Times New Roman" w:cs="Times New Roman"/>
          <w:sz w:val="28"/>
          <w:szCs w:val="28"/>
        </w:rPr>
        <w:t xml:space="preserve"> </w:t>
      </w:r>
      <w:r w:rsidRPr="002F3500">
        <w:rPr>
          <w:rFonts w:ascii="Times New Roman" w:hAnsi="Times New Roman" w:cs="Times New Roman"/>
          <w:sz w:val="28"/>
          <w:szCs w:val="28"/>
        </w:rPr>
        <w:t>в 2-2,5 раза, при боковом — в 1,8 раза, а при опрокидывании — в 5 раз!</w:t>
      </w:r>
      <w:proofErr w:type="gramEnd"/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>7. Отсутствие детского кресла или удерживающего устройства.</w:t>
      </w:r>
    </w:p>
    <w:p w:rsidR="006C5433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2F3500" w:rsidRDefault="006C5433" w:rsidP="002F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00">
        <w:rPr>
          <w:rFonts w:ascii="Times New Roman" w:hAnsi="Times New Roman" w:cs="Times New Roman"/>
          <w:sz w:val="28"/>
          <w:szCs w:val="28"/>
        </w:rPr>
        <w:t xml:space="preserve">Несмотря на значительное увеличение штрафов за нарушение правил перевозки детей многие </w:t>
      </w:r>
      <w:proofErr w:type="gramStart"/>
      <w:r w:rsidRPr="002F3500">
        <w:rPr>
          <w:rFonts w:ascii="Times New Roman" w:hAnsi="Times New Roman" w:cs="Times New Roman"/>
          <w:sz w:val="28"/>
          <w:szCs w:val="28"/>
        </w:rPr>
        <w:t>водители</w:t>
      </w:r>
      <w:proofErr w:type="gramEnd"/>
      <w:r w:rsidRPr="002F3500">
        <w:rPr>
          <w:rFonts w:ascii="Times New Roman" w:hAnsi="Times New Roman" w:cs="Times New Roman"/>
          <w:sz w:val="28"/>
          <w:szCs w:val="28"/>
        </w:rPr>
        <w:t xml:space="preserve"> и родители продолжают нарушать правила </w:t>
      </w:r>
      <w:r w:rsidRPr="002F3500">
        <w:rPr>
          <w:rFonts w:ascii="Times New Roman" w:hAnsi="Times New Roman" w:cs="Times New Roman"/>
          <w:sz w:val="28"/>
          <w:szCs w:val="28"/>
        </w:rPr>
        <w:lastRenderedPageBreak/>
        <w:t>перевозки несовершеннолетних. Не</w:t>
      </w:r>
      <w:r w:rsidRPr="002F3500">
        <w:rPr>
          <w:rFonts w:ascii="Times New Roman" w:hAnsi="Times New Roman" w:cs="Times New Roman"/>
          <w:sz w:val="28"/>
          <w:szCs w:val="28"/>
        </w:rPr>
        <w:t xml:space="preserve"> </w:t>
      </w:r>
      <w:r w:rsidRPr="002F3500">
        <w:rPr>
          <w:rFonts w:ascii="Times New Roman" w:hAnsi="Times New Roman" w:cs="Times New Roman"/>
          <w:sz w:val="28"/>
          <w:szCs w:val="28"/>
        </w:rPr>
        <w:t>пристегнутый ребенок во время аварии получит тяжелые травмы и увечья, что подтверждает статистика.</w:t>
      </w:r>
    </w:p>
    <w:sectPr w:rsidR="00DF4C3F" w:rsidRPr="002F350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C5433"/>
    <w:rsid w:val="002F3500"/>
    <w:rsid w:val="003934E1"/>
    <w:rsid w:val="006C5433"/>
    <w:rsid w:val="00CD6012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dcterms:created xsi:type="dcterms:W3CDTF">2020-12-22T07:02:00Z</dcterms:created>
  <dcterms:modified xsi:type="dcterms:W3CDTF">2020-12-22T07:04:00Z</dcterms:modified>
</cp:coreProperties>
</file>