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FC0445"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но</w:t>
      </w:r>
      <w:r w:rsidR="0011150E" w:rsidRPr="001F322A">
        <w:rPr>
          <w:rFonts w:ascii="Times New Roman" w:eastAsia="Times New Roman" w:hAnsi="Times New Roman" w:cs="Times New Roman"/>
          <w:sz w:val="24"/>
          <w:szCs w:val="24"/>
        </w:rPr>
        <w:t>ября</w:t>
      </w:r>
      <w:r>
        <w:rPr>
          <w:rFonts w:ascii="Times New Roman" w:eastAsia="Times New Roman" w:hAnsi="Times New Roman" w:cs="Times New Roman"/>
          <w:sz w:val="24"/>
          <w:szCs w:val="24"/>
        </w:rPr>
        <w:t xml:space="preserve"> 2023 года № 21</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4E2491" w:rsidRDefault="004E2491" w:rsidP="00036576">
      <w:pPr>
        <w:pStyle w:val="ConsPlusTitle"/>
        <w:outlineLvl w:val="0"/>
        <w:rPr>
          <w:rFonts w:ascii="Times New Roman" w:hAnsi="Times New Roman" w:cs="Times New Roman"/>
          <w:b w:val="0"/>
          <w:sz w:val="20"/>
          <w:szCs w:val="20"/>
        </w:rPr>
      </w:pP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ПОСТАНОВЛЕНИЕ</w:t>
      </w:r>
    </w:p>
    <w:p w:rsidR="00FC0445" w:rsidRPr="00FC0445" w:rsidRDefault="00FC0445" w:rsidP="00FC0445">
      <w:pPr>
        <w:pStyle w:val="ConsPlusTitle"/>
        <w:jc w:val="center"/>
        <w:rPr>
          <w:rFonts w:ascii="Times New Roman" w:hAnsi="Times New Roman" w:cs="Times New Roman"/>
          <w:sz w:val="24"/>
          <w:szCs w:val="24"/>
        </w:rPr>
      </w:pPr>
    </w:p>
    <w:p w:rsidR="00FC0445" w:rsidRPr="00FC0445" w:rsidRDefault="00FC0445" w:rsidP="00FC0445">
      <w:pPr>
        <w:pStyle w:val="ConsPlusTitle"/>
        <w:jc w:val="center"/>
        <w:rPr>
          <w:rFonts w:ascii="Times New Roman" w:hAnsi="Times New Roman" w:cs="Times New Roman"/>
          <w:b w:val="0"/>
          <w:bCs w:val="0"/>
          <w:sz w:val="24"/>
          <w:szCs w:val="24"/>
        </w:rPr>
      </w:pPr>
      <w:r w:rsidRPr="00FC0445">
        <w:rPr>
          <w:rFonts w:ascii="Times New Roman" w:hAnsi="Times New Roman" w:cs="Times New Roman"/>
          <w:b w:val="0"/>
          <w:bCs w:val="0"/>
          <w:sz w:val="24"/>
          <w:szCs w:val="24"/>
        </w:rPr>
        <w:t>от 2 ноября 2023 года № 144</w:t>
      </w:r>
    </w:p>
    <w:p w:rsidR="00FC0445" w:rsidRPr="00FC0445" w:rsidRDefault="00FC0445" w:rsidP="00FC0445">
      <w:pPr>
        <w:pStyle w:val="ConsPlusTitle"/>
        <w:jc w:val="center"/>
        <w:rPr>
          <w:rFonts w:ascii="Times New Roman" w:hAnsi="Times New Roman" w:cs="Times New Roman"/>
          <w:b w:val="0"/>
          <w:bCs w:val="0"/>
          <w:sz w:val="24"/>
          <w:szCs w:val="24"/>
        </w:rPr>
      </w:pPr>
      <w:r w:rsidRPr="00FC0445">
        <w:rPr>
          <w:rFonts w:ascii="Times New Roman" w:hAnsi="Times New Roman" w:cs="Times New Roman"/>
          <w:b w:val="0"/>
          <w:bCs w:val="0"/>
          <w:sz w:val="24"/>
          <w:szCs w:val="24"/>
        </w:rPr>
        <w:t>с. Тельвиска</w:t>
      </w:r>
    </w:p>
    <w:p w:rsidR="00FC0445" w:rsidRPr="00FC0445" w:rsidRDefault="00FC0445" w:rsidP="00FC0445">
      <w:pPr>
        <w:pStyle w:val="ConsPlusTitle"/>
        <w:jc w:val="center"/>
        <w:rPr>
          <w:rFonts w:ascii="Times New Roman" w:hAnsi="Times New Roman" w:cs="Times New Roman"/>
          <w:b w:val="0"/>
          <w:bCs w:val="0"/>
          <w:sz w:val="24"/>
          <w:szCs w:val="24"/>
        </w:rPr>
      </w:pPr>
    </w:p>
    <w:p w:rsidR="00FC0445" w:rsidRPr="00FC0445" w:rsidRDefault="00FC0445" w:rsidP="00FC0445">
      <w:pPr>
        <w:shd w:val="clear" w:color="auto" w:fill="FFFFFF"/>
        <w:jc w:val="center"/>
        <w:rPr>
          <w:rFonts w:ascii="Times New Roman" w:hAnsi="Times New Roman" w:cs="Times New Roman"/>
          <w:b/>
          <w:sz w:val="24"/>
          <w:szCs w:val="24"/>
        </w:rPr>
      </w:pPr>
      <w:r w:rsidRPr="00FC0445">
        <w:rPr>
          <w:rFonts w:ascii="Times New Roman" w:hAnsi="Times New Roman" w:cs="Times New Roman"/>
          <w:b/>
          <w:sz w:val="24"/>
          <w:szCs w:val="24"/>
        </w:rPr>
        <w:t xml:space="preserve">Об утверждении положения о </w:t>
      </w:r>
      <w:r w:rsidRPr="00FC0445">
        <w:rPr>
          <w:rFonts w:ascii="Times New Roman" w:hAnsi="Times New Roman" w:cs="Times New Roman"/>
          <w:b/>
          <w:bCs/>
          <w:color w:val="000000"/>
          <w:sz w:val="24"/>
          <w:szCs w:val="24"/>
        </w:rPr>
        <w:t xml:space="preserve"> муниципальном творческом конкурсе </w:t>
      </w:r>
      <w:r w:rsidRPr="00FC0445">
        <w:rPr>
          <w:rFonts w:ascii="Times New Roman" w:hAnsi="Times New Roman" w:cs="Times New Roman"/>
          <w:b/>
          <w:sz w:val="24"/>
          <w:szCs w:val="24"/>
        </w:rPr>
        <w:t xml:space="preserve"> «Любимый сердцу уголок», посвященный юбилеям с. Тельвиска и д. Макарово</w:t>
      </w:r>
    </w:p>
    <w:p w:rsidR="00FC0445" w:rsidRPr="00FC0445" w:rsidRDefault="00FC0445" w:rsidP="00FC0445">
      <w:pPr>
        <w:rPr>
          <w:rFonts w:ascii="Times New Roman" w:hAnsi="Times New Roman" w:cs="Times New Roman"/>
          <w:spacing w:val="-6"/>
          <w:sz w:val="24"/>
          <w:szCs w:val="24"/>
        </w:rPr>
      </w:pPr>
      <w:r w:rsidRPr="00FC0445">
        <w:rPr>
          <w:rFonts w:ascii="Times New Roman" w:hAnsi="Times New Roman" w:cs="Times New Roman"/>
          <w:sz w:val="24"/>
          <w:szCs w:val="24"/>
        </w:rPr>
        <w:t xml:space="preserve">      Во исполнение ст. 14 Федерального закона № 131-ФЗ  «Об общих принципах организации местного самоуправления в Российской Федерации» от 06.10 2003 года в рамках организации и осуществления </w:t>
      </w:r>
      <w:proofErr w:type="gramStart"/>
      <w:r w:rsidRPr="00FC0445">
        <w:rPr>
          <w:rFonts w:ascii="Times New Roman" w:hAnsi="Times New Roman" w:cs="Times New Roman"/>
          <w:sz w:val="24"/>
          <w:szCs w:val="24"/>
        </w:rPr>
        <w:t>мероприятий</w:t>
      </w:r>
      <w:proofErr w:type="gramEnd"/>
      <w:r w:rsidRPr="00FC0445">
        <w:rPr>
          <w:rFonts w:ascii="Times New Roman" w:hAnsi="Times New Roman" w:cs="Times New Roman"/>
          <w:sz w:val="24"/>
          <w:szCs w:val="24"/>
        </w:rPr>
        <w:t xml:space="preserve"> посвященных юбилеям с. Тельвиска и д. Макарово</w:t>
      </w:r>
      <w:r w:rsidRPr="00FC0445">
        <w:rPr>
          <w:rFonts w:ascii="Times New Roman" w:hAnsi="Times New Roman" w:cs="Times New Roman"/>
          <w:spacing w:val="-6"/>
          <w:sz w:val="24"/>
          <w:szCs w:val="24"/>
        </w:rPr>
        <w:t xml:space="preserve">, воспитанию патриотизма,  привлечению интереса жителей </w:t>
      </w:r>
      <w:r w:rsidRPr="00FC0445">
        <w:rPr>
          <w:rFonts w:ascii="Times New Roman" w:hAnsi="Times New Roman" w:cs="Times New Roman"/>
          <w:sz w:val="24"/>
          <w:szCs w:val="24"/>
        </w:rPr>
        <w:t>Сельского поселения  «Тельвисочный сельсовет»  Заполярного района    Ненецкого автономного</w:t>
      </w:r>
      <w:r w:rsidRPr="00FC0445">
        <w:rPr>
          <w:rFonts w:ascii="Times New Roman" w:hAnsi="Times New Roman" w:cs="Times New Roman"/>
          <w:b/>
          <w:sz w:val="24"/>
          <w:szCs w:val="24"/>
        </w:rPr>
        <w:t xml:space="preserve"> </w:t>
      </w:r>
      <w:r w:rsidRPr="00FC0445">
        <w:rPr>
          <w:rFonts w:ascii="Times New Roman" w:hAnsi="Times New Roman" w:cs="Times New Roman"/>
          <w:sz w:val="24"/>
          <w:szCs w:val="24"/>
        </w:rPr>
        <w:t>округа</w:t>
      </w:r>
      <w:r w:rsidRPr="00FC0445">
        <w:rPr>
          <w:rFonts w:ascii="Times New Roman" w:hAnsi="Times New Roman" w:cs="Times New Roman"/>
          <w:spacing w:val="-6"/>
          <w:sz w:val="24"/>
          <w:szCs w:val="24"/>
        </w:rPr>
        <w:t xml:space="preserve"> к истории родного края ПОСТАНОВЛЯЮ:</w:t>
      </w:r>
    </w:p>
    <w:p w:rsidR="00FC0445" w:rsidRPr="00FC0445" w:rsidRDefault="00FC0445" w:rsidP="00FC0445">
      <w:pPr>
        <w:shd w:val="clear" w:color="auto" w:fill="FFFFFF"/>
        <w:rPr>
          <w:rFonts w:ascii="Times New Roman" w:hAnsi="Times New Roman" w:cs="Times New Roman"/>
          <w:bCs/>
          <w:color w:val="000000"/>
          <w:sz w:val="24"/>
          <w:szCs w:val="24"/>
        </w:rPr>
      </w:pPr>
      <w:r w:rsidRPr="00FC0445">
        <w:rPr>
          <w:rFonts w:ascii="Times New Roman" w:hAnsi="Times New Roman" w:cs="Times New Roman"/>
          <w:bCs/>
          <w:sz w:val="24"/>
          <w:szCs w:val="24"/>
        </w:rPr>
        <w:t xml:space="preserve">1. Провести муниципальный творческий конкурс </w:t>
      </w:r>
      <w:r w:rsidRPr="00FC0445">
        <w:rPr>
          <w:rFonts w:ascii="Times New Roman" w:hAnsi="Times New Roman" w:cs="Times New Roman"/>
          <w:sz w:val="24"/>
          <w:szCs w:val="24"/>
        </w:rPr>
        <w:t>«Любимый сердцу уголок», посвященный юбилеям с. Тельвиска и д. Макарово.</w:t>
      </w:r>
      <w:r w:rsidRPr="00FC0445">
        <w:rPr>
          <w:rFonts w:ascii="Times New Roman" w:hAnsi="Times New Roman" w:cs="Times New Roman"/>
          <w:bCs/>
          <w:sz w:val="24"/>
          <w:szCs w:val="24"/>
        </w:rPr>
        <w:t xml:space="preserve"> </w:t>
      </w:r>
    </w:p>
    <w:p w:rsidR="00FC0445" w:rsidRPr="00FC0445" w:rsidRDefault="00FC0445" w:rsidP="00FC0445">
      <w:pPr>
        <w:tabs>
          <w:tab w:val="left" w:pos="1418"/>
        </w:tabs>
        <w:overflowPunct w:val="0"/>
        <w:autoSpaceDE w:val="0"/>
        <w:autoSpaceDN w:val="0"/>
        <w:adjustRightInd w:val="0"/>
        <w:rPr>
          <w:rFonts w:ascii="Times New Roman" w:hAnsi="Times New Roman" w:cs="Times New Roman"/>
          <w:bCs/>
          <w:sz w:val="24"/>
          <w:szCs w:val="24"/>
        </w:rPr>
      </w:pPr>
      <w:r w:rsidRPr="00FC0445">
        <w:rPr>
          <w:rFonts w:ascii="Times New Roman" w:hAnsi="Times New Roman" w:cs="Times New Roman"/>
          <w:spacing w:val="-6"/>
          <w:sz w:val="24"/>
          <w:szCs w:val="24"/>
        </w:rPr>
        <w:t xml:space="preserve">2. Утвердить положение о проведении конкурса </w:t>
      </w:r>
      <w:r w:rsidRPr="00FC0445">
        <w:rPr>
          <w:rFonts w:ascii="Times New Roman" w:hAnsi="Times New Roman" w:cs="Times New Roman"/>
          <w:sz w:val="24"/>
          <w:szCs w:val="24"/>
        </w:rPr>
        <w:t>«Любимый сердцу уголок», посвященный юбилеям с. Тельвиска и д. Макарово.</w:t>
      </w:r>
      <w:r w:rsidRPr="00FC0445">
        <w:rPr>
          <w:rFonts w:ascii="Times New Roman" w:hAnsi="Times New Roman" w:cs="Times New Roman"/>
          <w:bCs/>
          <w:sz w:val="24"/>
          <w:szCs w:val="24"/>
        </w:rPr>
        <w:t xml:space="preserve"> </w:t>
      </w:r>
      <w:r w:rsidRPr="00FC0445">
        <w:rPr>
          <w:rFonts w:ascii="Times New Roman" w:hAnsi="Times New Roman" w:cs="Times New Roman"/>
          <w:spacing w:val="-6"/>
          <w:sz w:val="24"/>
          <w:szCs w:val="24"/>
        </w:rPr>
        <w:t>(далее – Конкурс), в соответствии с приложением № 1 к настоящему постановлению;</w:t>
      </w:r>
    </w:p>
    <w:p w:rsidR="00FC0445" w:rsidRPr="00FC0445" w:rsidRDefault="00FC0445" w:rsidP="00FC0445">
      <w:pPr>
        <w:tabs>
          <w:tab w:val="left" w:pos="1418"/>
        </w:tabs>
        <w:overflowPunct w:val="0"/>
        <w:autoSpaceDE w:val="0"/>
        <w:autoSpaceDN w:val="0"/>
        <w:adjustRightInd w:val="0"/>
        <w:rPr>
          <w:rFonts w:ascii="Times New Roman" w:hAnsi="Times New Roman" w:cs="Times New Roman"/>
          <w:bCs/>
          <w:sz w:val="24"/>
          <w:szCs w:val="24"/>
        </w:rPr>
      </w:pPr>
      <w:r w:rsidRPr="00FC0445">
        <w:rPr>
          <w:rFonts w:ascii="Times New Roman" w:hAnsi="Times New Roman" w:cs="Times New Roman"/>
          <w:bCs/>
          <w:sz w:val="24"/>
          <w:szCs w:val="24"/>
        </w:rPr>
        <w:t xml:space="preserve">         3. Информировать организации всех форм собственности, индивидуальных предпринимателей и население Сельского поселения «Тельвисочный сельсовет» ЗР НАО о проведении конкурса;</w:t>
      </w:r>
    </w:p>
    <w:p w:rsidR="00FC0445" w:rsidRPr="00FC0445" w:rsidRDefault="00FC0445" w:rsidP="00FC0445">
      <w:pPr>
        <w:tabs>
          <w:tab w:val="left" w:pos="1418"/>
        </w:tabs>
        <w:overflowPunct w:val="0"/>
        <w:autoSpaceDE w:val="0"/>
        <w:autoSpaceDN w:val="0"/>
        <w:adjustRightInd w:val="0"/>
        <w:rPr>
          <w:rFonts w:ascii="Times New Roman" w:hAnsi="Times New Roman" w:cs="Times New Roman"/>
          <w:bCs/>
          <w:sz w:val="24"/>
          <w:szCs w:val="24"/>
        </w:rPr>
      </w:pPr>
      <w:r w:rsidRPr="00FC0445">
        <w:rPr>
          <w:rFonts w:ascii="Times New Roman" w:hAnsi="Times New Roman" w:cs="Times New Roman"/>
          <w:bCs/>
          <w:sz w:val="24"/>
          <w:szCs w:val="24"/>
        </w:rPr>
        <w:t xml:space="preserve">         4. </w:t>
      </w:r>
      <w:proofErr w:type="gramStart"/>
      <w:r w:rsidRPr="00FC0445">
        <w:rPr>
          <w:rFonts w:ascii="Times New Roman" w:hAnsi="Times New Roman" w:cs="Times New Roman"/>
          <w:spacing w:val="-6"/>
          <w:sz w:val="24"/>
          <w:szCs w:val="24"/>
        </w:rPr>
        <w:t>Разместить</w:t>
      </w:r>
      <w:proofErr w:type="gramEnd"/>
      <w:r w:rsidRPr="00FC0445">
        <w:rPr>
          <w:rFonts w:ascii="Times New Roman" w:hAnsi="Times New Roman" w:cs="Times New Roman"/>
          <w:spacing w:val="-6"/>
          <w:sz w:val="24"/>
          <w:szCs w:val="24"/>
        </w:rPr>
        <w:t xml:space="preserve"> настоящее распоряжение на официальном сайте администрации  </w:t>
      </w:r>
      <w:r w:rsidRPr="00FC0445">
        <w:rPr>
          <w:rFonts w:ascii="Times New Roman" w:hAnsi="Times New Roman" w:cs="Times New Roman"/>
          <w:sz w:val="24"/>
          <w:szCs w:val="24"/>
        </w:rPr>
        <w:t>Сельского поселения  «Тельвисочный сельсовет»  Заполярного района    Ненецкого автономного округа и в сети Интернет.</w:t>
      </w:r>
    </w:p>
    <w:p w:rsidR="00FC0445" w:rsidRDefault="00FC0445" w:rsidP="00FC0445">
      <w:pPr>
        <w:ind w:firstLine="708"/>
        <w:rPr>
          <w:rFonts w:ascii="Times New Roman" w:hAnsi="Times New Roman" w:cs="Times New Roman"/>
          <w:sz w:val="24"/>
          <w:szCs w:val="24"/>
        </w:rPr>
      </w:pPr>
      <w:r w:rsidRPr="00FC0445">
        <w:rPr>
          <w:rFonts w:ascii="Times New Roman" w:hAnsi="Times New Roman" w:cs="Times New Roman"/>
          <w:sz w:val="24"/>
          <w:szCs w:val="24"/>
        </w:rPr>
        <w:t>5.  Настоящее постановление вступает в силу после его официального опубликования (обнародования).</w:t>
      </w:r>
    </w:p>
    <w:p w:rsidR="00FC0445" w:rsidRPr="00FC0445" w:rsidRDefault="00FC0445" w:rsidP="00FC0445">
      <w:pPr>
        <w:ind w:firstLine="708"/>
        <w:rPr>
          <w:rFonts w:ascii="Times New Roman" w:hAnsi="Times New Roman" w:cs="Times New Roman"/>
          <w:sz w:val="24"/>
          <w:szCs w:val="24"/>
        </w:rPr>
      </w:pPr>
    </w:p>
    <w:p w:rsidR="00FC0445" w:rsidRPr="00FC0445" w:rsidRDefault="00FC0445" w:rsidP="00FC0445">
      <w:pPr>
        <w:pStyle w:val="af1"/>
        <w:contextualSpacing/>
        <w:jc w:val="both"/>
        <w:rPr>
          <w:bCs/>
        </w:rPr>
      </w:pPr>
      <w:r w:rsidRPr="00FC0445">
        <w:rPr>
          <w:bCs/>
        </w:rPr>
        <w:t xml:space="preserve">Глава Сельского поселения                                                          </w:t>
      </w:r>
    </w:p>
    <w:p w:rsidR="00FC0445" w:rsidRPr="00FC0445" w:rsidRDefault="00FC0445" w:rsidP="00FC0445">
      <w:pPr>
        <w:pStyle w:val="af1"/>
        <w:contextualSpacing/>
        <w:jc w:val="both"/>
        <w:rPr>
          <w:bCs/>
        </w:rPr>
      </w:pPr>
      <w:r w:rsidRPr="00FC0445">
        <w:rPr>
          <w:bCs/>
        </w:rPr>
        <w:t xml:space="preserve">«Тельвисочный сельсовет» </w:t>
      </w:r>
    </w:p>
    <w:p w:rsidR="00FC0445" w:rsidRPr="00FC0445" w:rsidRDefault="00FC0445" w:rsidP="00FC0445">
      <w:pPr>
        <w:pStyle w:val="af1"/>
        <w:contextualSpacing/>
        <w:jc w:val="both"/>
        <w:rPr>
          <w:bCs/>
        </w:rPr>
      </w:pPr>
      <w:r w:rsidRPr="00FC0445">
        <w:rPr>
          <w:bCs/>
        </w:rPr>
        <w:t>Заполярного района</w:t>
      </w:r>
    </w:p>
    <w:p w:rsidR="00FC0445" w:rsidRPr="00FC0445" w:rsidRDefault="00FC0445" w:rsidP="00FC0445">
      <w:pPr>
        <w:pStyle w:val="af1"/>
        <w:contextualSpacing/>
        <w:jc w:val="both"/>
        <w:rPr>
          <w:bCs/>
        </w:rPr>
      </w:pPr>
      <w:r w:rsidRPr="00FC0445">
        <w:rPr>
          <w:bCs/>
        </w:rPr>
        <w:t xml:space="preserve">Ненецкого автономного округа                                                    </w:t>
      </w:r>
      <w:r>
        <w:rPr>
          <w:bCs/>
        </w:rPr>
        <w:t xml:space="preserve">    </w:t>
      </w:r>
      <w:r w:rsidRPr="00FC0445">
        <w:rPr>
          <w:bCs/>
        </w:rPr>
        <w:t xml:space="preserve">       Д. С. Якубович                                                      </w:t>
      </w:r>
      <w:bookmarkStart w:id="0" w:name="Par29"/>
      <w:bookmarkEnd w:id="0"/>
    </w:p>
    <w:p w:rsidR="00FC0445" w:rsidRPr="00FC0445" w:rsidRDefault="00FC0445" w:rsidP="00FC0445">
      <w:pPr>
        <w:jc w:val="right"/>
        <w:rPr>
          <w:rFonts w:ascii="Times New Roman" w:hAnsi="Times New Roman" w:cs="Times New Roman"/>
          <w:sz w:val="24"/>
          <w:szCs w:val="24"/>
        </w:rPr>
      </w:pPr>
    </w:p>
    <w:p w:rsidR="00FC0445" w:rsidRPr="00FC0445" w:rsidRDefault="00FC0445" w:rsidP="00FC0445">
      <w:pPr>
        <w:jc w:val="right"/>
        <w:rPr>
          <w:rFonts w:ascii="Times New Roman" w:hAnsi="Times New Roman" w:cs="Times New Roman"/>
          <w:sz w:val="24"/>
          <w:szCs w:val="24"/>
        </w:rPr>
      </w:pPr>
    </w:p>
    <w:p w:rsidR="00FC0445" w:rsidRPr="00FC0445" w:rsidRDefault="00FC0445" w:rsidP="00FC0445">
      <w:pPr>
        <w:jc w:val="right"/>
        <w:rPr>
          <w:rFonts w:ascii="Times New Roman" w:hAnsi="Times New Roman" w:cs="Times New Roman"/>
          <w:sz w:val="24"/>
          <w:szCs w:val="24"/>
        </w:rPr>
      </w:pPr>
    </w:p>
    <w:p w:rsidR="00FC0445" w:rsidRPr="00B16C29" w:rsidRDefault="00FC0445" w:rsidP="00FC0445">
      <w:pPr>
        <w:contextualSpacing/>
        <w:jc w:val="right"/>
        <w:rPr>
          <w:rFonts w:ascii="Times New Roman" w:hAnsi="Times New Roman" w:cs="Times New Roman"/>
          <w:sz w:val="20"/>
          <w:szCs w:val="20"/>
        </w:rPr>
      </w:pPr>
      <w:r w:rsidRPr="00B16C29">
        <w:rPr>
          <w:rFonts w:ascii="Times New Roman" w:hAnsi="Times New Roman" w:cs="Times New Roman"/>
          <w:sz w:val="20"/>
          <w:szCs w:val="20"/>
        </w:rPr>
        <w:lastRenderedPageBreak/>
        <w:t xml:space="preserve">Приложение № 1 </w:t>
      </w:r>
    </w:p>
    <w:p w:rsidR="00FC0445" w:rsidRPr="00B16C29" w:rsidRDefault="00FC0445" w:rsidP="00FC0445">
      <w:pPr>
        <w:contextualSpacing/>
        <w:jc w:val="right"/>
        <w:rPr>
          <w:rFonts w:ascii="Times New Roman" w:hAnsi="Times New Roman" w:cs="Times New Roman"/>
          <w:sz w:val="20"/>
          <w:szCs w:val="20"/>
        </w:rPr>
      </w:pPr>
      <w:r w:rsidRPr="00B16C29">
        <w:rPr>
          <w:rFonts w:ascii="Times New Roman" w:hAnsi="Times New Roman" w:cs="Times New Roman"/>
          <w:sz w:val="20"/>
          <w:szCs w:val="20"/>
        </w:rPr>
        <w:t xml:space="preserve">к Постановлению Администрации </w:t>
      </w:r>
    </w:p>
    <w:p w:rsidR="00FC0445" w:rsidRPr="00B16C29" w:rsidRDefault="00FC0445" w:rsidP="00FC0445">
      <w:pPr>
        <w:contextualSpacing/>
        <w:jc w:val="right"/>
        <w:rPr>
          <w:rFonts w:ascii="Times New Roman" w:hAnsi="Times New Roman" w:cs="Times New Roman"/>
          <w:sz w:val="20"/>
          <w:szCs w:val="20"/>
        </w:rPr>
      </w:pPr>
      <w:r w:rsidRPr="00B16C29">
        <w:rPr>
          <w:rFonts w:ascii="Times New Roman" w:hAnsi="Times New Roman" w:cs="Times New Roman"/>
          <w:sz w:val="20"/>
          <w:szCs w:val="20"/>
        </w:rPr>
        <w:t>Сельского поселения</w:t>
      </w:r>
    </w:p>
    <w:p w:rsidR="00FC0445" w:rsidRPr="00B16C29" w:rsidRDefault="00FC0445" w:rsidP="00FC0445">
      <w:pPr>
        <w:contextualSpacing/>
        <w:jc w:val="right"/>
        <w:rPr>
          <w:rFonts w:ascii="Times New Roman" w:hAnsi="Times New Roman" w:cs="Times New Roman"/>
          <w:sz w:val="20"/>
          <w:szCs w:val="20"/>
        </w:rPr>
      </w:pPr>
      <w:r w:rsidRPr="00B16C29">
        <w:rPr>
          <w:rFonts w:ascii="Times New Roman" w:hAnsi="Times New Roman" w:cs="Times New Roman"/>
          <w:sz w:val="20"/>
          <w:szCs w:val="20"/>
        </w:rPr>
        <w:t xml:space="preserve"> «Тельвисочный сельсовет» ЗР НАО</w:t>
      </w:r>
    </w:p>
    <w:p w:rsidR="00FC0445" w:rsidRPr="00B16C29" w:rsidRDefault="00FC0445" w:rsidP="00B16C29">
      <w:pPr>
        <w:contextualSpacing/>
        <w:jc w:val="right"/>
        <w:rPr>
          <w:rFonts w:ascii="Times New Roman" w:hAnsi="Times New Roman" w:cs="Times New Roman"/>
          <w:sz w:val="20"/>
          <w:szCs w:val="20"/>
        </w:rPr>
      </w:pPr>
      <w:r w:rsidRPr="00B16C29">
        <w:rPr>
          <w:rFonts w:ascii="Times New Roman" w:hAnsi="Times New Roman" w:cs="Times New Roman"/>
          <w:sz w:val="20"/>
          <w:szCs w:val="20"/>
        </w:rPr>
        <w:t>от 02.11.2023 г. № 144</w:t>
      </w:r>
    </w:p>
    <w:p w:rsidR="00FC0445" w:rsidRDefault="00FC0445" w:rsidP="00FC0445">
      <w:pPr>
        <w:pStyle w:val="ConsPlusTitle"/>
        <w:jc w:val="center"/>
        <w:rPr>
          <w:rFonts w:ascii="Times New Roman" w:hAnsi="Times New Roman" w:cs="Times New Roman"/>
          <w:sz w:val="24"/>
          <w:szCs w:val="24"/>
        </w:rPr>
      </w:pPr>
      <w:proofErr w:type="gramStart"/>
      <w:r w:rsidRPr="00FC0445">
        <w:rPr>
          <w:rFonts w:ascii="Times New Roman" w:hAnsi="Times New Roman" w:cs="Times New Roman"/>
          <w:sz w:val="24"/>
          <w:szCs w:val="24"/>
        </w:rPr>
        <w:t>П</w:t>
      </w:r>
      <w:proofErr w:type="gramEnd"/>
      <w:r w:rsidRPr="00FC0445">
        <w:rPr>
          <w:rFonts w:ascii="Times New Roman" w:hAnsi="Times New Roman" w:cs="Times New Roman"/>
          <w:sz w:val="24"/>
          <w:szCs w:val="24"/>
        </w:rPr>
        <w:t xml:space="preserve"> О Л О Ж Е Н И Е</w:t>
      </w:r>
    </w:p>
    <w:p w:rsidR="00FC0445" w:rsidRPr="00FC0445" w:rsidRDefault="00FC0445" w:rsidP="00FC0445">
      <w:pPr>
        <w:pStyle w:val="ConsPlusTitle"/>
        <w:jc w:val="center"/>
        <w:rPr>
          <w:rFonts w:ascii="Times New Roman" w:hAnsi="Times New Roman" w:cs="Times New Roman"/>
          <w:sz w:val="24"/>
          <w:szCs w:val="24"/>
        </w:rPr>
      </w:pPr>
    </w:p>
    <w:p w:rsidR="00FC0445" w:rsidRDefault="00FC0445" w:rsidP="00FC0445">
      <w:pPr>
        <w:shd w:val="clear" w:color="auto" w:fill="FFFFFF"/>
        <w:spacing w:line="285" w:lineRule="atLeast"/>
        <w:contextualSpacing/>
        <w:jc w:val="center"/>
        <w:rPr>
          <w:rFonts w:ascii="Times New Roman" w:hAnsi="Times New Roman" w:cs="Times New Roman"/>
          <w:b/>
          <w:sz w:val="24"/>
          <w:szCs w:val="24"/>
        </w:rPr>
      </w:pPr>
      <w:r w:rsidRPr="00FC0445">
        <w:rPr>
          <w:rFonts w:ascii="Times New Roman" w:hAnsi="Times New Roman" w:cs="Times New Roman"/>
          <w:b/>
          <w:sz w:val="24"/>
          <w:szCs w:val="24"/>
        </w:rPr>
        <w:t xml:space="preserve">о проведении </w:t>
      </w:r>
      <w:r w:rsidRPr="00FC0445">
        <w:rPr>
          <w:rFonts w:ascii="Times New Roman" w:hAnsi="Times New Roman" w:cs="Times New Roman"/>
          <w:b/>
          <w:bCs/>
          <w:color w:val="000000"/>
          <w:sz w:val="24"/>
          <w:szCs w:val="24"/>
        </w:rPr>
        <w:t xml:space="preserve">конкурса </w:t>
      </w:r>
      <w:r w:rsidRPr="00FC0445">
        <w:rPr>
          <w:rFonts w:ascii="Times New Roman" w:hAnsi="Times New Roman" w:cs="Times New Roman"/>
          <w:b/>
          <w:sz w:val="24"/>
          <w:szCs w:val="24"/>
        </w:rPr>
        <w:t xml:space="preserve"> «Любимый сердцу уголок», посвященный юбиле</w:t>
      </w:r>
      <w:r>
        <w:rPr>
          <w:rFonts w:ascii="Times New Roman" w:hAnsi="Times New Roman" w:cs="Times New Roman"/>
          <w:b/>
          <w:sz w:val="24"/>
          <w:szCs w:val="24"/>
        </w:rPr>
        <w:t xml:space="preserve">ям       </w:t>
      </w:r>
    </w:p>
    <w:p w:rsidR="00FC0445" w:rsidRPr="00FC0445" w:rsidRDefault="00FC0445" w:rsidP="00FC0445">
      <w:pPr>
        <w:shd w:val="clear" w:color="auto" w:fill="FFFFFF"/>
        <w:spacing w:line="285" w:lineRule="atLeast"/>
        <w:contextualSpacing/>
        <w:jc w:val="center"/>
        <w:rPr>
          <w:rFonts w:ascii="Times New Roman" w:hAnsi="Times New Roman" w:cs="Times New Roman"/>
          <w:b/>
          <w:sz w:val="24"/>
          <w:szCs w:val="24"/>
        </w:rPr>
      </w:pPr>
      <w:r w:rsidRPr="00FC0445">
        <w:rPr>
          <w:rFonts w:ascii="Times New Roman" w:hAnsi="Times New Roman" w:cs="Times New Roman"/>
          <w:b/>
          <w:sz w:val="24"/>
          <w:szCs w:val="24"/>
        </w:rPr>
        <w:t xml:space="preserve">  с. Тельвиска и д. Макарово.</w:t>
      </w:r>
    </w:p>
    <w:p w:rsidR="00FC0445" w:rsidRPr="00FC0445" w:rsidRDefault="00FC0445" w:rsidP="00FC0445">
      <w:pPr>
        <w:pStyle w:val="ConsPlusNormal"/>
        <w:jc w:val="center"/>
        <w:outlineLvl w:val="1"/>
        <w:rPr>
          <w:rFonts w:ascii="Times New Roman" w:hAnsi="Times New Roman" w:cs="Times New Roman"/>
          <w:b/>
          <w:bCs/>
          <w:sz w:val="24"/>
          <w:szCs w:val="24"/>
        </w:rPr>
      </w:pPr>
      <w:r w:rsidRPr="00FC0445">
        <w:rPr>
          <w:rFonts w:ascii="Times New Roman" w:hAnsi="Times New Roman" w:cs="Times New Roman"/>
          <w:b/>
          <w:bCs/>
          <w:sz w:val="24"/>
          <w:szCs w:val="24"/>
        </w:rPr>
        <w:t>1. Общие положения</w:t>
      </w:r>
    </w:p>
    <w:p w:rsidR="00FC0445" w:rsidRPr="00FC0445" w:rsidRDefault="00FC0445" w:rsidP="00FC0445">
      <w:pPr>
        <w:pStyle w:val="ConsPlusNormal"/>
        <w:jc w:val="both"/>
        <w:outlineLvl w:val="1"/>
        <w:rPr>
          <w:rFonts w:ascii="Times New Roman" w:hAnsi="Times New Roman" w:cs="Times New Roman"/>
          <w:bCs/>
          <w:sz w:val="24"/>
          <w:szCs w:val="24"/>
        </w:rPr>
      </w:pP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1.1 Настоящим положением определяются  задачи, условия и порядок организации и проведения конкурса «Любимый сердцу уголок», посвященный юбилеям с. Тельвиска и    д. Макарово.</w:t>
      </w:r>
      <w:r w:rsidRPr="00FC0445">
        <w:rPr>
          <w:rFonts w:ascii="Times New Roman" w:hAnsi="Times New Roman" w:cs="Times New Roman"/>
          <w:bCs/>
          <w:sz w:val="24"/>
          <w:szCs w:val="24"/>
        </w:rPr>
        <w:t xml:space="preserve"> </w:t>
      </w:r>
      <w:r w:rsidRPr="00FC0445">
        <w:rPr>
          <w:rFonts w:ascii="Times New Roman" w:hAnsi="Times New Roman" w:cs="Times New Roman"/>
          <w:sz w:val="24"/>
          <w:szCs w:val="24"/>
        </w:rPr>
        <w:t>(далее – Конкурс).</w:t>
      </w: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1.2. Организатором проведения конкурса является Администрация Сельского поселения  «Тельвисочный сельсовет»  Заполярного района    Ненецкого автономного округа.</w:t>
      </w:r>
    </w:p>
    <w:p w:rsidR="00FC0445" w:rsidRPr="00FC0445" w:rsidRDefault="00FC0445" w:rsidP="00FC0445">
      <w:pPr>
        <w:shd w:val="clear" w:color="auto" w:fill="FFFFFF"/>
        <w:spacing w:line="285" w:lineRule="atLeast"/>
        <w:jc w:val="center"/>
        <w:rPr>
          <w:rFonts w:ascii="Times New Roman" w:hAnsi="Times New Roman" w:cs="Times New Roman"/>
          <w:b/>
          <w:sz w:val="24"/>
          <w:szCs w:val="24"/>
        </w:rPr>
      </w:pPr>
      <w:r w:rsidRPr="00FC0445">
        <w:rPr>
          <w:rFonts w:ascii="Times New Roman" w:hAnsi="Times New Roman" w:cs="Times New Roman"/>
          <w:b/>
          <w:sz w:val="24"/>
          <w:szCs w:val="24"/>
        </w:rPr>
        <w:t>2. Цели и задачи Конкурса:</w:t>
      </w:r>
    </w:p>
    <w:p w:rsidR="00FC0445" w:rsidRPr="00FC0445" w:rsidRDefault="00FC0445" w:rsidP="00FC0445">
      <w:pPr>
        <w:shd w:val="clear" w:color="auto" w:fill="FFFFFF"/>
        <w:contextualSpacing/>
        <w:rPr>
          <w:rFonts w:ascii="Times New Roman" w:hAnsi="Times New Roman" w:cs="Times New Roman"/>
          <w:sz w:val="24"/>
          <w:szCs w:val="24"/>
          <w:shd w:val="clear" w:color="auto" w:fill="FFFFFF"/>
        </w:rPr>
      </w:pPr>
      <w:r w:rsidRPr="00FC0445">
        <w:rPr>
          <w:rFonts w:ascii="Times New Roman" w:hAnsi="Times New Roman" w:cs="Times New Roman"/>
          <w:sz w:val="24"/>
          <w:szCs w:val="24"/>
        </w:rPr>
        <w:t xml:space="preserve">2.1. </w:t>
      </w:r>
      <w:r w:rsidRPr="00FC0445">
        <w:rPr>
          <w:rFonts w:ascii="Times New Roman" w:hAnsi="Times New Roman" w:cs="Times New Roman"/>
          <w:sz w:val="24"/>
          <w:szCs w:val="24"/>
          <w:shd w:val="clear" w:color="auto" w:fill="FFFFFF"/>
        </w:rPr>
        <w:t>Привлечение жителей села к активному участию в проведении праздничных событий, к общественной жизни.</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shd w:val="clear" w:color="auto" w:fill="FFFFFF"/>
        </w:rPr>
        <w:t>2.2 Предоставление жителям возможности продемонстрировать свои творческие способности.</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rPr>
        <w:t>2.2. Задачи конкурса:</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rPr>
        <w:t>- развитие социальной и гражданской активности граждан;</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rPr>
        <w:t>- активизация интереса общественности к истории поселка и сохранения</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rPr>
        <w:t>исторического наследия;</w:t>
      </w:r>
    </w:p>
    <w:p w:rsidR="00FC0445" w:rsidRPr="00FC0445" w:rsidRDefault="00FC0445" w:rsidP="00FC0445">
      <w:pPr>
        <w:shd w:val="clear" w:color="auto" w:fill="FFFFFF"/>
        <w:contextualSpacing/>
        <w:rPr>
          <w:rFonts w:ascii="Times New Roman" w:hAnsi="Times New Roman" w:cs="Times New Roman"/>
          <w:sz w:val="24"/>
          <w:szCs w:val="24"/>
        </w:rPr>
      </w:pPr>
      <w:r w:rsidRPr="00FC0445">
        <w:rPr>
          <w:rFonts w:ascii="Times New Roman" w:hAnsi="Times New Roman" w:cs="Times New Roman"/>
          <w:sz w:val="24"/>
          <w:szCs w:val="24"/>
        </w:rPr>
        <w:t>- выявление и поддержка талантов поэтического и художественного творчества.</w:t>
      </w:r>
    </w:p>
    <w:p w:rsidR="00FC0445" w:rsidRPr="00FC0445" w:rsidRDefault="00FC0445" w:rsidP="00FC0445">
      <w:pPr>
        <w:shd w:val="clear" w:color="auto" w:fill="FFFFFF"/>
        <w:jc w:val="center"/>
        <w:rPr>
          <w:rFonts w:ascii="Times New Roman" w:hAnsi="Times New Roman" w:cs="Times New Roman"/>
          <w:b/>
          <w:bCs/>
          <w:sz w:val="24"/>
          <w:szCs w:val="24"/>
        </w:rPr>
      </w:pPr>
      <w:r w:rsidRPr="00FC0445">
        <w:rPr>
          <w:rFonts w:ascii="Times New Roman" w:hAnsi="Times New Roman" w:cs="Times New Roman"/>
          <w:sz w:val="24"/>
          <w:szCs w:val="24"/>
        </w:rPr>
        <w:t xml:space="preserve">3. </w:t>
      </w:r>
      <w:r w:rsidRPr="00FC0445">
        <w:rPr>
          <w:rFonts w:ascii="Times New Roman" w:hAnsi="Times New Roman" w:cs="Times New Roman"/>
          <w:b/>
          <w:bCs/>
          <w:sz w:val="24"/>
          <w:szCs w:val="24"/>
        </w:rPr>
        <w:t>Организация и проведение конкурса.</w:t>
      </w:r>
    </w:p>
    <w:p w:rsidR="00FC0445" w:rsidRPr="00FC0445" w:rsidRDefault="00FC0445" w:rsidP="00FC0445">
      <w:pPr>
        <w:contextualSpacing/>
        <w:rPr>
          <w:rFonts w:ascii="Times New Roman" w:hAnsi="Times New Roman" w:cs="Times New Roman"/>
          <w:sz w:val="24"/>
          <w:szCs w:val="24"/>
        </w:rPr>
      </w:pPr>
      <w:r w:rsidRPr="00FC0445">
        <w:rPr>
          <w:rFonts w:ascii="Times New Roman" w:hAnsi="Times New Roman" w:cs="Times New Roman"/>
          <w:sz w:val="24"/>
          <w:szCs w:val="24"/>
        </w:rPr>
        <w:t>3.1. Конкурс проводится среди учреждений, организаций и жителей Сельского поселения  «Тельвисочный сельсовет»  Заполярного района    Ненецкого автономного округа.</w:t>
      </w:r>
    </w:p>
    <w:p w:rsidR="00FC0445" w:rsidRPr="00FC0445" w:rsidRDefault="00FC0445" w:rsidP="00FC0445">
      <w:pPr>
        <w:pStyle w:val="ConsPlusNormal"/>
        <w:tabs>
          <w:tab w:val="left" w:pos="1418"/>
        </w:tabs>
        <w:contextualSpacing/>
        <w:jc w:val="both"/>
        <w:rPr>
          <w:rFonts w:ascii="Times New Roman" w:hAnsi="Times New Roman" w:cs="Times New Roman"/>
          <w:sz w:val="24"/>
          <w:szCs w:val="24"/>
        </w:rPr>
      </w:pPr>
      <w:r w:rsidRPr="00FC0445">
        <w:rPr>
          <w:rFonts w:ascii="Times New Roman" w:hAnsi="Times New Roman" w:cs="Times New Roman"/>
          <w:sz w:val="24"/>
          <w:szCs w:val="24"/>
        </w:rPr>
        <w:t xml:space="preserve">         3.2. Конкурс проводится с 1 января по 1 ноября 2024 года.</w:t>
      </w:r>
    </w:p>
    <w:p w:rsidR="00FC0445" w:rsidRPr="00FC0445" w:rsidRDefault="00FC0445" w:rsidP="00FC0445">
      <w:pPr>
        <w:pStyle w:val="ConsPlusNormal"/>
        <w:tabs>
          <w:tab w:val="left" w:pos="1418"/>
        </w:tabs>
        <w:jc w:val="both"/>
        <w:rPr>
          <w:rFonts w:ascii="Times New Roman" w:hAnsi="Times New Roman" w:cs="Times New Roman"/>
          <w:sz w:val="24"/>
          <w:szCs w:val="24"/>
        </w:rPr>
      </w:pPr>
    </w:p>
    <w:p w:rsidR="00FC0445" w:rsidRPr="00FC0445" w:rsidRDefault="00FC0445" w:rsidP="00FC0445">
      <w:pPr>
        <w:pStyle w:val="ConsPlusNormal"/>
        <w:tabs>
          <w:tab w:val="left" w:pos="1418"/>
        </w:tabs>
        <w:jc w:val="center"/>
        <w:rPr>
          <w:rFonts w:ascii="Times New Roman" w:hAnsi="Times New Roman" w:cs="Times New Roman"/>
          <w:b/>
          <w:sz w:val="24"/>
          <w:szCs w:val="24"/>
        </w:rPr>
      </w:pPr>
      <w:r w:rsidRPr="00FC0445">
        <w:rPr>
          <w:rFonts w:ascii="Times New Roman" w:hAnsi="Times New Roman" w:cs="Times New Roman"/>
          <w:b/>
          <w:sz w:val="24"/>
          <w:szCs w:val="24"/>
        </w:rPr>
        <w:t>4. Номинации конкурса.</w:t>
      </w:r>
    </w:p>
    <w:p w:rsidR="00FC0445" w:rsidRPr="00FC0445" w:rsidRDefault="00FC0445" w:rsidP="00FC0445">
      <w:pPr>
        <w:pStyle w:val="ConsPlusNormal"/>
        <w:tabs>
          <w:tab w:val="left" w:pos="1418"/>
        </w:tabs>
        <w:jc w:val="center"/>
        <w:rPr>
          <w:rFonts w:ascii="Times New Roman" w:hAnsi="Times New Roman" w:cs="Times New Roman"/>
          <w:sz w:val="24"/>
          <w:szCs w:val="24"/>
        </w:rPr>
      </w:pP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4.1 Конкурс проводится по следующим номинациям:</w:t>
      </w: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4.1.1.поздравительная открытка «Мой край родной – родник моей души» - стихи, рассказы, песни и частушки о своем селе (деревне);</w:t>
      </w: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4.1.2 видео-открытка «С тобой, мой край, всем сердцем я…»- поздравление в формате видеофильма, презентации. Ограничение по времени: не более 5 минут;</w:t>
      </w: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4.1.3 визитная карточка села (деревни): творческие работы в виде рассказа-экскурсии о достопримечательностях. Объем не более 2 страниц;</w:t>
      </w: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4.1.4 «Мы творчеством славим любимое село (деревню)- участники представляют свое декоративно-прикладное творчество в виде коллажей, плакатов, творческие работы в различных техниках, природного материала, прославляющих родной край, его историю, современность. В работе может быть использована символика;</w:t>
      </w:r>
    </w:p>
    <w:p w:rsidR="00FC0445" w:rsidRPr="00FC0445" w:rsidRDefault="00FC0445" w:rsidP="00FC0445">
      <w:pPr>
        <w:pStyle w:val="ConsPlusNormal"/>
        <w:tabs>
          <w:tab w:val="left" w:pos="1418"/>
        </w:tabs>
        <w:spacing w:line="276" w:lineRule="auto"/>
        <w:jc w:val="both"/>
        <w:rPr>
          <w:rFonts w:ascii="Times New Roman" w:hAnsi="Times New Roman" w:cs="Times New Roman"/>
          <w:sz w:val="24"/>
          <w:szCs w:val="24"/>
        </w:rPr>
      </w:pPr>
      <w:r w:rsidRPr="00FC0445">
        <w:rPr>
          <w:rFonts w:ascii="Times New Roman" w:hAnsi="Times New Roman" w:cs="Times New Roman"/>
          <w:sz w:val="24"/>
          <w:szCs w:val="24"/>
        </w:rPr>
        <w:lastRenderedPageBreak/>
        <w:t xml:space="preserve">      4.1.5 «Мой замечательный сосед»- о людях, живущих в </w:t>
      </w:r>
      <w:proofErr w:type="spellStart"/>
      <w:r w:rsidRPr="00FC0445">
        <w:rPr>
          <w:rFonts w:ascii="Times New Roman" w:hAnsi="Times New Roman" w:cs="Times New Roman"/>
          <w:sz w:val="24"/>
          <w:szCs w:val="24"/>
        </w:rPr>
        <w:t>Тельвисочном</w:t>
      </w:r>
      <w:proofErr w:type="spellEnd"/>
      <w:r w:rsidRPr="00FC0445">
        <w:rPr>
          <w:rFonts w:ascii="Times New Roman" w:hAnsi="Times New Roman" w:cs="Times New Roman"/>
          <w:sz w:val="24"/>
          <w:szCs w:val="24"/>
        </w:rPr>
        <w:t xml:space="preserve"> совете, внесших вклад в его развитие. Может быть представлено в любом виде: презентация, видеоролик (не более 5 минут), рассказ и пр.</w:t>
      </w:r>
    </w:p>
    <w:p w:rsidR="00FC0445" w:rsidRPr="00FC0445" w:rsidRDefault="00FC0445" w:rsidP="00FC0445">
      <w:pPr>
        <w:spacing w:before="100" w:beforeAutospacing="1" w:after="100" w:afterAutospacing="1" w:line="240" w:lineRule="auto"/>
        <w:jc w:val="center"/>
        <w:rPr>
          <w:rFonts w:ascii="Times New Roman" w:hAnsi="Times New Roman" w:cs="Times New Roman"/>
          <w:color w:val="3B2D36"/>
          <w:sz w:val="24"/>
          <w:szCs w:val="24"/>
        </w:rPr>
      </w:pPr>
      <w:r w:rsidRPr="00FC0445">
        <w:rPr>
          <w:rFonts w:ascii="Times New Roman" w:hAnsi="Times New Roman" w:cs="Times New Roman"/>
          <w:b/>
          <w:bCs/>
          <w:color w:val="3B2D36"/>
          <w:sz w:val="24"/>
          <w:szCs w:val="24"/>
        </w:rPr>
        <w:t>5. Подведение итогов конкурса</w:t>
      </w:r>
    </w:p>
    <w:p w:rsidR="00FC0445" w:rsidRPr="00FC0445" w:rsidRDefault="00FC0445" w:rsidP="00FC0445">
      <w:pPr>
        <w:spacing w:before="100" w:beforeAutospacing="1"/>
        <w:rPr>
          <w:rFonts w:ascii="Times New Roman" w:hAnsi="Times New Roman" w:cs="Times New Roman"/>
          <w:sz w:val="24"/>
          <w:szCs w:val="24"/>
        </w:rPr>
      </w:pPr>
      <w:r w:rsidRPr="00FC0445">
        <w:rPr>
          <w:rFonts w:ascii="Times New Roman" w:hAnsi="Times New Roman" w:cs="Times New Roman"/>
          <w:sz w:val="24"/>
          <w:szCs w:val="24"/>
        </w:rPr>
        <w:t>5.1. По номинациям 4.1.4-4.1.5 .конкурсная комиссия производит оценку каждого участника конкурса</w:t>
      </w: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5.2. По остальным номинациям победитель определяется путем зрительского голосования. Голосование будет проводиться на странице администрации Тельвисочного сельсовета «В контакте» в сети Интернет.</w:t>
      </w: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 xml:space="preserve">5.3  Победителям в каждой номинации вручаются диплом победителя и подарочный сертификат. </w:t>
      </w: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5.4  Награждение победителей проводится в торжественной обстановке.</w:t>
      </w:r>
    </w:p>
    <w:p w:rsidR="00FC0445" w:rsidRPr="00FC0445" w:rsidRDefault="00FC0445" w:rsidP="00FC0445">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5.5 Финансирование мероприятий, связанных с награждением победителей конкурса, производится за счет средств бюджета Сельского поселения  «Тельвисочный сельсовет»  Заполярного района    Ненецкого автономного округа, с привлечением спонсоров.</w:t>
      </w:r>
    </w:p>
    <w:p w:rsidR="00FC0445" w:rsidRPr="00FC0445" w:rsidRDefault="00FC0445" w:rsidP="00B16C29">
      <w:pPr>
        <w:shd w:val="clear" w:color="auto" w:fill="FFFFFF"/>
        <w:rPr>
          <w:rFonts w:ascii="Times New Roman" w:hAnsi="Times New Roman" w:cs="Times New Roman"/>
          <w:sz w:val="24"/>
          <w:szCs w:val="24"/>
        </w:rPr>
      </w:pPr>
      <w:r w:rsidRPr="00FC0445">
        <w:rPr>
          <w:rFonts w:ascii="Times New Roman" w:hAnsi="Times New Roman" w:cs="Times New Roman"/>
          <w:sz w:val="24"/>
          <w:szCs w:val="24"/>
        </w:rPr>
        <w:t>5.6 Итоги конкурса размещаются на официальном сайте Администрации Сельского поселения  «Тельвисочный сельсовет»  Заполярного района    Ненецкого автономного округа.</w:t>
      </w:r>
    </w:p>
    <w:p w:rsidR="00FC0445" w:rsidRPr="00FC0445" w:rsidRDefault="00B16C29" w:rsidP="00FC0445">
      <w:pPr>
        <w:pStyle w:val="ConsPlusTitle"/>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FC0445" w:rsidRPr="00FC0445" w:rsidRDefault="00FC0445" w:rsidP="00FC0445">
      <w:pPr>
        <w:pStyle w:val="ConsPlusTitle"/>
        <w:jc w:val="center"/>
        <w:rPr>
          <w:rFonts w:ascii="Times New Roman" w:hAnsi="Times New Roman" w:cs="Times New Roman"/>
          <w:sz w:val="24"/>
          <w:szCs w:val="24"/>
        </w:rPr>
      </w:pPr>
    </w:p>
    <w:p w:rsidR="00FC0445" w:rsidRPr="00FC0445" w:rsidRDefault="00FC0445" w:rsidP="00FC0445">
      <w:pPr>
        <w:pStyle w:val="ConsPlusTitle"/>
        <w:jc w:val="center"/>
        <w:rPr>
          <w:rFonts w:ascii="Times New Roman" w:hAnsi="Times New Roman" w:cs="Times New Roman"/>
          <w:b w:val="0"/>
          <w:sz w:val="24"/>
          <w:szCs w:val="24"/>
        </w:rPr>
      </w:pPr>
      <w:r w:rsidRPr="00FC0445">
        <w:rPr>
          <w:rFonts w:ascii="Times New Roman" w:hAnsi="Times New Roman" w:cs="Times New Roman"/>
          <w:b w:val="0"/>
          <w:sz w:val="24"/>
          <w:szCs w:val="24"/>
        </w:rPr>
        <w:t>от  02 ноября 2023 года № 145</w:t>
      </w:r>
    </w:p>
    <w:p w:rsidR="00FC0445" w:rsidRPr="00FC0445" w:rsidRDefault="00FC0445" w:rsidP="00FC0445">
      <w:pPr>
        <w:pStyle w:val="ConsPlusTitle"/>
        <w:jc w:val="center"/>
        <w:rPr>
          <w:rFonts w:ascii="Times New Roman" w:hAnsi="Times New Roman" w:cs="Times New Roman"/>
          <w:b w:val="0"/>
          <w:sz w:val="24"/>
          <w:szCs w:val="24"/>
        </w:rPr>
      </w:pPr>
      <w:r w:rsidRPr="00FC0445">
        <w:rPr>
          <w:rFonts w:ascii="Times New Roman" w:hAnsi="Times New Roman" w:cs="Times New Roman"/>
          <w:b w:val="0"/>
          <w:sz w:val="24"/>
          <w:szCs w:val="24"/>
        </w:rPr>
        <w:t>с. Тельвиска</w:t>
      </w:r>
    </w:p>
    <w:p w:rsidR="00FC0445" w:rsidRPr="00FC0445" w:rsidRDefault="00FC0445" w:rsidP="00FC0445">
      <w:pPr>
        <w:pStyle w:val="ConsPlusTitle"/>
        <w:rPr>
          <w:rFonts w:ascii="Times New Roman" w:hAnsi="Times New Roman" w:cs="Times New Roman"/>
          <w:sz w:val="24"/>
          <w:szCs w:val="24"/>
        </w:rPr>
      </w:pP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 xml:space="preserve">О плате за пользование жилым помещением для нанимателей </w:t>
      </w: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жилых помещений по договорам социального найма и договорам</w:t>
      </w: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 xml:space="preserve"> найма жилых помещений муниципального жилищного фонда</w:t>
      </w: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 xml:space="preserve">Сельского поселения «Тельвисочный сельсовет» </w:t>
      </w:r>
    </w:p>
    <w:p w:rsidR="00FC0445" w:rsidRPr="00FC0445" w:rsidRDefault="00FC0445" w:rsidP="00FC0445">
      <w:pPr>
        <w:pStyle w:val="ConsPlusTitle"/>
        <w:jc w:val="center"/>
        <w:rPr>
          <w:rFonts w:ascii="Times New Roman" w:hAnsi="Times New Roman" w:cs="Times New Roman"/>
          <w:sz w:val="24"/>
          <w:szCs w:val="24"/>
        </w:rPr>
      </w:pPr>
      <w:r w:rsidRPr="00FC0445">
        <w:rPr>
          <w:rFonts w:ascii="Times New Roman" w:hAnsi="Times New Roman" w:cs="Times New Roman"/>
          <w:sz w:val="24"/>
          <w:szCs w:val="24"/>
        </w:rPr>
        <w:t>Заполярного района Ненецкого автономного округа в 2023 году.</w:t>
      </w:r>
    </w:p>
    <w:p w:rsidR="00FC0445" w:rsidRPr="00FC0445" w:rsidRDefault="00FC0445" w:rsidP="00FC0445">
      <w:pPr>
        <w:pStyle w:val="ConsPlusTitle"/>
        <w:jc w:val="center"/>
        <w:rPr>
          <w:rFonts w:ascii="Times New Roman" w:hAnsi="Times New Roman" w:cs="Times New Roman"/>
          <w:sz w:val="24"/>
          <w:szCs w:val="24"/>
        </w:rPr>
      </w:pPr>
    </w:p>
    <w:p w:rsidR="00FC0445" w:rsidRPr="00FC0445" w:rsidRDefault="00FC0445" w:rsidP="00FC04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C0445">
        <w:rPr>
          <w:rFonts w:ascii="Times New Roman" w:hAnsi="Times New Roman" w:cs="Times New Roman"/>
          <w:color w:val="000000"/>
          <w:sz w:val="24"/>
          <w:szCs w:val="24"/>
        </w:rPr>
        <w:t xml:space="preserve">В соответствии с </w:t>
      </w:r>
      <w:hyperlink r:id="rId8" w:history="1">
        <w:r w:rsidRPr="00FC0445">
          <w:rPr>
            <w:rFonts w:ascii="Times New Roman" w:hAnsi="Times New Roman" w:cs="Times New Roman"/>
            <w:color w:val="000000"/>
            <w:sz w:val="24"/>
            <w:szCs w:val="24"/>
          </w:rPr>
          <w:t>частью 3 статьи 156</w:t>
        </w:r>
      </w:hyperlink>
      <w:r w:rsidRPr="00FC0445">
        <w:rPr>
          <w:rFonts w:ascii="Times New Roman" w:hAnsi="Times New Roman" w:cs="Times New Roman"/>
          <w:color w:val="000000"/>
          <w:sz w:val="24"/>
          <w:szCs w:val="24"/>
        </w:rPr>
        <w:t xml:space="preserve"> Жилищного кодекса Российской Федерации, Федеральным </w:t>
      </w:r>
      <w:hyperlink r:id="rId9" w:history="1">
        <w:r w:rsidRPr="00FC0445">
          <w:rPr>
            <w:rFonts w:ascii="Times New Roman" w:hAnsi="Times New Roman" w:cs="Times New Roman"/>
            <w:color w:val="000000"/>
            <w:sz w:val="24"/>
            <w:szCs w:val="24"/>
          </w:rPr>
          <w:t>законом</w:t>
        </w:r>
      </w:hyperlink>
      <w:r w:rsidRPr="00FC0445">
        <w:rPr>
          <w:rFonts w:ascii="Times New Roman" w:hAnsi="Times New Roman" w:cs="Times New Roman"/>
          <w:color w:val="000000"/>
          <w:sz w:val="24"/>
          <w:szCs w:val="24"/>
        </w:rPr>
        <w:t xml:space="preserve"> 06.10.2003 N 131-ФЗ "Об общих принципах организации местного самоуправления в Российской Федерации", </w:t>
      </w:r>
      <w:hyperlink r:id="rId10" w:history="1">
        <w:r w:rsidRPr="00FC0445">
          <w:rPr>
            <w:rFonts w:ascii="Times New Roman" w:hAnsi="Times New Roman" w:cs="Times New Roman"/>
            <w:color w:val="000000"/>
            <w:sz w:val="24"/>
            <w:szCs w:val="24"/>
          </w:rPr>
          <w:t>Приказом</w:t>
        </w:r>
      </w:hyperlink>
      <w:r w:rsidRPr="00FC0445">
        <w:rPr>
          <w:rFonts w:ascii="Times New Roman" w:hAnsi="Times New Roman" w:cs="Times New Roman"/>
          <w:color w:val="000000"/>
          <w:sz w:val="24"/>
          <w:szCs w:val="24"/>
        </w:rPr>
        <w:t xml:space="preserve"> Минстроя России от 27.09.2016 N 668/</w:t>
      </w:r>
      <w:proofErr w:type="spellStart"/>
      <w:proofErr w:type="gramStart"/>
      <w:r w:rsidRPr="00FC0445">
        <w:rPr>
          <w:rFonts w:ascii="Times New Roman" w:hAnsi="Times New Roman" w:cs="Times New Roman"/>
          <w:color w:val="000000"/>
          <w:sz w:val="24"/>
          <w:szCs w:val="24"/>
        </w:rPr>
        <w:t>пр</w:t>
      </w:r>
      <w:proofErr w:type="spellEnd"/>
      <w:proofErr w:type="gramEnd"/>
      <w:r w:rsidRPr="00FC0445">
        <w:rPr>
          <w:rFonts w:ascii="Times New Roman" w:hAnsi="Times New Roman" w:cs="Times New Roman"/>
          <w:color w:val="000000"/>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FC0445">
        <w:rPr>
          <w:rFonts w:ascii="Times New Roman" w:hAnsi="Times New Roman" w:cs="Times New Roman"/>
          <w:color w:val="000000"/>
          <w:sz w:val="24"/>
          <w:szCs w:val="24"/>
        </w:rPr>
        <w:t xml:space="preserve">жилищного фонда", </w:t>
      </w:r>
      <w:r w:rsidRPr="00FC0445">
        <w:rPr>
          <w:rFonts w:ascii="Times New Roman" w:hAnsi="Times New Roman" w:cs="Times New Roman"/>
          <w:bCs/>
          <w:sz w:val="24"/>
          <w:szCs w:val="24"/>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«Тельвисочный сельсовет» Ненецкого автономного округа, утвержденного Решением Совета депутатов муниципального образования «Тельвисочный сельсовет» Ненецкого автономного округа от 27.07.2018 № 1</w:t>
      </w:r>
      <w:r w:rsidRPr="00FC0445">
        <w:rPr>
          <w:rFonts w:ascii="Times New Roman" w:hAnsi="Times New Roman" w:cs="Times New Roman"/>
          <w:color w:val="000000"/>
          <w:sz w:val="24"/>
          <w:szCs w:val="24"/>
        </w:rPr>
        <w:t xml:space="preserve"> Администрация Сельского поселения «Тельвисочный сельсовет» Заполярного района Ненецкого автономного округа ПОСТАНОВЛЯЕТ:</w:t>
      </w:r>
      <w:proofErr w:type="gramEnd"/>
    </w:p>
    <w:p w:rsidR="00FC0445" w:rsidRPr="00FC0445" w:rsidRDefault="00FC0445" w:rsidP="00FC0445">
      <w:pPr>
        <w:pStyle w:val="ConsPlusNormal"/>
        <w:ind w:firstLine="540"/>
        <w:jc w:val="both"/>
        <w:rPr>
          <w:rFonts w:ascii="Times New Roman" w:hAnsi="Times New Roman" w:cs="Times New Roman"/>
          <w:sz w:val="24"/>
          <w:szCs w:val="24"/>
        </w:rPr>
      </w:pPr>
    </w:p>
    <w:p w:rsidR="00FC0445" w:rsidRPr="00FC0445" w:rsidRDefault="00FC0445" w:rsidP="00FC0445">
      <w:pPr>
        <w:pStyle w:val="ConsPlusNormal"/>
        <w:spacing w:after="240"/>
        <w:ind w:firstLine="709"/>
        <w:jc w:val="both"/>
        <w:rPr>
          <w:rFonts w:ascii="Times New Roman" w:hAnsi="Times New Roman" w:cs="Times New Roman"/>
          <w:sz w:val="24"/>
          <w:szCs w:val="24"/>
        </w:rPr>
      </w:pPr>
      <w:r w:rsidRPr="00FC0445">
        <w:rPr>
          <w:rFonts w:ascii="Times New Roman" w:hAnsi="Times New Roman" w:cs="Times New Roman"/>
          <w:sz w:val="24"/>
          <w:szCs w:val="24"/>
        </w:rPr>
        <w:t xml:space="preserve">1. Установить </w:t>
      </w:r>
      <w:hyperlink w:anchor="Par70" w:history="1">
        <w:r w:rsidRPr="00FC0445">
          <w:rPr>
            <w:rFonts w:ascii="Times New Roman" w:hAnsi="Times New Roman" w:cs="Times New Roman"/>
            <w:sz w:val="24"/>
            <w:szCs w:val="24"/>
          </w:rPr>
          <w:t>размер</w:t>
        </w:r>
      </w:hyperlink>
      <w:r w:rsidRPr="00FC0445">
        <w:rPr>
          <w:rFonts w:ascii="Times New Roman" w:hAnsi="Times New Roman" w:cs="Times New Roman"/>
          <w:sz w:val="24"/>
          <w:szCs w:val="24"/>
        </w:rPr>
        <w:t xml:space="preserve"> платы за пользование жилым помещением для нанимателей жилых помещений по договорам социального найма и договорам найма жилых </w:t>
      </w:r>
      <w:r w:rsidRPr="00FC0445">
        <w:rPr>
          <w:rFonts w:ascii="Times New Roman" w:hAnsi="Times New Roman" w:cs="Times New Roman"/>
          <w:sz w:val="24"/>
          <w:szCs w:val="24"/>
        </w:rPr>
        <w:lastRenderedPageBreak/>
        <w:t>помещений муниципального жилищного фонда Сельского поселения «Тельвисочный сельсовет» Заполярного района Ненецкого автономного округа согласно Приложению 1.</w:t>
      </w:r>
    </w:p>
    <w:p w:rsidR="00FC0445" w:rsidRPr="00FC0445" w:rsidRDefault="00FC0445" w:rsidP="00FC0445">
      <w:pPr>
        <w:pStyle w:val="ConsPlusNormal"/>
        <w:spacing w:after="240"/>
        <w:ind w:firstLine="709"/>
        <w:jc w:val="both"/>
        <w:rPr>
          <w:rFonts w:ascii="Times New Roman" w:hAnsi="Times New Roman" w:cs="Times New Roman"/>
          <w:sz w:val="24"/>
          <w:szCs w:val="24"/>
        </w:rPr>
      </w:pPr>
      <w:r w:rsidRPr="00FC0445">
        <w:rPr>
          <w:rFonts w:ascii="Times New Roman" w:hAnsi="Times New Roman" w:cs="Times New Roman"/>
          <w:sz w:val="24"/>
          <w:szCs w:val="24"/>
        </w:rPr>
        <w:t xml:space="preserve">2. </w:t>
      </w:r>
      <w:r w:rsidRPr="00FC0445">
        <w:rPr>
          <w:rFonts w:ascii="Times New Roman" w:hAnsi="Times New Roman" w:cs="Times New Roman"/>
          <w:sz w:val="24"/>
          <w:szCs w:val="24"/>
          <w:lang w:eastAsia="ru-RU"/>
        </w:rPr>
        <w:t xml:space="preserve">Установить с 01 октября 2023 года базовый размер платы за наем жилого помещения (НБ) </w:t>
      </w:r>
      <w:r w:rsidRPr="00FC0445">
        <w:rPr>
          <w:rFonts w:ascii="Times New Roman" w:hAnsi="Times New Roman" w:cs="Times New Roman"/>
          <w:sz w:val="24"/>
          <w:szCs w:val="24"/>
        </w:rPr>
        <w:t>в размере 97,33 рублей.</w:t>
      </w:r>
    </w:p>
    <w:p w:rsidR="00FC0445" w:rsidRPr="00FC0445" w:rsidRDefault="00FC0445" w:rsidP="00FC0445">
      <w:pPr>
        <w:pStyle w:val="ConsPlusNormal"/>
        <w:spacing w:after="240"/>
        <w:ind w:firstLine="709"/>
        <w:jc w:val="both"/>
        <w:rPr>
          <w:rFonts w:ascii="Times New Roman" w:hAnsi="Times New Roman" w:cs="Times New Roman"/>
          <w:color w:val="FF0000"/>
          <w:sz w:val="24"/>
          <w:szCs w:val="24"/>
        </w:rPr>
      </w:pPr>
      <w:r w:rsidRPr="00FC0445">
        <w:rPr>
          <w:rFonts w:ascii="Times New Roman" w:hAnsi="Times New Roman" w:cs="Times New Roman"/>
          <w:sz w:val="24"/>
          <w:szCs w:val="24"/>
        </w:rPr>
        <w:t>3.Признать утратившим силу постановление Администрации Сельского поселения  «Тельвисочный сельсовет» ЗР НАО от 31.07.2023 года № 106.</w:t>
      </w:r>
    </w:p>
    <w:p w:rsidR="00FC0445" w:rsidRPr="00FC0445" w:rsidRDefault="00FC0445" w:rsidP="00FC0445">
      <w:pPr>
        <w:pStyle w:val="ConsPlusNormal"/>
        <w:ind w:firstLine="709"/>
        <w:jc w:val="both"/>
        <w:rPr>
          <w:rFonts w:ascii="Times New Roman" w:hAnsi="Times New Roman" w:cs="Times New Roman"/>
          <w:sz w:val="24"/>
          <w:szCs w:val="24"/>
        </w:rPr>
      </w:pPr>
      <w:r w:rsidRPr="00FC0445">
        <w:rPr>
          <w:rFonts w:ascii="Times New Roman" w:hAnsi="Times New Roman" w:cs="Times New Roman"/>
          <w:sz w:val="24"/>
          <w:szCs w:val="24"/>
        </w:rPr>
        <w:t xml:space="preserve">4. Настоящее Постановление вступает в силу после опубликования и распространяет свое действие на отношения, возникшие с 1 октября 2023 года. </w:t>
      </w:r>
    </w:p>
    <w:p w:rsidR="00FC0445" w:rsidRPr="00FC0445" w:rsidRDefault="00FC0445" w:rsidP="00FC0445">
      <w:pPr>
        <w:spacing w:after="0" w:line="240" w:lineRule="auto"/>
        <w:jc w:val="both"/>
        <w:rPr>
          <w:rFonts w:ascii="Times New Roman" w:hAnsi="Times New Roman" w:cs="Times New Roman"/>
          <w:sz w:val="24"/>
          <w:szCs w:val="24"/>
        </w:rPr>
      </w:pPr>
    </w:p>
    <w:p w:rsidR="00FC0445" w:rsidRPr="00FC0445" w:rsidRDefault="00FC0445" w:rsidP="00FC0445">
      <w:pPr>
        <w:spacing w:after="0" w:line="240" w:lineRule="auto"/>
        <w:jc w:val="both"/>
        <w:rPr>
          <w:rFonts w:ascii="Times New Roman" w:hAnsi="Times New Roman" w:cs="Times New Roman"/>
          <w:sz w:val="24"/>
          <w:szCs w:val="24"/>
        </w:rPr>
      </w:pPr>
    </w:p>
    <w:p w:rsidR="00FC0445" w:rsidRPr="00FC0445" w:rsidRDefault="00FC0445" w:rsidP="00FC0445">
      <w:pPr>
        <w:spacing w:after="0" w:line="240" w:lineRule="auto"/>
        <w:jc w:val="both"/>
        <w:rPr>
          <w:rFonts w:ascii="Times New Roman" w:hAnsi="Times New Roman" w:cs="Times New Roman"/>
          <w:sz w:val="24"/>
          <w:szCs w:val="24"/>
        </w:rPr>
      </w:pPr>
    </w:p>
    <w:p w:rsidR="00FC0445" w:rsidRPr="00FC0445" w:rsidRDefault="00FC0445" w:rsidP="00FC0445">
      <w:pPr>
        <w:spacing w:after="0" w:line="240" w:lineRule="auto"/>
        <w:jc w:val="both"/>
        <w:rPr>
          <w:rFonts w:ascii="Times New Roman" w:hAnsi="Times New Roman" w:cs="Times New Roman"/>
          <w:sz w:val="24"/>
          <w:szCs w:val="24"/>
        </w:rPr>
      </w:pPr>
      <w:r w:rsidRPr="00FC0445">
        <w:rPr>
          <w:rFonts w:ascii="Times New Roman" w:hAnsi="Times New Roman" w:cs="Times New Roman"/>
          <w:sz w:val="24"/>
          <w:szCs w:val="24"/>
        </w:rPr>
        <w:t>Глава</w:t>
      </w:r>
    </w:p>
    <w:p w:rsidR="00FC0445" w:rsidRPr="00FC0445" w:rsidRDefault="00FC0445" w:rsidP="00FC0445">
      <w:pPr>
        <w:spacing w:after="0" w:line="240"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 Сельского поселения</w:t>
      </w:r>
    </w:p>
    <w:p w:rsidR="00FC0445" w:rsidRPr="00FC0445" w:rsidRDefault="00FC0445" w:rsidP="00FC0445">
      <w:pPr>
        <w:spacing w:after="0" w:line="240" w:lineRule="auto"/>
        <w:jc w:val="both"/>
        <w:rPr>
          <w:rFonts w:ascii="Times New Roman" w:hAnsi="Times New Roman" w:cs="Times New Roman"/>
          <w:sz w:val="24"/>
          <w:szCs w:val="24"/>
        </w:rPr>
      </w:pPr>
      <w:r w:rsidRPr="00FC0445">
        <w:rPr>
          <w:rFonts w:ascii="Times New Roman" w:hAnsi="Times New Roman" w:cs="Times New Roman"/>
          <w:sz w:val="24"/>
          <w:szCs w:val="24"/>
        </w:rPr>
        <w:t>«Тельвисочный сельсовет»</w:t>
      </w:r>
    </w:p>
    <w:p w:rsidR="00FC0445" w:rsidRPr="00FC0445" w:rsidRDefault="00FC0445" w:rsidP="00FC0445">
      <w:pPr>
        <w:spacing w:after="0" w:line="240" w:lineRule="auto"/>
        <w:jc w:val="both"/>
        <w:rPr>
          <w:rFonts w:ascii="Times New Roman" w:hAnsi="Times New Roman" w:cs="Times New Roman"/>
          <w:sz w:val="24"/>
          <w:szCs w:val="24"/>
        </w:rPr>
      </w:pPr>
      <w:r w:rsidRPr="00FC0445">
        <w:rPr>
          <w:rFonts w:ascii="Times New Roman" w:hAnsi="Times New Roman" w:cs="Times New Roman"/>
          <w:sz w:val="24"/>
          <w:szCs w:val="24"/>
        </w:rPr>
        <w:t>Заполярного района</w:t>
      </w:r>
    </w:p>
    <w:p w:rsidR="00FC0445" w:rsidRPr="00FC0445" w:rsidRDefault="00FC0445" w:rsidP="00FC0445">
      <w:pPr>
        <w:spacing w:after="0" w:line="240" w:lineRule="auto"/>
        <w:jc w:val="both"/>
        <w:rPr>
          <w:rFonts w:ascii="Times New Roman" w:hAnsi="Times New Roman" w:cs="Times New Roman"/>
          <w:sz w:val="24"/>
          <w:szCs w:val="24"/>
        </w:rPr>
      </w:pPr>
      <w:r w:rsidRPr="00FC0445">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FC0445">
        <w:rPr>
          <w:rFonts w:ascii="Times New Roman" w:hAnsi="Times New Roman" w:cs="Times New Roman"/>
          <w:sz w:val="24"/>
          <w:szCs w:val="24"/>
        </w:rPr>
        <w:t xml:space="preserve">  Д.С.Якубович</w:t>
      </w:r>
    </w:p>
    <w:p w:rsidR="00FC0445" w:rsidRPr="00FC0445" w:rsidRDefault="00FC0445" w:rsidP="00FC044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FC0445" w:rsidRPr="00FC0445" w:rsidRDefault="00FC0445" w:rsidP="00FC0445">
      <w:pPr>
        <w:pStyle w:val="ConsPlusNormal"/>
        <w:widowControl w:val="0"/>
        <w:jc w:val="right"/>
        <w:outlineLvl w:val="0"/>
        <w:rPr>
          <w:rFonts w:ascii="Times New Roman" w:hAnsi="Times New Roman" w:cs="Times New Roman"/>
          <w:sz w:val="22"/>
          <w:szCs w:val="22"/>
        </w:rPr>
      </w:pPr>
      <w:r w:rsidRPr="00FC0445">
        <w:rPr>
          <w:rFonts w:ascii="Times New Roman" w:hAnsi="Times New Roman" w:cs="Times New Roman"/>
          <w:sz w:val="22"/>
          <w:szCs w:val="22"/>
        </w:rPr>
        <w:t>Приложение 1</w:t>
      </w:r>
    </w:p>
    <w:p w:rsidR="00FC0445" w:rsidRPr="00FC0445" w:rsidRDefault="00FC0445" w:rsidP="00FC0445">
      <w:pPr>
        <w:pStyle w:val="ConsPlusNormal"/>
        <w:jc w:val="right"/>
        <w:rPr>
          <w:rFonts w:ascii="Times New Roman" w:hAnsi="Times New Roman" w:cs="Times New Roman"/>
          <w:sz w:val="22"/>
          <w:szCs w:val="22"/>
        </w:rPr>
      </w:pPr>
      <w:r w:rsidRPr="00FC0445">
        <w:rPr>
          <w:rFonts w:ascii="Times New Roman" w:hAnsi="Times New Roman" w:cs="Times New Roman"/>
          <w:sz w:val="22"/>
          <w:szCs w:val="22"/>
        </w:rPr>
        <w:t>к Постановлению Администрации</w:t>
      </w:r>
    </w:p>
    <w:p w:rsidR="00FC0445" w:rsidRPr="00FC0445" w:rsidRDefault="00FC0445" w:rsidP="00FC0445">
      <w:pPr>
        <w:pStyle w:val="ConsPlusNormal"/>
        <w:jc w:val="right"/>
        <w:rPr>
          <w:rFonts w:ascii="Times New Roman" w:hAnsi="Times New Roman" w:cs="Times New Roman"/>
          <w:sz w:val="22"/>
          <w:szCs w:val="22"/>
        </w:rPr>
      </w:pPr>
      <w:r w:rsidRPr="00FC0445">
        <w:rPr>
          <w:rFonts w:ascii="Times New Roman" w:hAnsi="Times New Roman" w:cs="Times New Roman"/>
          <w:sz w:val="22"/>
          <w:szCs w:val="22"/>
        </w:rPr>
        <w:t>Сельского поселения «Тельвисочный сельсовет» ЗР НАО</w:t>
      </w:r>
    </w:p>
    <w:p w:rsidR="00FC0445" w:rsidRPr="00FC0445" w:rsidRDefault="00FC0445" w:rsidP="00FC0445">
      <w:pPr>
        <w:pStyle w:val="ConsPlusTitle"/>
        <w:jc w:val="right"/>
        <w:rPr>
          <w:rFonts w:ascii="Times New Roman" w:hAnsi="Times New Roman" w:cs="Times New Roman"/>
          <w:b w:val="0"/>
        </w:rPr>
      </w:pPr>
      <w:r w:rsidRPr="00FC0445">
        <w:rPr>
          <w:rFonts w:ascii="Times New Roman" w:hAnsi="Times New Roman" w:cs="Times New Roman"/>
          <w:b w:val="0"/>
        </w:rPr>
        <w:t>от 02 ноября  2023 № 145</w:t>
      </w:r>
    </w:p>
    <w:p w:rsidR="00FC0445" w:rsidRPr="00FC0445" w:rsidRDefault="00FC0445" w:rsidP="00FC0445">
      <w:pPr>
        <w:pStyle w:val="ConsPlusNormal"/>
        <w:jc w:val="center"/>
        <w:rPr>
          <w:rFonts w:ascii="Times New Roman" w:hAnsi="Times New Roman" w:cs="Times New Roman"/>
          <w:b/>
          <w:color w:val="000000"/>
          <w:sz w:val="24"/>
          <w:szCs w:val="24"/>
        </w:rPr>
      </w:pPr>
    </w:p>
    <w:p w:rsidR="00FC0445" w:rsidRPr="00FC0445" w:rsidRDefault="00E66ED8" w:rsidP="00FC0445">
      <w:pPr>
        <w:pStyle w:val="ConsPlusNormal"/>
        <w:jc w:val="center"/>
        <w:rPr>
          <w:rFonts w:ascii="Times New Roman" w:hAnsi="Times New Roman" w:cs="Times New Roman"/>
          <w:b/>
          <w:sz w:val="24"/>
          <w:szCs w:val="24"/>
        </w:rPr>
      </w:pPr>
      <w:hyperlink w:anchor="Par70" w:history="1">
        <w:r w:rsidR="00FC0445" w:rsidRPr="00FC0445">
          <w:rPr>
            <w:rFonts w:ascii="Times New Roman" w:hAnsi="Times New Roman" w:cs="Times New Roman"/>
            <w:b/>
            <w:color w:val="000000"/>
            <w:sz w:val="24"/>
            <w:szCs w:val="24"/>
          </w:rPr>
          <w:t>Размер</w:t>
        </w:r>
      </w:hyperlink>
    </w:p>
    <w:p w:rsidR="00FC0445" w:rsidRPr="00FC0445" w:rsidRDefault="00FC0445" w:rsidP="00FC0445">
      <w:pPr>
        <w:pStyle w:val="ConsPlusNormal"/>
        <w:jc w:val="center"/>
        <w:rPr>
          <w:rFonts w:ascii="Times New Roman" w:hAnsi="Times New Roman" w:cs="Times New Roman"/>
          <w:b/>
          <w:sz w:val="24"/>
          <w:szCs w:val="24"/>
        </w:rPr>
      </w:pPr>
      <w:r w:rsidRPr="00FC0445">
        <w:rPr>
          <w:rFonts w:ascii="Times New Roman" w:hAnsi="Times New Roman" w:cs="Times New Roman"/>
          <w:b/>
          <w:sz w:val="24"/>
          <w:szCs w:val="24"/>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«Тельвисочный сельсовет» Заполярного района Ненецкого автономного округа</w:t>
      </w:r>
    </w:p>
    <w:p w:rsidR="00FC0445" w:rsidRPr="00FC0445" w:rsidRDefault="00FC0445" w:rsidP="00FC0445">
      <w:pPr>
        <w:pStyle w:val="ConsPlusNormal"/>
        <w:jc w:val="center"/>
        <w:rPr>
          <w:rFonts w:ascii="Times New Roman" w:hAnsi="Times New Roman" w:cs="Times New Roman"/>
          <w:b/>
          <w:sz w:val="24"/>
          <w:szCs w:val="24"/>
        </w:rPr>
      </w:pPr>
    </w:p>
    <w:tbl>
      <w:tblPr>
        <w:tblW w:w="10206" w:type="dxa"/>
        <w:tblInd w:w="-505" w:type="dxa"/>
        <w:tblLayout w:type="fixed"/>
        <w:tblCellMar>
          <w:top w:w="102" w:type="dxa"/>
          <w:left w:w="62" w:type="dxa"/>
          <w:bottom w:w="102" w:type="dxa"/>
          <w:right w:w="62" w:type="dxa"/>
        </w:tblCellMar>
        <w:tblLook w:val="0000"/>
      </w:tblPr>
      <w:tblGrid>
        <w:gridCol w:w="709"/>
        <w:gridCol w:w="4111"/>
        <w:gridCol w:w="1417"/>
        <w:gridCol w:w="2268"/>
        <w:gridCol w:w="1701"/>
      </w:tblGrid>
      <w:tr w:rsidR="00FC0445" w:rsidRPr="00FC0445" w:rsidTr="00FC0445">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N</w:t>
            </w:r>
          </w:p>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 xml:space="preserve"> </w:t>
            </w:r>
            <w:proofErr w:type="spellStart"/>
            <w:proofErr w:type="gramStart"/>
            <w:r w:rsidRPr="00FC0445">
              <w:rPr>
                <w:rFonts w:ascii="Times New Roman" w:hAnsi="Times New Roman" w:cs="Times New Roman"/>
                <w:b/>
                <w:sz w:val="22"/>
                <w:szCs w:val="22"/>
              </w:rPr>
              <w:t>п</w:t>
            </w:r>
            <w:proofErr w:type="spellEnd"/>
            <w:proofErr w:type="gramEnd"/>
            <w:r w:rsidRPr="00FC0445">
              <w:rPr>
                <w:rFonts w:ascii="Times New Roman" w:hAnsi="Times New Roman" w:cs="Times New Roman"/>
                <w:b/>
                <w:sz w:val="22"/>
                <w:szCs w:val="22"/>
              </w:rPr>
              <w:t>/</w:t>
            </w:r>
            <w:proofErr w:type="spellStart"/>
            <w:r w:rsidRPr="00FC0445">
              <w:rPr>
                <w:rFonts w:ascii="Times New Roman" w:hAnsi="Times New Roman" w:cs="Times New Roman"/>
                <w:b/>
                <w:sz w:val="22"/>
                <w:szCs w:val="22"/>
              </w:rPr>
              <w:t>п</w:t>
            </w:r>
            <w:proofErr w:type="spellEnd"/>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единица измерения</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autoSpaceDE w:val="0"/>
              <w:autoSpaceDN w:val="0"/>
              <w:adjustRightInd w:val="0"/>
              <w:spacing w:after="0" w:line="240" w:lineRule="auto"/>
              <w:jc w:val="center"/>
              <w:rPr>
                <w:rFonts w:ascii="Times New Roman" w:hAnsi="Times New Roman" w:cs="Times New Roman"/>
                <w:b/>
              </w:rPr>
            </w:pPr>
            <w:r w:rsidRPr="00FC0445">
              <w:rPr>
                <w:rFonts w:ascii="Times New Roman" w:hAnsi="Times New Roman" w:cs="Times New Roman"/>
                <w:b/>
              </w:rPr>
              <w:t>жилые дома, расположенные</w:t>
            </w:r>
          </w:p>
          <w:p w:rsidR="00FC0445" w:rsidRPr="00FC0445" w:rsidRDefault="00FC0445" w:rsidP="00FC0445">
            <w:pPr>
              <w:pStyle w:val="ConsPlusNormal"/>
              <w:jc w:val="center"/>
              <w:rPr>
                <w:rFonts w:ascii="Times New Roman" w:hAnsi="Times New Roman" w:cs="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размер платы</w:t>
            </w:r>
          </w:p>
          <w:p w:rsidR="00FC0445" w:rsidRPr="00FC0445" w:rsidRDefault="00FC0445" w:rsidP="00FC0445">
            <w:pPr>
              <w:pStyle w:val="ConsPlusNormal"/>
              <w:jc w:val="center"/>
              <w:rPr>
                <w:rFonts w:ascii="Times New Roman" w:hAnsi="Times New Roman" w:cs="Times New Roman"/>
                <w:b/>
                <w:sz w:val="22"/>
                <w:szCs w:val="22"/>
              </w:rPr>
            </w:pPr>
            <w:r w:rsidRPr="00FC0445">
              <w:rPr>
                <w:rFonts w:ascii="Times New Roman" w:hAnsi="Times New Roman" w:cs="Times New Roman"/>
                <w:b/>
                <w:sz w:val="22"/>
                <w:szCs w:val="22"/>
              </w:rPr>
              <w:t>с 01.10.2023 г</w:t>
            </w:r>
          </w:p>
        </w:tc>
      </w:tr>
      <w:tr w:rsidR="00FC0445" w:rsidRPr="00FC0445" w:rsidTr="00FC0445">
        <w:trPr>
          <w:trHeight w:val="2562"/>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i/>
                <w:sz w:val="22"/>
                <w:szCs w:val="22"/>
              </w:rPr>
            </w:pPr>
            <w:r w:rsidRPr="00FC0445">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ул</w:t>
            </w:r>
            <w:proofErr w:type="gramStart"/>
            <w:r w:rsidRPr="00FC0445">
              <w:rPr>
                <w:rFonts w:ascii="Times New Roman" w:hAnsi="Times New Roman" w:cs="Times New Roman"/>
                <w:sz w:val="22"/>
                <w:szCs w:val="22"/>
              </w:rPr>
              <w:t>.П</w:t>
            </w:r>
            <w:proofErr w:type="gramEnd"/>
            <w:r w:rsidRPr="00FC0445">
              <w:rPr>
                <w:rFonts w:ascii="Times New Roman" w:hAnsi="Times New Roman" w:cs="Times New Roman"/>
                <w:sz w:val="22"/>
                <w:szCs w:val="22"/>
              </w:rPr>
              <w:t xml:space="preserve">олярная 3б, </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Полярная 5а,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Полярная д.1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12,65</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tc>
      </w:tr>
      <w:tr w:rsidR="00FC0445" w:rsidRPr="00FC0445" w:rsidTr="00FC0445">
        <w:trPr>
          <w:trHeight w:val="27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i/>
                <w:sz w:val="22"/>
                <w:szCs w:val="22"/>
              </w:rPr>
            </w:pPr>
            <w:r w:rsidRPr="00FC0445">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Макарово:</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tc>
      </w:tr>
      <w:tr w:rsidR="00FC0445" w:rsidRPr="00FC0445" w:rsidTr="00FC0445">
        <w:trPr>
          <w:trHeight w:val="34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3.</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i/>
                <w:sz w:val="22"/>
                <w:szCs w:val="22"/>
              </w:rPr>
            </w:pPr>
            <w:r w:rsidRPr="00FC0445">
              <w:rPr>
                <w:rFonts w:ascii="Times New Roman" w:hAnsi="Times New Roman" w:cs="Times New Roman"/>
                <w:sz w:val="22"/>
                <w:szCs w:val="22"/>
              </w:rPr>
              <w:lastRenderedPageBreak/>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Макарово:</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10,97</w:t>
            </w:r>
          </w:p>
        </w:tc>
      </w:tr>
      <w:tr w:rsidR="00FC0445" w:rsidRPr="00FC0445" w:rsidTr="00FC0445">
        <w:trPr>
          <w:trHeight w:val="21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4.</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FC0445">
              <w:rPr>
                <w:rFonts w:ascii="Times New Roman" w:hAnsi="Times New Roman" w:cs="Times New Roman"/>
                <w:sz w:val="22"/>
                <w:szCs w:val="22"/>
              </w:rPr>
              <w:t>имеющие</w:t>
            </w:r>
            <w:proofErr w:type="gramEnd"/>
            <w:r w:rsidRPr="00FC0445">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Пустозерская д.20,</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Пустозерская д.22</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Молодежная д.3,</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u w:val="single"/>
              </w:rPr>
              <w:t>:</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Рябиновая д.12,</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Центральная д.4,</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Лесная д.9,</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tc>
      </w:tr>
      <w:tr w:rsidR="00FC0445" w:rsidRPr="00FC0445" w:rsidTr="00B16C29">
        <w:trPr>
          <w:trHeight w:val="383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5.</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i/>
                <w:sz w:val="22"/>
                <w:szCs w:val="22"/>
              </w:rPr>
            </w:pPr>
            <w:r w:rsidRPr="00FC0445">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FC0445">
              <w:rPr>
                <w:rFonts w:ascii="Times New Roman" w:hAnsi="Times New Roman" w:cs="Times New Roman"/>
                <w:sz w:val="22"/>
                <w:szCs w:val="22"/>
              </w:rPr>
              <w:t>имеющие</w:t>
            </w:r>
            <w:proofErr w:type="gramEnd"/>
            <w:r w:rsidRPr="00FC0445">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Молодежная д. 11</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Цветочная д.1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u w:val="single"/>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Набережная д.11</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Набережная д.8</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Лесная д.1</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Центральная д.5</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10,97</w:t>
            </w:r>
          </w:p>
        </w:tc>
      </w:tr>
      <w:tr w:rsidR="00FC0445" w:rsidRPr="00FC0445" w:rsidTr="00AD20B5">
        <w:trPr>
          <w:trHeight w:val="275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6.</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w:t>
            </w:r>
          </w:p>
          <w:p w:rsidR="00FC0445" w:rsidRPr="00FC0445" w:rsidRDefault="00FC0445" w:rsidP="00FC0445">
            <w:pPr>
              <w:pStyle w:val="ConsPlusNormal"/>
              <w:rPr>
                <w:rFonts w:ascii="Times New Roman" w:hAnsi="Times New Roman" w:cs="Times New Roman"/>
                <w:sz w:val="22"/>
                <w:szCs w:val="22"/>
              </w:rPr>
            </w:pPr>
            <w:proofErr w:type="gramStart"/>
            <w:r w:rsidRPr="00FC0445">
              <w:rPr>
                <w:rFonts w:ascii="Times New Roman" w:hAnsi="Times New Roman" w:cs="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 xml:space="preserve">0 </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AD20B5" w:rsidRPr="00FC0445" w:rsidRDefault="00AD20B5" w:rsidP="00FC0445">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p w:rsidR="00AD20B5" w:rsidRDefault="00AD20B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tc>
      </w:tr>
      <w:tr w:rsidR="00FC0445" w:rsidRPr="00FC0445" w:rsidTr="00FC0445">
        <w:trPr>
          <w:trHeight w:val="67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7.</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 неблагоустроенные  имеющие износ до 30% включительно.</w:t>
            </w:r>
          </w:p>
          <w:p w:rsidR="00FC0445" w:rsidRPr="00FC0445" w:rsidRDefault="00FC0445" w:rsidP="00FC0445">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с. Тельвиска:</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10,97</w:t>
            </w:r>
          </w:p>
        </w:tc>
      </w:tr>
      <w:tr w:rsidR="00FC0445" w:rsidRPr="00FC0445" w:rsidTr="00B16C29">
        <w:trPr>
          <w:trHeight w:val="2002"/>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8.</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sz w:val="22"/>
                <w:szCs w:val="22"/>
              </w:rPr>
            </w:pPr>
            <w:r w:rsidRPr="00FC0445">
              <w:rPr>
                <w:rFonts w:ascii="Times New Roman" w:hAnsi="Times New Roman" w:cs="Times New Roman"/>
                <w:sz w:val="22"/>
                <w:szCs w:val="22"/>
              </w:rPr>
              <w:t>Дома деревянного исполнения, неблагоустроенные, имеющие износ более 30% до 60% включительно</w:t>
            </w:r>
          </w:p>
          <w:p w:rsidR="00FC0445" w:rsidRPr="00FC0445" w:rsidRDefault="00FC0445" w:rsidP="00FC0445">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Рябиновая д.2</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tc>
      </w:tr>
      <w:tr w:rsidR="00FC0445" w:rsidRPr="00FC0445" w:rsidTr="00FC0445">
        <w:trPr>
          <w:trHeight w:val="2039"/>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9.</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rPr>
                <w:rFonts w:ascii="Times New Roman" w:hAnsi="Times New Roman" w:cs="Times New Roman"/>
                <w:i/>
                <w:sz w:val="22"/>
                <w:szCs w:val="22"/>
              </w:rPr>
            </w:pPr>
            <w:r w:rsidRPr="00FC0445">
              <w:rPr>
                <w:rFonts w:ascii="Times New Roman" w:hAnsi="Times New Roman" w:cs="Times New Roman"/>
                <w:sz w:val="22"/>
                <w:szCs w:val="22"/>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Макарово:</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u w:val="single"/>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10,97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10,12</w:t>
            </w:r>
          </w:p>
        </w:tc>
      </w:tr>
      <w:tr w:rsidR="00FC0445" w:rsidRPr="00FC0445" w:rsidTr="00FC0445">
        <w:trPr>
          <w:trHeight w:val="28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i/>
                <w:sz w:val="22"/>
                <w:szCs w:val="22"/>
              </w:rPr>
            </w:pPr>
            <w:r w:rsidRPr="00FC0445">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Пустозерская д.30А</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Устье:</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13,50</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13,07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12,65</w:t>
            </w:r>
          </w:p>
        </w:tc>
      </w:tr>
      <w:tr w:rsidR="00FC0445" w:rsidRPr="00FC0445" w:rsidTr="00FC0445">
        <w:trPr>
          <w:trHeight w:val="2506"/>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13,07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tc>
      </w:tr>
      <w:tr w:rsidR="00FC0445" w:rsidRPr="00FC0445" w:rsidTr="00FC0445">
        <w:trPr>
          <w:trHeight w:val="232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i/>
                <w:sz w:val="22"/>
                <w:szCs w:val="22"/>
              </w:rPr>
            </w:pPr>
            <w:r w:rsidRPr="00FC0445">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tc>
      </w:tr>
      <w:tr w:rsidR="00FC0445" w:rsidRPr="00FC0445" w:rsidTr="00FC0445">
        <w:trPr>
          <w:trHeight w:val="2342"/>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13.</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13,07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tc>
      </w:tr>
      <w:tr w:rsidR="00FC0445" w:rsidRPr="00FC0445" w:rsidTr="00FC0445">
        <w:trPr>
          <w:trHeight w:val="27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14.</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tc>
      </w:tr>
      <w:tr w:rsidR="00FC0445" w:rsidRPr="00FC0445" w:rsidTr="00FC0445">
        <w:trPr>
          <w:trHeight w:val="18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15.</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i/>
                <w:sz w:val="22"/>
                <w:szCs w:val="22"/>
              </w:rPr>
            </w:pPr>
            <w:r w:rsidRPr="00FC0445">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tc>
      </w:tr>
      <w:tr w:rsidR="00FC0445" w:rsidRPr="00FC0445" w:rsidTr="00B16C29">
        <w:trPr>
          <w:trHeight w:val="2028"/>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16.</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p w:rsidR="00FC0445" w:rsidRPr="00FC0445" w:rsidRDefault="00FC0445" w:rsidP="00FC0445">
            <w:pPr>
              <w:rPr>
                <w:rFonts w:ascii="Times New Roman" w:hAnsi="Times New Roman" w:cs="Times New Roman"/>
              </w:rPr>
            </w:pPr>
            <w:r w:rsidRPr="00FC0445">
              <w:rPr>
                <w:rFonts w:ascii="Times New Roman" w:hAnsi="Times New Roman" w:cs="Times New Roman"/>
              </w:rPr>
              <w:t xml:space="preserve">     </w:t>
            </w: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tc>
      </w:tr>
      <w:tr w:rsidR="00FC0445" w:rsidRPr="00FC0445" w:rsidTr="00FC0445">
        <w:trPr>
          <w:trHeight w:val="25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17.</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tc>
      </w:tr>
      <w:tr w:rsidR="00FC0445" w:rsidRPr="00FC0445" w:rsidTr="00AD20B5">
        <w:trPr>
          <w:trHeight w:val="1746"/>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18.</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tc>
      </w:tr>
      <w:tr w:rsidR="00FC0445" w:rsidRPr="00FC0445" w:rsidTr="00AD20B5">
        <w:trPr>
          <w:trHeight w:val="2597"/>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19.</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 xml:space="preserve">Пустозерская 30б, </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12,65</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p w:rsidR="00FC0445" w:rsidRPr="00FC0445" w:rsidRDefault="00FC0445" w:rsidP="00FC0445">
            <w:pPr>
              <w:jc w:val="center"/>
              <w:rPr>
                <w:rFonts w:ascii="Times New Roman" w:hAnsi="Times New Roman" w:cs="Times New Roman"/>
              </w:rPr>
            </w:pPr>
          </w:p>
        </w:tc>
      </w:tr>
      <w:tr w:rsidR="00FC0445" w:rsidRPr="00FC0445" w:rsidTr="00FC0445">
        <w:trPr>
          <w:trHeight w:val="22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20.</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 xml:space="preserve">Дома из железобетонных панелей, ЛСТК </w:t>
            </w:r>
            <w:r w:rsidRPr="00FC0445">
              <w:rPr>
                <w:rFonts w:ascii="Times New Roman" w:hAnsi="Times New Roman" w:cs="Times New Roman"/>
                <w:sz w:val="22"/>
                <w:szCs w:val="22"/>
              </w:rPr>
              <w:lastRenderedPageBreak/>
              <w:t>(легкие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tc>
      </w:tr>
      <w:tr w:rsidR="00FC0445" w:rsidRPr="00FC0445" w:rsidTr="00FC0445">
        <w:trPr>
          <w:trHeight w:val="22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21.</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tc>
      </w:tr>
      <w:tr w:rsidR="00FC0445" w:rsidRPr="00FC0445" w:rsidTr="00FC0445">
        <w:trPr>
          <w:trHeight w:val="22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22.</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12,23</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tc>
      </w:tr>
      <w:tr w:rsidR="00FC0445" w:rsidRPr="00FC0445" w:rsidTr="00FC0445">
        <w:trPr>
          <w:trHeight w:val="225"/>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23.</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u w:val="single"/>
              </w:rPr>
            </w:pPr>
            <w:r w:rsidRPr="00FC0445">
              <w:rPr>
                <w:rFonts w:ascii="Times New Roman" w:hAnsi="Times New Roman" w:cs="Times New Roman"/>
                <w:sz w:val="22"/>
                <w:szCs w:val="22"/>
                <w:u w:val="single"/>
              </w:rPr>
              <w:t>д. Макарово:</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tc>
      </w:tr>
      <w:tr w:rsidR="00FC0445" w:rsidRPr="00FC0445" w:rsidTr="00FC0445">
        <w:trPr>
          <w:trHeight w:val="24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24.</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FC0445">
              <w:rPr>
                <w:rFonts w:ascii="Times New Roman" w:hAnsi="Times New Roman" w:cs="Times New Roman"/>
                <w:sz w:val="22"/>
                <w:szCs w:val="22"/>
              </w:rPr>
              <w:t>г(</w:t>
            </w:r>
            <w:proofErr w:type="gramEnd"/>
            <w:r w:rsidRPr="00FC0445">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tc>
      </w:tr>
      <w:tr w:rsidR="00FC0445" w:rsidRPr="00FC0445" w:rsidTr="00FC0445">
        <w:trPr>
          <w:trHeight w:val="24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25.</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proofErr w:type="spellStart"/>
            <w:r w:rsidRPr="00FC0445">
              <w:rPr>
                <w:rFonts w:ascii="Times New Roman" w:hAnsi="Times New Roman" w:cs="Times New Roman"/>
                <w:sz w:val="22"/>
                <w:szCs w:val="22"/>
                <w:u w:val="single"/>
              </w:rPr>
              <w:t>д</w:t>
            </w:r>
            <w:proofErr w:type="gramStart"/>
            <w:r w:rsidRPr="00FC0445">
              <w:rPr>
                <w:rFonts w:ascii="Times New Roman" w:hAnsi="Times New Roman" w:cs="Times New Roman"/>
                <w:sz w:val="22"/>
                <w:szCs w:val="22"/>
                <w:u w:val="single"/>
              </w:rPr>
              <w:t>.М</w:t>
            </w:r>
            <w:proofErr w:type="gramEnd"/>
            <w:r w:rsidRPr="00FC0445">
              <w:rPr>
                <w:rFonts w:ascii="Times New Roman" w:hAnsi="Times New Roman" w:cs="Times New Roman"/>
                <w:sz w:val="22"/>
                <w:szCs w:val="22"/>
                <w:u w:val="single"/>
              </w:rPr>
              <w:t>акарово</w:t>
            </w:r>
            <w:proofErr w:type="spellEnd"/>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11,81</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lastRenderedPageBreak/>
              <w:t>11,39</w:t>
            </w: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tc>
      </w:tr>
      <w:tr w:rsidR="00FC0445" w:rsidRPr="00FC0445" w:rsidTr="00FC0445">
        <w:trPr>
          <w:trHeight w:val="300"/>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lastRenderedPageBreak/>
              <w:t>26.</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11,39</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10,97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tc>
      </w:tr>
      <w:tr w:rsidR="00FC0445" w:rsidRPr="00FC0445" w:rsidTr="00AD20B5">
        <w:trPr>
          <w:trHeight w:val="2053"/>
        </w:trPr>
        <w:tc>
          <w:tcPr>
            <w:tcW w:w="709"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27.</w:t>
            </w:r>
          </w:p>
        </w:tc>
        <w:tc>
          <w:tcPr>
            <w:tcW w:w="411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both"/>
              <w:rPr>
                <w:rFonts w:ascii="Times New Roman" w:hAnsi="Times New Roman" w:cs="Times New Roman"/>
                <w:sz w:val="22"/>
                <w:szCs w:val="22"/>
              </w:rPr>
            </w:pPr>
            <w:r w:rsidRPr="00FC0445">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руб./кв. м</w:t>
            </w:r>
          </w:p>
        </w:tc>
        <w:tc>
          <w:tcPr>
            <w:tcW w:w="2268"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с. Тельвиска</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Макарово</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p w:rsidR="00FC0445" w:rsidRPr="00FC0445" w:rsidRDefault="00FC0445" w:rsidP="00FC0445">
            <w:pPr>
              <w:pStyle w:val="ConsPlusNormal"/>
              <w:jc w:val="center"/>
              <w:rPr>
                <w:rFonts w:ascii="Times New Roman" w:hAnsi="Times New Roman" w:cs="Times New Roman"/>
                <w:sz w:val="22"/>
                <w:szCs w:val="22"/>
              </w:rPr>
            </w:pP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u w:val="single"/>
              </w:rPr>
              <w:t>д. Устье</w:t>
            </w:r>
            <w:r w:rsidRPr="00FC0445">
              <w:rPr>
                <w:rFonts w:ascii="Times New Roman" w:hAnsi="Times New Roman" w:cs="Times New Roman"/>
                <w:sz w:val="22"/>
                <w:szCs w:val="22"/>
              </w:rPr>
              <w:t>:</w:t>
            </w:r>
          </w:p>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FC0445" w:rsidRPr="00FC0445" w:rsidRDefault="00FC0445" w:rsidP="00FC0445">
            <w:pPr>
              <w:pStyle w:val="ConsPlusNormal"/>
              <w:jc w:val="center"/>
              <w:rPr>
                <w:rFonts w:ascii="Times New Roman" w:hAnsi="Times New Roman" w:cs="Times New Roman"/>
                <w:sz w:val="22"/>
                <w:szCs w:val="22"/>
              </w:rPr>
            </w:pPr>
            <w:r w:rsidRPr="00FC0445">
              <w:rPr>
                <w:rFonts w:ascii="Times New Roman" w:hAnsi="Times New Roman" w:cs="Times New Roman"/>
                <w:sz w:val="22"/>
                <w:szCs w:val="22"/>
              </w:rPr>
              <w:t>10,97</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10,54</w:t>
            </w:r>
          </w:p>
          <w:p w:rsidR="00FC0445" w:rsidRPr="00FC0445" w:rsidRDefault="00FC0445" w:rsidP="00FC0445">
            <w:pPr>
              <w:jc w:val="center"/>
              <w:rPr>
                <w:rFonts w:ascii="Times New Roman" w:hAnsi="Times New Roman" w:cs="Times New Roman"/>
              </w:rPr>
            </w:pPr>
          </w:p>
          <w:p w:rsidR="00FC0445" w:rsidRPr="00FC0445" w:rsidRDefault="00FC0445" w:rsidP="00FC0445">
            <w:pPr>
              <w:jc w:val="center"/>
              <w:rPr>
                <w:rFonts w:ascii="Times New Roman" w:hAnsi="Times New Roman" w:cs="Times New Roman"/>
              </w:rPr>
            </w:pPr>
            <w:r w:rsidRPr="00FC0445">
              <w:rPr>
                <w:rFonts w:ascii="Times New Roman" w:hAnsi="Times New Roman" w:cs="Times New Roman"/>
              </w:rPr>
              <w:t>10,12</w:t>
            </w:r>
          </w:p>
        </w:tc>
      </w:tr>
    </w:tbl>
    <w:p w:rsidR="00B16C29" w:rsidRPr="00B16C29" w:rsidRDefault="00B16C29" w:rsidP="00FC0445">
      <w:pPr>
        <w:jc w:val="right"/>
        <w:rPr>
          <w:rFonts w:ascii="Times New Roman" w:hAnsi="Times New Roman" w:cs="Times New Roman"/>
          <w:sz w:val="24"/>
          <w:szCs w:val="24"/>
        </w:rPr>
      </w:pPr>
    </w:p>
    <w:p w:rsidR="005427D1" w:rsidRPr="005427D1" w:rsidRDefault="005427D1" w:rsidP="005427D1">
      <w:pPr>
        <w:pStyle w:val="ConsPlusTitle"/>
        <w:widowControl/>
        <w:jc w:val="center"/>
        <w:rPr>
          <w:rFonts w:ascii="Times New Roman" w:hAnsi="Times New Roman" w:cs="Times New Roman"/>
          <w:sz w:val="24"/>
          <w:szCs w:val="24"/>
        </w:rPr>
      </w:pPr>
      <w:r w:rsidRPr="005427D1">
        <w:rPr>
          <w:rFonts w:ascii="Times New Roman" w:hAnsi="Times New Roman" w:cs="Times New Roman"/>
          <w:sz w:val="24"/>
          <w:szCs w:val="24"/>
        </w:rPr>
        <w:t>ПОСТАНОВЛЕНИЕ</w:t>
      </w:r>
    </w:p>
    <w:p w:rsidR="005427D1" w:rsidRPr="005427D1" w:rsidRDefault="005427D1" w:rsidP="005427D1">
      <w:pPr>
        <w:pStyle w:val="ConsPlusTitle"/>
        <w:widowControl/>
        <w:jc w:val="center"/>
        <w:rPr>
          <w:rFonts w:ascii="Times New Roman" w:hAnsi="Times New Roman" w:cs="Times New Roman"/>
          <w:sz w:val="24"/>
          <w:szCs w:val="24"/>
        </w:rPr>
      </w:pPr>
      <w:r w:rsidRPr="005427D1">
        <w:rPr>
          <w:rFonts w:ascii="Times New Roman" w:hAnsi="Times New Roman" w:cs="Times New Roman"/>
          <w:sz w:val="24"/>
          <w:szCs w:val="24"/>
        </w:rPr>
        <w:t xml:space="preserve"> </w:t>
      </w:r>
    </w:p>
    <w:p w:rsidR="005427D1" w:rsidRPr="005427D1" w:rsidRDefault="005427D1" w:rsidP="005427D1">
      <w:pPr>
        <w:pStyle w:val="ConsPlusTitle"/>
        <w:widowControl/>
        <w:jc w:val="center"/>
        <w:rPr>
          <w:rFonts w:ascii="Times New Roman" w:hAnsi="Times New Roman" w:cs="Times New Roman"/>
          <w:sz w:val="24"/>
          <w:szCs w:val="24"/>
        </w:rPr>
      </w:pPr>
      <w:r w:rsidRPr="005427D1">
        <w:rPr>
          <w:rFonts w:ascii="Times New Roman" w:hAnsi="Times New Roman" w:cs="Times New Roman"/>
          <w:sz w:val="24"/>
          <w:szCs w:val="24"/>
        </w:rPr>
        <w:t>от 03 ноября 2023 года № 146</w:t>
      </w:r>
    </w:p>
    <w:p w:rsidR="005427D1" w:rsidRPr="005427D1" w:rsidRDefault="005427D1" w:rsidP="005427D1">
      <w:pPr>
        <w:pStyle w:val="ConsPlusTitle"/>
        <w:widowControl/>
        <w:jc w:val="center"/>
        <w:rPr>
          <w:rFonts w:ascii="Times New Roman" w:hAnsi="Times New Roman" w:cs="Times New Roman"/>
          <w:sz w:val="24"/>
          <w:szCs w:val="24"/>
        </w:rPr>
      </w:pPr>
      <w:r w:rsidRPr="005427D1">
        <w:rPr>
          <w:rFonts w:ascii="Times New Roman" w:hAnsi="Times New Roman" w:cs="Times New Roman"/>
          <w:sz w:val="24"/>
          <w:szCs w:val="24"/>
        </w:rPr>
        <w:t>с.Тельвиска</w:t>
      </w:r>
    </w:p>
    <w:p w:rsidR="005427D1" w:rsidRPr="005427D1" w:rsidRDefault="005427D1" w:rsidP="005427D1">
      <w:pPr>
        <w:spacing w:after="0" w:line="240" w:lineRule="auto"/>
        <w:jc w:val="center"/>
        <w:rPr>
          <w:rFonts w:ascii="Times New Roman" w:hAnsi="Times New Roman" w:cs="Times New Roman"/>
          <w:b/>
          <w:sz w:val="24"/>
          <w:szCs w:val="24"/>
        </w:rPr>
      </w:pPr>
    </w:p>
    <w:p w:rsidR="005427D1" w:rsidRPr="005427D1" w:rsidRDefault="005427D1" w:rsidP="005427D1">
      <w:pPr>
        <w:ind w:firstLine="709"/>
        <w:jc w:val="center"/>
        <w:rPr>
          <w:rFonts w:ascii="Times New Roman" w:hAnsi="Times New Roman" w:cs="Times New Roman"/>
          <w:b/>
          <w:sz w:val="24"/>
          <w:szCs w:val="24"/>
        </w:rPr>
      </w:pPr>
      <w:r w:rsidRPr="005427D1">
        <w:rPr>
          <w:rFonts w:ascii="Times New Roman" w:hAnsi="Times New Roman" w:cs="Times New Roman"/>
          <w:b/>
          <w:sz w:val="24"/>
          <w:szCs w:val="24"/>
        </w:rPr>
        <w:t>О внесении изменений в  Положение о размерах и условиях оплаты труда работников Администрации МО «Тельвисочный сельсовет» НАО</w:t>
      </w:r>
    </w:p>
    <w:p w:rsidR="005427D1" w:rsidRPr="005427D1" w:rsidRDefault="005427D1" w:rsidP="005427D1">
      <w:pPr>
        <w:ind w:firstLine="709"/>
        <w:jc w:val="both"/>
        <w:rPr>
          <w:rFonts w:ascii="Times New Roman" w:hAnsi="Times New Roman" w:cs="Times New Roman"/>
          <w:sz w:val="24"/>
          <w:szCs w:val="24"/>
        </w:rPr>
      </w:pPr>
      <w:r w:rsidRPr="005427D1">
        <w:rPr>
          <w:rFonts w:ascii="Times New Roman" w:hAnsi="Times New Roman" w:cs="Times New Roman"/>
          <w:sz w:val="24"/>
          <w:szCs w:val="24"/>
        </w:rPr>
        <w:t>В соответствии со статьей 53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«Тельвисочный сельсовет» Ненецкого автономного округа, Администрация МО «Тельвисочный сельсовет» НАО ПОСТАНОВЛЯЕТ:</w:t>
      </w:r>
    </w:p>
    <w:p w:rsidR="005427D1" w:rsidRPr="005427D1" w:rsidRDefault="005427D1" w:rsidP="005427D1">
      <w:pPr>
        <w:numPr>
          <w:ilvl w:val="0"/>
          <w:numId w:val="10"/>
        </w:numPr>
        <w:tabs>
          <w:tab w:val="clear" w:pos="852"/>
          <w:tab w:val="num" w:pos="567"/>
          <w:tab w:val="left" w:pos="851"/>
          <w:tab w:val="left" w:pos="993"/>
        </w:tabs>
        <w:spacing w:after="0"/>
        <w:ind w:left="0" w:firstLine="567"/>
        <w:jc w:val="both"/>
        <w:rPr>
          <w:rFonts w:ascii="Times New Roman" w:hAnsi="Times New Roman" w:cs="Times New Roman"/>
          <w:sz w:val="24"/>
          <w:szCs w:val="24"/>
        </w:rPr>
      </w:pPr>
      <w:r w:rsidRPr="005427D1">
        <w:rPr>
          <w:rFonts w:ascii="Times New Roman" w:hAnsi="Times New Roman" w:cs="Times New Roman"/>
          <w:sz w:val="24"/>
          <w:szCs w:val="24"/>
        </w:rPr>
        <w:t xml:space="preserve"> Приложение 2  к  «Положению о размерах и условиях оплаты труда работников Администрации муниципального образования «Тельвисочный сельсовет» Ненецкого автономного округа», утвержденного постановлением от 15.10.2019 № 127  изложить в новой редакции, согласно приложению № 1 к настоящему постановлению.</w:t>
      </w:r>
    </w:p>
    <w:p w:rsidR="005427D1" w:rsidRPr="005427D1" w:rsidRDefault="005427D1" w:rsidP="005427D1">
      <w:pPr>
        <w:numPr>
          <w:ilvl w:val="0"/>
          <w:numId w:val="10"/>
        </w:numPr>
        <w:tabs>
          <w:tab w:val="clear" w:pos="852"/>
          <w:tab w:val="num" w:pos="567"/>
          <w:tab w:val="left" w:pos="851"/>
          <w:tab w:val="left" w:pos="993"/>
        </w:tabs>
        <w:spacing w:after="0"/>
        <w:ind w:left="0" w:firstLine="567"/>
        <w:jc w:val="both"/>
        <w:rPr>
          <w:rFonts w:ascii="Times New Roman" w:hAnsi="Times New Roman" w:cs="Times New Roman"/>
          <w:sz w:val="24"/>
          <w:szCs w:val="24"/>
        </w:rPr>
      </w:pPr>
      <w:r w:rsidRPr="005427D1">
        <w:rPr>
          <w:rFonts w:ascii="Times New Roman" w:hAnsi="Times New Roman" w:cs="Times New Roman"/>
          <w:sz w:val="24"/>
          <w:szCs w:val="24"/>
        </w:rPr>
        <w:t>Настоящее постановление вступает в силу с 01 января 2024 года и подлежит официальному опубликованию.</w:t>
      </w:r>
    </w:p>
    <w:p w:rsidR="005427D1" w:rsidRPr="005427D1" w:rsidRDefault="005427D1" w:rsidP="005427D1">
      <w:pPr>
        <w:spacing w:after="0"/>
        <w:rPr>
          <w:rFonts w:ascii="Times New Roman" w:hAnsi="Times New Roman" w:cs="Times New Roman"/>
          <w:sz w:val="24"/>
          <w:szCs w:val="24"/>
        </w:rPr>
      </w:pPr>
    </w:p>
    <w:p w:rsidR="005427D1" w:rsidRDefault="005427D1" w:rsidP="005427D1">
      <w:pPr>
        <w:spacing w:after="0"/>
        <w:rPr>
          <w:rFonts w:ascii="Times New Roman" w:hAnsi="Times New Roman" w:cs="Times New Roman"/>
          <w:sz w:val="24"/>
          <w:szCs w:val="24"/>
        </w:rPr>
      </w:pPr>
    </w:p>
    <w:p w:rsidR="00AD20B5" w:rsidRPr="005427D1" w:rsidRDefault="00AD20B5" w:rsidP="005427D1">
      <w:pPr>
        <w:spacing w:after="0"/>
        <w:rPr>
          <w:rFonts w:ascii="Times New Roman" w:hAnsi="Times New Roman" w:cs="Times New Roman"/>
          <w:sz w:val="24"/>
          <w:szCs w:val="24"/>
        </w:rPr>
      </w:pPr>
    </w:p>
    <w:p w:rsidR="005427D1" w:rsidRPr="005427D1" w:rsidRDefault="005427D1" w:rsidP="005427D1">
      <w:pPr>
        <w:spacing w:after="0"/>
        <w:rPr>
          <w:rFonts w:ascii="Times New Roman" w:hAnsi="Times New Roman" w:cs="Times New Roman"/>
          <w:sz w:val="24"/>
          <w:szCs w:val="24"/>
        </w:rPr>
      </w:pPr>
      <w:r w:rsidRPr="005427D1">
        <w:rPr>
          <w:rFonts w:ascii="Times New Roman" w:hAnsi="Times New Roman" w:cs="Times New Roman"/>
          <w:sz w:val="24"/>
          <w:szCs w:val="24"/>
        </w:rPr>
        <w:t xml:space="preserve">Глава </w:t>
      </w:r>
    </w:p>
    <w:p w:rsidR="005427D1" w:rsidRPr="005427D1" w:rsidRDefault="005427D1" w:rsidP="005427D1">
      <w:pPr>
        <w:spacing w:after="0"/>
        <w:rPr>
          <w:rFonts w:ascii="Times New Roman" w:hAnsi="Times New Roman" w:cs="Times New Roman"/>
          <w:sz w:val="24"/>
          <w:szCs w:val="24"/>
        </w:rPr>
      </w:pPr>
      <w:r w:rsidRPr="005427D1">
        <w:rPr>
          <w:rFonts w:ascii="Times New Roman" w:hAnsi="Times New Roman" w:cs="Times New Roman"/>
          <w:sz w:val="24"/>
          <w:szCs w:val="24"/>
        </w:rPr>
        <w:t>Сельского поселения</w:t>
      </w:r>
    </w:p>
    <w:p w:rsidR="005427D1" w:rsidRPr="005427D1" w:rsidRDefault="005427D1" w:rsidP="005427D1">
      <w:pPr>
        <w:spacing w:after="0"/>
        <w:rPr>
          <w:rFonts w:ascii="Times New Roman" w:hAnsi="Times New Roman" w:cs="Times New Roman"/>
          <w:sz w:val="24"/>
          <w:szCs w:val="24"/>
        </w:rPr>
      </w:pPr>
      <w:r w:rsidRPr="005427D1">
        <w:rPr>
          <w:rFonts w:ascii="Times New Roman" w:hAnsi="Times New Roman" w:cs="Times New Roman"/>
          <w:sz w:val="24"/>
          <w:szCs w:val="24"/>
        </w:rPr>
        <w:t>«Тельвисочный сельсовет»</w:t>
      </w:r>
    </w:p>
    <w:p w:rsidR="005427D1" w:rsidRPr="005427D1" w:rsidRDefault="005427D1" w:rsidP="005427D1">
      <w:pPr>
        <w:spacing w:after="0"/>
        <w:rPr>
          <w:rFonts w:ascii="Times New Roman" w:hAnsi="Times New Roman" w:cs="Times New Roman"/>
          <w:sz w:val="24"/>
          <w:szCs w:val="24"/>
        </w:rPr>
      </w:pPr>
      <w:r w:rsidRPr="005427D1">
        <w:rPr>
          <w:rFonts w:ascii="Times New Roman" w:hAnsi="Times New Roman" w:cs="Times New Roman"/>
          <w:sz w:val="24"/>
          <w:szCs w:val="24"/>
        </w:rPr>
        <w:t>Заполярного района</w:t>
      </w:r>
    </w:p>
    <w:p w:rsidR="005427D1" w:rsidRPr="005427D1" w:rsidRDefault="005427D1" w:rsidP="005427D1">
      <w:pPr>
        <w:spacing w:after="0"/>
        <w:rPr>
          <w:rFonts w:ascii="Times New Roman" w:hAnsi="Times New Roman" w:cs="Times New Roman"/>
          <w:sz w:val="24"/>
          <w:szCs w:val="24"/>
        </w:rPr>
      </w:pPr>
      <w:r w:rsidRPr="005427D1">
        <w:rPr>
          <w:rFonts w:ascii="Times New Roman" w:hAnsi="Times New Roman" w:cs="Times New Roman"/>
          <w:sz w:val="24"/>
          <w:szCs w:val="24"/>
        </w:rPr>
        <w:t>Ненецкого автономного округа</w:t>
      </w:r>
      <w:r w:rsidRPr="005427D1">
        <w:rPr>
          <w:rFonts w:ascii="Times New Roman" w:hAnsi="Times New Roman" w:cs="Times New Roman"/>
          <w:sz w:val="24"/>
          <w:szCs w:val="24"/>
        </w:rPr>
        <w:tab/>
      </w:r>
      <w:r w:rsidRPr="005427D1">
        <w:rPr>
          <w:rFonts w:ascii="Times New Roman" w:hAnsi="Times New Roman" w:cs="Times New Roman"/>
          <w:sz w:val="24"/>
          <w:szCs w:val="24"/>
        </w:rPr>
        <w:tab/>
      </w:r>
      <w:r w:rsidRPr="005427D1">
        <w:rPr>
          <w:rFonts w:ascii="Times New Roman" w:hAnsi="Times New Roman" w:cs="Times New Roman"/>
          <w:sz w:val="24"/>
          <w:szCs w:val="24"/>
        </w:rPr>
        <w:tab/>
      </w:r>
      <w:r w:rsidRPr="005427D1">
        <w:rPr>
          <w:rFonts w:ascii="Times New Roman" w:hAnsi="Times New Roman" w:cs="Times New Roman"/>
          <w:sz w:val="24"/>
          <w:szCs w:val="24"/>
        </w:rPr>
        <w:tab/>
      </w:r>
      <w:r w:rsidRPr="005427D1">
        <w:rPr>
          <w:rFonts w:ascii="Times New Roman" w:hAnsi="Times New Roman" w:cs="Times New Roman"/>
          <w:sz w:val="24"/>
          <w:szCs w:val="24"/>
        </w:rPr>
        <w:tab/>
        <w:t xml:space="preserve">                      Д.С.Якубович</w:t>
      </w:r>
    </w:p>
    <w:p w:rsidR="005427D1" w:rsidRPr="005427D1" w:rsidRDefault="005427D1" w:rsidP="005427D1">
      <w:pPr>
        <w:pStyle w:val="ab"/>
        <w:jc w:val="right"/>
        <w:rPr>
          <w:rFonts w:ascii="Times New Roman" w:hAnsi="Times New Roman" w:cs="Times New Roman"/>
          <w:sz w:val="24"/>
          <w:szCs w:val="24"/>
        </w:rPr>
      </w:pPr>
    </w:p>
    <w:p w:rsidR="005427D1" w:rsidRPr="005427D1" w:rsidRDefault="005427D1" w:rsidP="005427D1">
      <w:pPr>
        <w:pStyle w:val="ab"/>
        <w:jc w:val="right"/>
        <w:rPr>
          <w:rFonts w:ascii="Times New Roman" w:hAnsi="Times New Roman" w:cs="Times New Roman"/>
          <w:sz w:val="24"/>
          <w:szCs w:val="24"/>
        </w:rPr>
      </w:pPr>
      <w:r w:rsidRPr="005427D1">
        <w:rPr>
          <w:rFonts w:ascii="Times New Roman" w:hAnsi="Times New Roman" w:cs="Times New Roman"/>
          <w:sz w:val="24"/>
          <w:szCs w:val="24"/>
        </w:rPr>
        <w:lastRenderedPageBreak/>
        <w:t xml:space="preserve">Приложение 2 </w:t>
      </w:r>
    </w:p>
    <w:p w:rsidR="005427D1" w:rsidRPr="005427D1" w:rsidRDefault="005427D1" w:rsidP="005427D1">
      <w:pPr>
        <w:pStyle w:val="ab"/>
        <w:jc w:val="right"/>
        <w:rPr>
          <w:rFonts w:ascii="Times New Roman" w:hAnsi="Times New Roman" w:cs="Times New Roman"/>
          <w:sz w:val="24"/>
          <w:szCs w:val="24"/>
        </w:rPr>
      </w:pPr>
      <w:r w:rsidRPr="005427D1">
        <w:rPr>
          <w:rFonts w:ascii="Times New Roman" w:hAnsi="Times New Roman" w:cs="Times New Roman"/>
          <w:sz w:val="24"/>
          <w:szCs w:val="24"/>
        </w:rPr>
        <w:t xml:space="preserve">к «Положению о размерах и условиях оплаты труда </w:t>
      </w:r>
    </w:p>
    <w:p w:rsidR="005427D1" w:rsidRPr="005427D1" w:rsidRDefault="005427D1" w:rsidP="005427D1">
      <w:pPr>
        <w:pStyle w:val="ab"/>
        <w:jc w:val="right"/>
        <w:rPr>
          <w:rFonts w:ascii="Times New Roman" w:hAnsi="Times New Roman" w:cs="Times New Roman"/>
          <w:sz w:val="24"/>
          <w:szCs w:val="24"/>
        </w:rPr>
      </w:pPr>
      <w:r w:rsidRPr="005427D1">
        <w:rPr>
          <w:rFonts w:ascii="Times New Roman" w:hAnsi="Times New Roman" w:cs="Times New Roman"/>
          <w:sz w:val="24"/>
          <w:szCs w:val="24"/>
        </w:rPr>
        <w:t>работников Администрации МО «Тельвисочный сельсовет» НАО»</w:t>
      </w:r>
    </w:p>
    <w:p w:rsidR="005427D1" w:rsidRPr="005427D1" w:rsidRDefault="005427D1" w:rsidP="005427D1">
      <w:pPr>
        <w:pStyle w:val="ab"/>
        <w:jc w:val="right"/>
        <w:rPr>
          <w:rFonts w:ascii="Times New Roman" w:hAnsi="Times New Roman" w:cs="Times New Roman"/>
          <w:sz w:val="24"/>
          <w:szCs w:val="24"/>
        </w:rPr>
      </w:pPr>
    </w:p>
    <w:p w:rsidR="005427D1" w:rsidRPr="005427D1" w:rsidRDefault="005427D1" w:rsidP="005427D1">
      <w:pPr>
        <w:jc w:val="center"/>
        <w:rPr>
          <w:rFonts w:ascii="Times New Roman" w:hAnsi="Times New Roman" w:cs="Times New Roman"/>
          <w:b/>
          <w:sz w:val="24"/>
          <w:szCs w:val="24"/>
        </w:rPr>
      </w:pPr>
      <w:r w:rsidRPr="005427D1">
        <w:rPr>
          <w:rFonts w:ascii="Times New Roman" w:hAnsi="Times New Roman" w:cs="Times New Roman"/>
          <w:b/>
          <w:sz w:val="24"/>
          <w:szCs w:val="24"/>
        </w:rPr>
        <w:t>Размеры окладов, ставок заработной платы по профессиональным квалификационным группам общеотраслевых профессий рабочих</w:t>
      </w:r>
    </w:p>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2631"/>
        <w:gridCol w:w="2410"/>
        <w:gridCol w:w="3581"/>
      </w:tblGrid>
      <w:tr w:rsidR="005427D1" w:rsidRPr="005427D1" w:rsidTr="005427D1">
        <w:trPr>
          <w:trHeight w:val="233"/>
        </w:trPr>
        <w:tc>
          <w:tcPr>
            <w:tcW w:w="790" w:type="dxa"/>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w:t>
            </w:r>
          </w:p>
        </w:tc>
        <w:tc>
          <w:tcPr>
            <w:tcW w:w="2631" w:type="dxa"/>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Наименование профессиональной квалификационной группы</w:t>
            </w:r>
          </w:p>
        </w:tc>
        <w:tc>
          <w:tcPr>
            <w:tcW w:w="2410" w:type="dxa"/>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Квалификационные уровни</w:t>
            </w:r>
          </w:p>
        </w:tc>
        <w:tc>
          <w:tcPr>
            <w:tcW w:w="3581" w:type="dxa"/>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Размер оклада, ставки заработной платы, в руб.</w:t>
            </w:r>
          </w:p>
        </w:tc>
      </w:tr>
      <w:tr w:rsidR="005427D1" w:rsidRPr="005427D1" w:rsidTr="005427D1">
        <w:trPr>
          <w:trHeight w:val="2405"/>
        </w:trPr>
        <w:tc>
          <w:tcPr>
            <w:tcW w:w="790" w:type="dxa"/>
            <w:vMerge w:val="restart"/>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1</w:t>
            </w:r>
          </w:p>
        </w:tc>
        <w:tc>
          <w:tcPr>
            <w:tcW w:w="2631" w:type="dxa"/>
            <w:vMerge w:val="restart"/>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Общеотраслевые профессии рабочих первого уровня</w:t>
            </w:r>
          </w:p>
        </w:tc>
        <w:tc>
          <w:tcPr>
            <w:tcW w:w="2410" w:type="dxa"/>
            <w:vMerge w:val="restart"/>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 xml:space="preserve">1 квалификационный уровень </w:t>
            </w:r>
          </w:p>
        </w:tc>
        <w:tc>
          <w:tcPr>
            <w:tcW w:w="3581" w:type="dxa"/>
            <w:shd w:val="clear" w:color="auto" w:fill="auto"/>
            <w:vAlign w:val="center"/>
          </w:tcPr>
          <w:p w:rsidR="005427D1" w:rsidRPr="005427D1" w:rsidRDefault="005427D1" w:rsidP="005427D1">
            <w:pPr>
              <w:pStyle w:val="af8"/>
              <w:tabs>
                <w:tab w:val="left" w:pos="993"/>
              </w:tabs>
              <w:ind w:left="0"/>
              <w:rPr>
                <w:sz w:val="22"/>
                <w:szCs w:val="22"/>
              </w:rPr>
            </w:pPr>
            <w:r w:rsidRPr="005427D1">
              <w:rPr>
                <w:sz w:val="22"/>
                <w:szCs w:val="22"/>
              </w:rPr>
              <w:t>6 974,0 – для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w:t>
            </w:r>
          </w:p>
          <w:p w:rsidR="005427D1" w:rsidRPr="005427D1" w:rsidRDefault="005427D1" w:rsidP="005427D1">
            <w:pPr>
              <w:pStyle w:val="af8"/>
              <w:tabs>
                <w:tab w:val="left" w:pos="993"/>
              </w:tabs>
              <w:ind w:left="0"/>
              <w:jc w:val="center"/>
              <w:rPr>
                <w:sz w:val="22"/>
                <w:szCs w:val="22"/>
              </w:rPr>
            </w:pPr>
            <w:r w:rsidRPr="005427D1">
              <w:rPr>
                <w:sz w:val="22"/>
                <w:szCs w:val="22"/>
              </w:rPr>
              <w:t>(уборщик служебных помещений)</w:t>
            </w:r>
          </w:p>
        </w:tc>
      </w:tr>
      <w:tr w:rsidR="005427D1" w:rsidRPr="005427D1" w:rsidTr="005427D1">
        <w:trPr>
          <w:trHeight w:val="1017"/>
        </w:trPr>
        <w:tc>
          <w:tcPr>
            <w:tcW w:w="790" w:type="dxa"/>
            <w:vMerge/>
            <w:shd w:val="clear" w:color="auto" w:fill="auto"/>
            <w:vAlign w:val="center"/>
          </w:tcPr>
          <w:p w:rsidR="005427D1" w:rsidRPr="005427D1" w:rsidRDefault="005427D1" w:rsidP="005427D1">
            <w:pPr>
              <w:pStyle w:val="af8"/>
              <w:tabs>
                <w:tab w:val="left" w:pos="993"/>
              </w:tabs>
              <w:ind w:left="0"/>
              <w:jc w:val="center"/>
              <w:rPr>
                <w:sz w:val="22"/>
                <w:szCs w:val="22"/>
              </w:rPr>
            </w:pPr>
          </w:p>
        </w:tc>
        <w:tc>
          <w:tcPr>
            <w:tcW w:w="2631" w:type="dxa"/>
            <w:vMerge/>
            <w:shd w:val="clear" w:color="auto" w:fill="auto"/>
            <w:vAlign w:val="center"/>
          </w:tcPr>
          <w:p w:rsidR="005427D1" w:rsidRPr="005427D1" w:rsidRDefault="005427D1" w:rsidP="005427D1">
            <w:pPr>
              <w:pStyle w:val="af8"/>
              <w:tabs>
                <w:tab w:val="left" w:pos="993"/>
              </w:tabs>
              <w:ind w:left="0"/>
              <w:jc w:val="center"/>
              <w:rPr>
                <w:sz w:val="22"/>
                <w:szCs w:val="22"/>
              </w:rPr>
            </w:pPr>
          </w:p>
        </w:tc>
        <w:tc>
          <w:tcPr>
            <w:tcW w:w="2410" w:type="dxa"/>
            <w:vMerge/>
            <w:shd w:val="clear" w:color="auto" w:fill="auto"/>
            <w:vAlign w:val="center"/>
          </w:tcPr>
          <w:p w:rsidR="005427D1" w:rsidRPr="005427D1" w:rsidRDefault="005427D1" w:rsidP="005427D1">
            <w:pPr>
              <w:pStyle w:val="af8"/>
              <w:tabs>
                <w:tab w:val="left" w:pos="993"/>
              </w:tabs>
              <w:ind w:left="0"/>
              <w:jc w:val="center"/>
              <w:rPr>
                <w:sz w:val="22"/>
                <w:szCs w:val="22"/>
              </w:rPr>
            </w:pPr>
          </w:p>
        </w:tc>
        <w:tc>
          <w:tcPr>
            <w:tcW w:w="3581" w:type="dxa"/>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7 233,0 - Наименование профессий рабочих, по которым предусмотрено присвоение 2 квалификационного разряда в соответствии с Единым тарифно-квалификационным справочником работ и профессий рабочих (рабочий по обслуживанию  зданий)</w:t>
            </w:r>
          </w:p>
        </w:tc>
      </w:tr>
      <w:tr w:rsidR="005427D1" w:rsidRPr="005427D1" w:rsidTr="005427D1">
        <w:trPr>
          <w:trHeight w:val="1987"/>
        </w:trPr>
        <w:tc>
          <w:tcPr>
            <w:tcW w:w="790" w:type="dxa"/>
            <w:tcBorders>
              <w:bottom w:val="single" w:sz="4" w:space="0" w:color="000000"/>
            </w:tcBorders>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2</w:t>
            </w:r>
          </w:p>
        </w:tc>
        <w:tc>
          <w:tcPr>
            <w:tcW w:w="2631" w:type="dxa"/>
            <w:tcBorders>
              <w:bottom w:val="single" w:sz="4" w:space="0" w:color="000000"/>
            </w:tcBorders>
            <w:shd w:val="clear" w:color="auto" w:fill="auto"/>
            <w:vAlign w:val="center"/>
          </w:tcPr>
          <w:p w:rsidR="005427D1" w:rsidRPr="005427D1" w:rsidRDefault="005427D1" w:rsidP="005427D1">
            <w:pPr>
              <w:pStyle w:val="af8"/>
              <w:tabs>
                <w:tab w:val="left" w:pos="993"/>
              </w:tabs>
              <w:ind w:left="0"/>
              <w:jc w:val="center"/>
              <w:rPr>
                <w:sz w:val="22"/>
                <w:szCs w:val="22"/>
              </w:rPr>
            </w:pPr>
            <w:r w:rsidRPr="005427D1">
              <w:rPr>
                <w:sz w:val="22"/>
                <w:szCs w:val="22"/>
              </w:rPr>
              <w:t>Общеотраслевые профессии рабочих второго уровня</w:t>
            </w:r>
          </w:p>
        </w:tc>
        <w:tc>
          <w:tcPr>
            <w:tcW w:w="2410" w:type="dxa"/>
            <w:shd w:val="clear" w:color="auto" w:fill="auto"/>
            <w:vAlign w:val="center"/>
          </w:tcPr>
          <w:p w:rsidR="005427D1" w:rsidRPr="005427D1" w:rsidRDefault="005427D1" w:rsidP="005427D1">
            <w:pPr>
              <w:pStyle w:val="af8"/>
              <w:tabs>
                <w:tab w:val="left" w:pos="993"/>
              </w:tabs>
              <w:ind w:left="0"/>
              <w:jc w:val="center"/>
              <w:rPr>
                <w:color w:val="FF0000"/>
                <w:sz w:val="22"/>
                <w:szCs w:val="22"/>
              </w:rPr>
            </w:pPr>
            <w:r w:rsidRPr="005427D1">
              <w:rPr>
                <w:sz w:val="22"/>
                <w:szCs w:val="22"/>
              </w:rPr>
              <w:t xml:space="preserve">2 квалификационный уровень </w:t>
            </w:r>
          </w:p>
        </w:tc>
        <w:tc>
          <w:tcPr>
            <w:tcW w:w="3581" w:type="dxa"/>
            <w:tcBorders>
              <w:bottom w:val="single" w:sz="4" w:space="0" w:color="000000"/>
            </w:tcBorders>
            <w:shd w:val="clear" w:color="auto" w:fill="auto"/>
          </w:tcPr>
          <w:p w:rsidR="005427D1" w:rsidRPr="005427D1" w:rsidRDefault="005427D1" w:rsidP="005427D1">
            <w:pPr>
              <w:pStyle w:val="af8"/>
              <w:tabs>
                <w:tab w:val="left" w:pos="993"/>
              </w:tabs>
              <w:ind w:left="0"/>
              <w:jc w:val="both"/>
              <w:rPr>
                <w:sz w:val="22"/>
                <w:szCs w:val="22"/>
              </w:rPr>
            </w:pPr>
            <w:r w:rsidRPr="005427D1">
              <w:rPr>
                <w:sz w:val="22"/>
                <w:szCs w:val="22"/>
              </w:rPr>
              <w:t>8346,0 – для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уровень (водитель автомобиля)</w:t>
            </w:r>
          </w:p>
          <w:p w:rsidR="005427D1" w:rsidRPr="005427D1" w:rsidRDefault="005427D1" w:rsidP="005427D1">
            <w:pPr>
              <w:pStyle w:val="af8"/>
              <w:tabs>
                <w:tab w:val="left" w:pos="993"/>
              </w:tabs>
              <w:ind w:left="0"/>
              <w:jc w:val="both"/>
              <w:rPr>
                <w:color w:val="FF0000"/>
                <w:sz w:val="22"/>
                <w:szCs w:val="22"/>
              </w:rPr>
            </w:pPr>
          </w:p>
        </w:tc>
      </w:tr>
    </w:tbl>
    <w:p w:rsidR="00B16C29" w:rsidRDefault="00B16C29" w:rsidP="00B16C29">
      <w:pPr>
        <w:pStyle w:val="ab"/>
        <w:jc w:val="right"/>
        <w:rPr>
          <w:rFonts w:ascii="Times New Roman" w:hAnsi="Times New Roman" w:cs="Times New Roman"/>
          <w:b/>
          <w:sz w:val="24"/>
          <w:szCs w:val="24"/>
        </w:rPr>
      </w:pPr>
    </w:p>
    <w:p w:rsidR="00B16C29" w:rsidRDefault="00B16C29" w:rsidP="00B16C29">
      <w:pPr>
        <w:pStyle w:val="ab"/>
        <w:jc w:val="right"/>
        <w:rPr>
          <w:rFonts w:ascii="Times New Roman" w:hAnsi="Times New Roman" w:cs="Times New Roman"/>
          <w:b/>
          <w:sz w:val="24"/>
          <w:szCs w:val="24"/>
        </w:rPr>
      </w:pPr>
    </w:p>
    <w:p w:rsidR="00B16C29" w:rsidRPr="00B16C29" w:rsidRDefault="00B16C29" w:rsidP="00B16C29">
      <w:pPr>
        <w:pStyle w:val="ConsPlusTitle"/>
        <w:jc w:val="center"/>
        <w:rPr>
          <w:rFonts w:ascii="Times New Roman" w:hAnsi="Times New Roman" w:cs="Times New Roman"/>
          <w:sz w:val="24"/>
          <w:szCs w:val="24"/>
        </w:rPr>
      </w:pPr>
      <w:r w:rsidRPr="00B16C29">
        <w:rPr>
          <w:rFonts w:ascii="Times New Roman" w:hAnsi="Times New Roman" w:cs="Times New Roman"/>
          <w:sz w:val="24"/>
          <w:szCs w:val="24"/>
        </w:rPr>
        <w:t>ПОСТАНОВЛЕНИЕ</w:t>
      </w:r>
    </w:p>
    <w:p w:rsidR="00B16C29" w:rsidRPr="00B16C29" w:rsidRDefault="00B16C29" w:rsidP="00B16C29">
      <w:pPr>
        <w:pStyle w:val="ConsPlusTitle"/>
        <w:jc w:val="center"/>
        <w:rPr>
          <w:rFonts w:ascii="Times New Roman" w:hAnsi="Times New Roman" w:cs="Times New Roman"/>
          <w:sz w:val="24"/>
          <w:szCs w:val="24"/>
        </w:rPr>
      </w:pPr>
    </w:p>
    <w:p w:rsidR="00B16C29" w:rsidRPr="00B16C29" w:rsidRDefault="00B16C29" w:rsidP="00B16C29">
      <w:pPr>
        <w:pStyle w:val="ConsPlusTitle"/>
        <w:jc w:val="center"/>
        <w:rPr>
          <w:rFonts w:ascii="Times New Roman" w:hAnsi="Times New Roman" w:cs="Times New Roman"/>
          <w:b w:val="0"/>
          <w:sz w:val="24"/>
          <w:szCs w:val="24"/>
        </w:rPr>
      </w:pPr>
      <w:r w:rsidRPr="00B16C29">
        <w:rPr>
          <w:rFonts w:ascii="Times New Roman" w:hAnsi="Times New Roman" w:cs="Times New Roman"/>
          <w:b w:val="0"/>
          <w:sz w:val="24"/>
          <w:szCs w:val="24"/>
        </w:rPr>
        <w:t>от 07 ноября 2023 года № 147</w:t>
      </w:r>
    </w:p>
    <w:p w:rsidR="00B16C29" w:rsidRPr="00B16C29" w:rsidRDefault="00B16C29" w:rsidP="00B16C29">
      <w:pPr>
        <w:pStyle w:val="ConsPlusTitle"/>
        <w:jc w:val="center"/>
        <w:rPr>
          <w:rFonts w:ascii="Times New Roman" w:hAnsi="Times New Roman" w:cs="Times New Roman"/>
          <w:b w:val="0"/>
          <w:sz w:val="24"/>
          <w:szCs w:val="24"/>
        </w:rPr>
      </w:pPr>
      <w:r w:rsidRPr="00B16C29">
        <w:rPr>
          <w:rFonts w:ascii="Times New Roman" w:hAnsi="Times New Roman" w:cs="Times New Roman"/>
          <w:b w:val="0"/>
          <w:sz w:val="24"/>
          <w:szCs w:val="24"/>
        </w:rPr>
        <w:t>с. Тельвиска</w:t>
      </w:r>
    </w:p>
    <w:p w:rsidR="00B16C29" w:rsidRPr="00B16C29" w:rsidRDefault="00B16C29" w:rsidP="00B16C29">
      <w:pPr>
        <w:pStyle w:val="ConsPlusTitle"/>
        <w:jc w:val="center"/>
        <w:rPr>
          <w:rFonts w:ascii="Times New Roman" w:hAnsi="Times New Roman" w:cs="Times New Roman"/>
          <w:b w:val="0"/>
          <w:sz w:val="24"/>
          <w:szCs w:val="24"/>
        </w:rPr>
      </w:pPr>
    </w:p>
    <w:p w:rsidR="00B16C29" w:rsidRPr="00B16C29" w:rsidRDefault="00B16C29" w:rsidP="00B16C29">
      <w:pPr>
        <w:pStyle w:val="ConsPlusTitle"/>
        <w:widowControl/>
        <w:jc w:val="center"/>
        <w:rPr>
          <w:rFonts w:ascii="Times New Roman" w:hAnsi="Times New Roman" w:cs="Times New Roman"/>
          <w:sz w:val="24"/>
          <w:szCs w:val="24"/>
        </w:rPr>
      </w:pPr>
      <w:r w:rsidRPr="00B16C29">
        <w:rPr>
          <w:rFonts w:ascii="Times New Roman" w:hAnsi="Times New Roman" w:cs="Times New Roman"/>
          <w:sz w:val="24"/>
          <w:szCs w:val="24"/>
        </w:rPr>
        <w:t>О порядке создания резерва материальных ресурсов для ликвидации чрезвычайных ситуаций на территории</w:t>
      </w:r>
    </w:p>
    <w:p w:rsidR="00B16C29" w:rsidRPr="00B16C29" w:rsidRDefault="00B16C29" w:rsidP="00B16C29">
      <w:pPr>
        <w:pStyle w:val="ConsPlusTitle"/>
        <w:widowControl/>
        <w:jc w:val="center"/>
        <w:rPr>
          <w:rFonts w:ascii="Times New Roman" w:hAnsi="Times New Roman" w:cs="Times New Roman"/>
          <w:sz w:val="24"/>
          <w:szCs w:val="24"/>
        </w:rPr>
      </w:pPr>
      <w:r w:rsidRPr="00B16C29">
        <w:rPr>
          <w:rFonts w:ascii="Times New Roman" w:hAnsi="Times New Roman" w:cs="Times New Roman"/>
          <w:sz w:val="24"/>
          <w:szCs w:val="24"/>
        </w:rPr>
        <w:t>Сельского поселения «Тельвисочный сельсовет»</w:t>
      </w:r>
    </w:p>
    <w:p w:rsidR="00B16C29" w:rsidRPr="00B16C29" w:rsidRDefault="00B16C29" w:rsidP="00B16C29">
      <w:pPr>
        <w:pStyle w:val="ConsPlusTitle"/>
        <w:widowControl/>
        <w:jc w:val="center"/>
        <w:rPr>
          <w:rFonts w:ascii="Times New Roman" w:hAnsi="Times New Roman" w:cs="Times New Roman"/>
          <w:sz w:val="24"/>
          <w:szCs w:val="24"/>
        </w:rPr>
      </w:pPr>
      <w:r w:rsidRPr="00B16C29">
        <w:rPr>
          <w:rFonts w:ascii="Times New Roman" w:hAnsi="Times New Roman" w:cs="Times New Roman"/>
          <w:sz w:val="24"/>
          <w:szCs w:val="24"/>
        </w:rPr>
        <w:t>Заполярного района Ненецкого автономного округа</w:t>
      </w:r>
    </w:p>
    <w:p w:rsidR="00B16C29" w:rsidRPr="00B16C29" w:rsidRDefault="00B16C29" w:rsidP="00B16C29">
      <w:pPr>
        <w:autoSpaceDE w:val="0"/>
        <w:autoSpaceDN w:val="0"/>
        <w:adjustRightInd w:val="0"/>
        <w:spacing w:after="0" w:line="240" w:lineRule="auto"/>
        <w:ind w:firstLine="540"/>
        <w:jc w:val="both"/>
        <w:rPr>
          <w:rFonts w:ascii="Times New Roman" w:hAnsi="Times New Roman" w:cs="Times New Roman"/>
          <w:sz w:val="24"/>
          <w:szCs w:val="24"/>
        </w:rPr>
      </w:pPr>
    </w:p>
    <w:p w:rsidR="00B16C29" w:rsidRPr="00B16C29" w:rsidRDefault="00B16C29" w:rsidP="00B16C2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16C29">
        <w:rPr>
          <w:rFonts w:ascii="Times New Roman" w:hAnsi="Times New Roman" w:cs="Times New Roman"/>
          <w:sz w:val="24"/>
          <w:szCs w:val="24"/>
        </w:rPr>
        <w:t xml:space="preserve">В соответствии с Федеральными законами от 21.12.1994 </w:t>
      </w:r>
      <w:hyperlink r:id="rId11" w:history="1">
        <w:r w:rsidRPr="00B16C29">
          <w:rPr>
            <w:rFonts w:ascii="Times New Roman" w:hAnsi="Times New Roman" w:cs="Times New Roman"/>
            <w:color w:val="000000"/>
            <w:sz w:val="24"/>
            <w:szCs w:val="24"/>
          </w:rPr>
          <w:t>№ 68-ФЗ</w:t>
        </w:r>
      </w:hyperlink>
      <w:r w:rsidRPr="00B16C29">
        <w:rPr>
          <w:rFonts w:ascii="Times New Roman" w:hAnsi="Times New Roman" w:cs="Times New Roman"/>
          <w:sz w:val="24"/>
          <w:szCs w:val="24"/>
        </w:rPr>
        <w:t xml:space="preserve"> "О защите населения и территорий от чрезвычайных ситуаций природного и техногенного характера", от 12.02.1998 </w:t>
      </w:r>
      <w:hyperlink r:id="rId12" w:history="1">
        <w:r w:rsidRPr="00B16C29">
          <w:rPr>
            <w:rFonts w:ascii="Times New Roman" w:hAnsi="Times New Roman" w:cs="Times New Roman"/>
            <w:color w:val="000000"/>
            <w:sz w:val="24"/>
            <w:szCs w:val="24"/>
          </w:rPr>
          <w:t>№ 28-ФЗ</w:t>
        </w:r>
      </w:hyperlink>
      <w:r w:rsidRPr="00B16C29">
        <w:rPr>
          <w:rFonts w:ascii="Times New Roman" w:hAnsi="Times New Roman" w:cs="Times New Roman"/>
          <w:color w:val="000000"/>
          <w:sz w:val="24"/>
          <w:szCs w:val="24"/>
        </w:rPr>
        <w:t xml:space="preserve"> </w:t>
      </w:r>
      <w:r w:rsidRPr="00B16C29">
        <w:rPr>
          <w:rFonts w:ascii="Times New Roman" w:hAnsi="Times New Roman" w:cs="Times New Roman"/>
          <w:sz w:val="24"/>
          <w:szCs w:val="24"/>
        </w:rPr>
        <w:t xml:space="preserve">"О гражданской обороне", от 29.12.1994 </w:t>
      </w:r>
      <w:hyperlink r:id="rId13" w:history="1">
        <w:r w:rsidRPr="00B16C29">
          <w:rPr>
            <w:rFonts w:ascii="Times New Roman" w:hAnsi="Times New Roman" w:cs="Times New Roman"/>
            <w:color w:val="000000"/>
            <w:sz w:val="24"/>
            <w:szCs w:val="24"/>
          </w:rPr>
          <w:t>№ 79-ФЗ</w:t>
        </w:r>
      </w:hyperlink>
      <w:r w:rsidRPr="00B16C29">
        <w:rPr>
          <w:rFonts w:ascii="Times New Roman" w:hAnsi="Times New Roman" w:cs="Times New Roman"/>
          <w:sz w:val="24"/>
          <w:szCs w:val="24"/>
        </w:rPr>
        <w:t xml:space="preserve"> "О государственном материальном резерве", постановлениями Правительства Российской Федерации от 10.11.1996 </w:t>
      </w:r>
      <w:hyperlink r:id="rId14" w:history="1">
        <w:r w:rsidRPr="00B16C29">
          <w:rPr>
            <w:rFonts w:ascii="Times New Roman" w:hAnsi="Times New Roman" w:cs="Times New Roman"/>
            <w:color w:val="000000"/>
            <w:sz w:val="24"/>
            <w:szCs w:val="24"/>
          </w:rPr>
          <w:t>№ 1340</w:t>
        </w:r>
      </w:hyperlink>
      <w:r w:rsidRPr="00B16C29">
        <w:rPr>
          <w:rFonts w:ascii="Times New Roman" w:hAnsi="Times New Roman" w:cs="Times New Roman"/>
          <w:sz w:val="24"/>
          <w:szCs w:val="24"/>
        </w:rPr>
        <w:t xml:space="preserve"> "О порядке создания и использования резервов материальных ресурсов для ликвидации чрезвычайных ситуаций природного и техногенного характера", от 27.04.2000 </w:t>
      </w:r>
      <w:hyperlink r:id="rId15" w:history="1">
        <w:r w:rsidRPr="00B16C29">
          <w:rPr>
            <w:rFonts w:ascii="Times New Roman" w:hAnsi="Times New Roman" w:cs="Times New Roman"/>
            <w:color w:val="000000"/>
            <w:sz w:val="24"/>
            <w:szCs w:val="24"/>
          </w:rPr>
          <w:t>№ 379</w:t>
        </w:r>
      </w:hyperlink>
      <w:r w:rsidRPr="00B16C29">
        <w:rPr>
          <w:rFonts w:ascii="Times New Roman" w:hAnsi="Times New Roman" w:cs="Times New Roman"/>
          <w:sz w:val="24"/>
          <w:szCs w:val="24"/>
        </w:rPr>
        <w:t xml:space="preserve"> "О</w:t>
      </w:r>
      <w:proofErr w:type="gramEnd"/>
      <w:r w:rsidRPr="00B16C29">
        <w:rPr>
          <w:rFonts w:ascii="Times New Roman" w:hAnsi="Times New Roman" w:cs="Times New Roman"/>
          <w:sz w:val="24"/>
          <w:szCs w:val="24"/>
        </w:rPr>
        <w:t xml:space="preserve"> </w:t>
      </w:r>
      <w:proofErr w:type="gramStart"/>
      <w:r w:rsidRPr="00B16C29">
        <w:rPr>
          <w:rFonts w:ascii="Times New Roman" w:hAnsi="Times New Roman" w:cs="Times New Roman"/>
          <w:sz w:val="24"/>
          <w:szCs w:val="24"/>
        </w:rPr>
        <w:t>накоплении</w:t>
      </w:r>
      <w:proofErr w:type="gramEnd"/>
      <w:r w:rsidRPr="00B16C29">
        <w:rPr>
          <w:rFonts w:ascii="Times New Roman" w:hAnsi="Times New Roman" w:cs="Times New Roman"/>
          <w:sz w:val="24"/>
          <w:szCs w:val="24"/>
        </w:rPr>
        <w:t xml:space="preserve">, хранении и использовании </w:t>
      </w:r>
      <w:r w:rsidRPr="00B16C29">
        <w:rPr>
          <w:rFonts w:ascii="Times New Roman" w:hAnsi="Times New Roman" w:cs="Times New Roman"/>
          <w:sz w:val="24"/>
          <w:szCs w:val="24"/>
        </w:rPr>
        <w:lastRenderedPageBreak/>
        <w:t>в целях гражданской обороны запасов материально-технических, продовольственных, медицинских и иных средств" Администрация МО «Тельвисочный сельсовет» НАО ПОСТАНОВЛЯЕТ:</w:t>
      </w:r>
    </w:p>
    <w:p w:rsidR="00B16C29" w:rsidRPr="00B16C29" w:rsidRDefault="00B16C29" w:rsidP="00B16C2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16C29">
        <w:rPr>
          <w:rFonts w:ascii="Times New Roman" w:hAnsi="Times New Roman" w:cs="Times New Roman"/>
          <w:sz w:val="24"/>
          <w:szCs w:val="24"/>
        </w:rPr>
        <w:t>1. Утвердить прилагаемые:</w:t>
      </w:r>
    </w:p>
    <w:p w:rsidR="00B16C29" w:rsidRPr="00B16C29" w:rsidRDefault="00B16C29" w:rsidP="00B16C2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16C29">
        <w:rPr>
          <w:rFonts w:ascii="Times New Roman" w:hAnsi="Times New Roman" w:cs="Times New Roman"/>
          <w:sz w:val="24"/>
          <w:szCs w:val="24"/>
        </w:rPr>
        <w:t xml:space="preserve">1.1. </w:t>
      </w:r>
      <w:hyperlink r:id="rId16" w:history="1">
        <w:r w:rsidRPr="00B16C29">
          <w:rPr>
            <w:rFonts w:ascii="Times New Roman" w:hAnsi="Times New Roman" w:cs="Times New Roman"/>
            <w:color w:val="000000"/>
            <w:sz w:val="24"/>
            <w:szCs w:val="24"/>
          </w:rPr>
          <w:t>Порядок</w:t>
        </w:r>
      </w:hyperlink>
      <w:r w:rsidRPr="00B16C29">
        <w:rPr>
          <w:rFonts w:ascii="Times New Roman" w:hAnsi="Times New Roman" w:cs="Times New Roman"/>
          <w:sz w:val="24"/>
          <w:szCs w:val="24"/>
        </w:rPr>
        <w:t xml:space="preserve"> создания, хранения, использования и восполнения резерва  материальных ресурсов для ликвидации чрезвычайных ситуаций на территории Сельского поселения «Тельвисочный сельсовет» Заполярного района Ненецкого автономного округа (Приложение №1 к настоящему Постановлению).</w:t>
      </w:r>
    </w:p>
    <w:p w:rsidR="00B16C29" w:rsidRPr="00B16C29" w:rsidRDefault="00B16C29" w:rsidP="00B16C2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16C29">
        <w:rPr>
          <w:rFonts w:ascii="Times New Roman" w:hAnsi="Times New Roman" w:cs="Times New Roman"/>
          <w:sz w:val="24"/>
          <w:szCs w:val="24"/>
        </w:rPr>
        <w:t xml:space="preserve">1.2. </w:t>
      </w:r>
      <w:hyperlink r:id="rId17" w:history="1">
        <w:r w:rsidRPr="00B16C29">
          <w:rPr>
            <w:rFonts w:ascii="Times New Roman" w:hAnsi="Times New Roman" w:cs="Times New Roman"/>
            <w:color w:val="000000"/>
            <w:sz w:val="24"/>
            <w:szCs w:val="24"/>
          </w:rPr>
          <w:t>Номенклатуру</w:t>
        </w:r>
      </w:hyperlink>
      <w:r w:rsidRPr="00B16C29">
        <w:rPr>
          <w:rFonts w:ascii="Times New Roman" w:hAnsi="Times New Roman" w:cs="Times New Roman"/>
          <w:sz w:val="24"/>
          <w:szCs w:val="24"/>
        </w:rPr>
        <w:t xml:space="preserve"> и объемы муниципального резерва материальных ресурсов для ликвидации чрезвычайных ситуаций на территории Сельского поселения «Тельвисочный сельсовет» Заполярного района Ненецкого автономного округа (Приложение №2 к настоящему Постановлению).</w:t>
      </w:r>
    </w:p>
    <w:p w:rsidR="00B16C29" w:rsidRPr="00B16C29" w:rsidRDefault="00B16C29" w:rsidP="00B16C2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16C29">
        <w:rPr>
          <w:rFonts w:ascii="Times New Roman" w:hAnsi="Times New Roman" w:cs="Times New Roman"/>
          <w:sz w:val="24"/>
          <w:szCs w:val="24"/>
        </w:rPr>
        <w:t>2. Установить, что органом по управлению муниципальным резервом материальных ресурсов для ликвидации чрезвычайных ситуаций на территории Сельского поселения «Тельвисочный сельсовет» Заполярного района Ненецкого автономного округа является Администрация Сельского поселения «Тельвисочный сельсовет» Заполярного района Ненецкого автономного округа.</w:t>
      </w:r>
    </w:p>
    <w:p w:rsidR="00B16C29" w:rsidRPr="00B16C29" w:rsidRDefault="00B16C29" w:rsidP="00B16C2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16C29">
        <w:rPr>
          <w:rFonts w:ascii="Times New Roman" w:hAnsi="Times New Roman" w:cs="Times New Roman"/>
          <w:sz w:val="24"/>
          <w:szCs w:val="24"/>
        </w:rPr>
        <w:t>3. Постановление Администрации МО «Тельвисочный сельсовет» НАО №138 от 23.11.2021г. признать утратившим силу.</w:t>
      </w:r>
    </w:p>
    <w:p w:rsidR="00B16C29" w:rsidRPr="00B16C29" w:rsidRDefault="00B16C29" w:rsidP="00B16C29">
      <w:pPr>
        <w:pStyle w:val="ConsPlusNormal"/>
        <w:ind w:firstLine="540"/>
        <w:jc w:val="both"/>
        <w:rPr>
          <w:rFonts w:ascii="Times New Roman" w:hAnsi="Times New Roman" w:cs="Times New Roman"/>
          <w:sz w:val="24"/>
          <w:szCs w:val="24"/>
        </w:rPr>
      </w:pPr>
      <w:r w:rsidRPr="00B16C29">
        <w:rPr>
          <w:rFonts w:ascii="Times New Roman" w:hAnsi="Times New Roman" w:cs="Times New Roman"/>
          <w:sz w:val="24"/>
          <w:szCs w:val="24"/>
        </w:rPr>
        <w:t>4. Настоящее Постановление вступает в силу после его официального опубликования (обнародования).</w:t>
      </w:r>
    </w:p>
    <w:p w:rsidR="00B16C29" w:rsidRDefault="00B16C29" w:rsidP="00B16C29">
      <w:pPr>
        <w:pStyle w:val="ab"/>
        <w:jc w:val="both"/>
        <w:rPr>
          <w:rFonts w:ascii="Times New Roman" w:hAnsi="Times New Roman" w:cs="Times New Roman"/>
          <w:sz w:val="24"/>
          <w:szCs w:val="24"/>
        </w:rPr>
      </w:pPr>
    </w:p>
    <w:p w:rsidR="00B16C29" w:rsidRPr="00B16C29" w:rsidRDefault="00B16C29" w:rsidP="00B16C29">
      <w:pPr>
        <w:pStyle w:val="ab"/>
        <w:jc w:val="both"/>
        <w:rPr>
          <w:rFonts w:ascii="Times New Roman" w:hAnsi="Times New Roman" w:cs="Times New Roman"/>
          <w:sz w:val="24"/>
          <w:szCs w:val="24"/>
        </w:rPr>
      </w:pPr>
    </w:p>
    <w:p w:rsidR="00B16C29" w:rsidRPr="00B16C29" w:rsidRDefault="00B16C29" w:rsidP="00B16C29">
      <w:pPr>
        <w:pStyle w:val="ab"/>
        <w:jc w:val="both"/>
        <w:rPr>
          <w:rFonts w:ascii="Times New Roman" w:hAnsi="Times New Roman" w:cs="Times New Roman"/>
          <w:sz w:val="24"/>
          <w:szCs w:val="24"/>
        </w:rPr>
      </w:pPr>
      <w:r w:rsidRPr="00B16C29">
        <w:rPr>
          <w:rFonts w:ascii="Times New Roman" w:hAnsi="Times New Roman" w:cs="Times New Roman"/>
          <w:sz w:val="24"/>
          <w:szCs w:val="24"/>
        </w:rPr>
        <w:t xml:space="preserve">Глава Сельского поселения </w:t>
      </w:r>
    </w:p>
    <w:p w:rsidR="00B16C29" w:rsidRPr="00B16C29" w:rsidRDefault="00B16C29" w:rsidP="00B16C29">
      <w:pPr>
        <w:pStyle w:val="ab"/>
        <w:jc w:val="both"/>
        <w:rPr>
          <w:rFonts w:ascii="Times New Roman" w:hAnsi="Times New Roman" w:cs="Times New Roman"/>
          <w:sz w:val="24"/>
          <w:szCs w:val="24"/>
        </w:rPr>
      </w:pPr>
      <w:r w:rsidRPr="00B16C29">
        <w:rPr>
          <w:rFonts w:ascii="Times New Roman" w:hAnsi="Times New Roman" w:cs="Times New Roman"/>
          <w:sz w:val="24"/>
          <w:szCs w:val="24"/>
        </w:rPr>
        <w:t>«Тельвисочный сельсовет»</w:t>
      </w:r>
    </w:p>
    <w:p w:rsidR="00B16C29" w:rsidRPr="00B16C29" w:rsidRDefault="00B16C29" w:rsidP="00B16C29">
      <w:pPr>
        <w:pStyle w:val="ab"/>
        <w:jc w:val="both"/>
        <w:rPr>
          <w:rFonts w:ascii="Times New Roman" w:hAnsi="Times New Roman" w:cs="Times New Roman"/>
          <w:sz w:val="24"/>
          <w:szCs w:val="24"/>
        </w:rPr>
      </w:pPr>
      <w:r w:rsidRPr="00B16C29">
        <w:rPr>
          <w:rFonts w:ascii="Times New Roman" w:hAnsi="Times New Roman" w:cs="Times New Roman"/>
          <w:sz w:val="24"/>
          <w:szCs w:val="24"/>
        </w:rPr>
        <w:t>ЗР НАО                                                                                                        Д.С.Якубович</w:t>
      </w:r>
    </w:p>
    <w:p w:rsidR="00B16C29" w:rsidRPr="00B16C29" w:rsidRDefault="00B16C29" w:rsidP="00B16C29">
      <w:pPr>
        <w:pStyle w:val="ab"/>
        <w:jc w:val="right"/>
        <w:rPr>
          <w:rFonts w:ascii="Times New Roman" w:hAnsi="Times New Roman" w:cs="Times New Roman"/>
          <w:sz w:val="24"/>
          <w:szCs w:val="24"/>
        </w:rPr>
      </w:pPr>
    </w:p>
    <w:p w:rsidR="00B16C29" w:rsidRPr="00B16C29" w:rsidRDefault="00B16C29" w:rsidP="00B16C29">
      <w:pPr>
        <w:autoSpaceDE w:val="0"/>
        <w:autoSpaceDN w:val="0"/>
        <w:adjustRightInd w:val="0"/>
        <w:spacing w:after="0" w:line="240" w:lineRule="auto"/>
        <w:jc w:val="right"/>
        <w:outlineLvl w:val="0"/>
        <w:rPr>
          <w:rFonts w:ascii="Times New Roman" w:eastAsia="Calibri" w:hAnsi="Times New Roman" w:cs="Times New Roman"/>
          <w:lang w:eastAsia="en-US"/>
        </w:rPr>
      </w:pPr>
      <w:r w:rsidRPr="00B16C29">
        <w:rPr>
          <w:rFonts w:ascii="Times New Roman" w:eastAsia="Calibri" w:hAnsi="Times New Roman" w:cs="Times New Roman"/>
          <w:lang w:eastAsia="en-US"/>
        </w:rPr>
        <w:t>Приложение №1</w:t>
      </w:r>
    </w:p>
    <w:p w:rsidR="00B16C29" w:rsidRPr="00B16C29" w:rsidRDefault="00B16C29" w:rsidP="00B16C29">
      <w:pPr>
        <w:autoSpaceDE w:val="0"/>
        <w:autoSpaceDN w:val="0"/>
        <w:adjustRightInd w:val="0"/>
        <w:spacing w:after="0" w:line="240" w:lineRule="auto"/>
        <w:jc w:val="right"/>
        <w:outlineLvl w:val="0"/>
        <w:rPr>
          <w:rFonts w:ascii="Times New Roman" w:eastAsia="Calibri" w:hAnsi="Times New Roman" w:cs="Times New Roman"/>
          <w:lang w:eastAsia="en-US"/>
        </w:rPr>
      </w:pPr>
      <w:r w:rsidRPr="00B16C29">
        <w:rPr>
          <w:rFonts w:ascii="Times New Roman" w:eastAsia="Calibri" w:hAnsi="Times New Roman" w:cs="Times New Roman"/>
          <w:lang w:eastAsia="en-US"/>
        </w:rPr>
        <w:t>К Постановлению Администрации</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lang w:eastAsia="en-US"/>
        </w:rPr>
      </w:pPr>
      <w:r w:rsidRPr="00B16C29">
        <w:rPr>
          <w:rFonts w:ascii="Times New Roman" w:eastAsia="Calibri" w:hAnsi="Times New Roman" w:cs="Times New Roman"/>
          <w:lang w:eastAsia="en-US"/>
        </w:rPr>
        <w:t>Сельского поселения</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lang w:eastAsia="en-US"/>
        </w:rPr>
      </w:pPr>
      <w:r w:rsidRPr="00B16C29">
        <w:rPr>
          <w:rFonts w:ascii="Times New Roman" w:eastAsia="Calibri" w:hAnsi="Times New Roman" w:cs="Times New Roman"/>
          <w:lang w:eastAsia="en-US"/>
        </w:rPr>
        <w:t>«Тельвисочный сельсовет» ЗР НАО</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lang w:eastAsia="en-US"/>
        </w:rPr>
      </w:pPr>
      <w:r w:rsidRPr="00B16C29">
        <w:rPr>
          <w:rFonts w:ascii="Times New Roman" w:eastAsia="Calibri" w:hAnsi="Times New Roman" w:cs="Times New Roman"/>
          <w:lang w:eastAsia="en-US"/>
        </w:rPr>
        <w:t>от 07.11.2023 г. № 147</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p>
    <w:p w:rsidR="00B16C29" w:rsidRDefault="00B16C29" w:rsidP="00B16C29">
      <w:pPr>
        <w:autoSpaceDE w:val="0"/>
        <w:autoSpaceDN w:val="0"/>
        <w:adjustRightInd w:val="0"/>
        <w:spacing w:after="0" w:line="240" w:lineRule="auto"/>
        <w:ind w:firstLine="540"/>
        <w:jc w:val="center"/>
        <w:rPr>
          <w:rFonts w:ascii="Times New Roman" w:eastAsia="Calibri" w:hAnsi="Times New Roman" w:cs="Times New Roman"/>
          <w:b/>
          <w:color w:val="000000"/>
          <w:sz w:val="24"/>
          <w:szCs w:val="24"/>
        </w:rPr>
      </w:pPr>
      <w:r w:rsidRPr="00B16C29">
        <w:rPr>
          <w:rFonts w:ascii="Times New Roman" w:eastAsia="Calibri" w:hAnsi="Times New Roman" w:cs="Times New Roman"/>
          <w:b/>
          <w:color w:val="000000"/>
          <w:sz w:val="24"/>
          <w:szCs w:val="24"/>
        </w:rPr>
        <w:t>Порядок создания, хранения, использования и восполнения резерва материальных ресурсов для ликвидации чрезвычайных ситуаций на территории Сельского поселения «Тельвисочный сельсовет» Заполярного района Ненецкого автономного округа</w:t>
      </w:r>
    </w:p>
    <w:p w:rsidR="00B16C29" w:rsidRPr="00B16C29" w:rsidRDefault="00B16C29" w:rsidP="00B16C29">
      <w:pPr>
        <w:autoSpaceDE w:val="0"/>
        <w:autoSpaceDN w:val="0"/>
        <w:adjustRightInd w:val="0"/>
        <w:spacing w:after="0" w:line="240" w:lineRule="auto"/>
        <w:ind w:firstLine="540"/>
        <w:jc w:val="center"/>
        <w:rPr>
          <w:rFonts w:ascii="Times New Roman" w:eastAsia="Calibri" w:hAnsi="Times New Roman" w:cs="Times New Roman"/>
          <w:b/>
          <w:sz w:val="24"/>
          <w:szCs w:val="24"/>
        </w:rPr>
      </w:pP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1. </w:t>
      </w:r>
      <w:proofErr w:type="gramStart"/>
      <w:r w:rsidRPr="00B16C29">
        <w:rPr>
          <w:rFonts w:ascii="Times New Roman" w:eastAsia="Calibri" w:hAnsi="Times New Roman" w:cs="Times New Roman"/>
          <w:sz w:val="24"/>
          <w:szCs w:val="24"/>
          <w:lang w:eastAsia="en-US"/>
        </w:rPr>
        <w:t xml:space="preserve">Настоящий Порядок разработан в соответствии с </w:t>
      </w:r>
      <w:r w:rsidRPr="00B16C29">
        <w:rPr>
          <w:rFonts w:ascii="Times New Roman" w:eastAsia="Calibri" w:hAnsi="Times New Roman" w:cs="Times New Roman"/>
          <w:sz w:val="24"/>
          <w:szCs w:val="24"/>
        </w:rPr>
        <w:t xml:space="preserve">Федеральными законами от 21.12.1994 </w:t>
      </w:r>
      <w:hyperlink r:id="rId18" w:history="1">
        <w:r w:rsidRPr="00B16C29">
          <w:rPr>
            <w:rFonts w:ascii="Times New Roman" w:eastAsia="Calibri" w:hAnsi="Times New Roman" w:cs="Times New Roman"/>
            <w:color w:val="000000"/>
            <w:sz w:val="24"/>
            <w:szCs w:val="24"/>
          </w:rPr>
          <w:t>№ 68-ФЗ</w:t>
        </w:r>
      </w:hyperlink>
      <w:r w:rsidRPr="00B16C29">
        <w:rPr>
          <w:rFonts w:ascii="Times New Roman" w:eastAsia="Calibri" w:hAnsi="Times New Roman" w:cs="Times New Roman"/>
          <w:sz w:val="24"/>
          <w:szCs w:val="24"/>
        </w:rPr>
        <w:t xml:space="preserve"> "О защите населения и территорий от чрезвычайных ситуаций природного и техногенного характера", от 12.02.1998 </w:t>
      </w:r>
      <w:hyperlink r:id="rId19" w:history="1">
        <w:r w:rsidRPr="00B16C29">
          <w:rPr>
            <w:rFonts w:ascii="Times New Roman" w:eastAsia="Calibri" w:hAnsi="Times New Roman" w:cs="Times New Roman"/>
            <w:color w:val="000000"/>
            <w:sz w:val="24"/>
            <w:szCs w:val="24"/>
          </w:rPr>
          <w:t>№ 28-ФЗ</w:t>
        </w:r>
      </w:hyperlink>
      <w:r w:rsidRPr="00B16C29">
        <w:rPr>
          <w:rFonts w:ascii="Times New Roman" w:eastAsia="Calibri" w:hAnsi="Times New Roman" w:cs="Times New Roman"/>
          <w:color w:val="000000"/>
          <w:sz w:val="24"/>
          <w:szCs w:val="24"/>
        </w:rPr>
        <w:t xml:space="preserve"> </w:t>
      </w:r>
      <w:r w:rsidRPr="00B16C29">
        <w:rPr>
          <w:rFonts w:ascii="Times New Roman" w:eastAsia="Calibri" w:hAnsi="Times New Roman" w:cs="Times New Roman"/>
          <w:sz w:val="24"/>
          <w:szCs w:val="24"/>
        </w:rPr>
        <w:t xml:space="preserve">"О гражданской обороне", от 29.12.1994 </w:t>
      </w:r>
      <w:hyperlink r:id="rId20" w:history="1">
        <w:r w:rsidRPr="00B16C29">
          <w:rPr>
            <w:rFonts w:ascii="Times New Roman" w:eastAsia="Calibri" w:hAnsi="Times New Roman" w:cs="Times New Roman"/>
            <w:color w:val="000000"/>
            <w:sz w:val="24"/>
            <w:szCs w:val="24"/>
          </w:rPr>
          <w:t>№ 79-ФЗ</w:t>
        </w:r>
      </w:hyperlink>
      <w:r w:rsidRPr="00B16C29">
        <w:rPr>
          <w:rFonts w:ascii="Times New Roman" w:eastAsia="Calibri" w:hAnsi="Times New Roman" w:cs="Times New Roman"/>
          <w:sz w:val="24"/>
          <w:szCs w:val="24"/>
        </w:rPr>
        <w:t xml:space="preserve"> "О государственном материальном резерве", постановлениями Правительства Российской Федерации от 10.11.1996 </w:t>
      </w:r>
      <w:hyperlink r:id="rId21" w:history="1">
        <w:r w:rsidRPr="00B16C29">
          <w:rPr>
            <w:rFonts w:ascii="Times New Roman" w:eastAsia="Calibri" w:hAnsi="Times New Roman" w:cs="Times New Roman"/>
            <w:color w:val="000000"/>
            <w:sz w:val="24"/>
            <w:szCs w:val="24"/>
          </w:rPr>
          <w:t>№ 1340</w:t>
        </w:r>
      </w:hyperlink>
      <w:r w:rsidRPr="00B16C29">
        <w:rPr>
          <w:rFonts w:ascii="Times New Roman" w:eastAsia="Calibri" w:hAnsi="Times New Roman" w:cs="Times New Roman"/>
          <w:sz w:val="24"/>
          <w:szCs w:val="24"/>
        </w:rPr>
        <w:t xml:space="preserve"> "О порядке создания и использования резервов материальных ресурсов для ликвидации чрезвычайных ситуаций природного и техногенного характера", от</w:t>
      </w:r>
      <w:proofErr w:type="gramEnd"/>
      <w:r w:rsidRPr="00B16C29">
        <w:rPr>
          <w:rFonts w:ascii="Times New Roman" w:eastAsia="Calibri" w:hAnsi="Times New Roman" w:cs="Times New Roman"/>
          <w:sz w:val="24"/>
          <w:szCs w:val="24"/>
        </w:rPr>
        <w:t xml:space="preserve"> 27.04.2000 </w:t>
      </w:r>
      <w:hyperlink r:id="rId22" w:history="1">
        <w:r w:rsidRPr="00B16C29">
          <w:rPr>
            <w:rFonts w:ascii="Times New Roman" w:eastAsia="Calibri" w:hAnsi="Times New Roman" w:cs="Times New Roman"/>
            <w:color w:val="000000"/>
            <w:sz w:val="24"/>
            <w:szCs w:val="24"/>
          </w:rPr>
          <w:t>№ 379</w:t>
        </w:r>
      </w:hyperlink>
      <w:r w:rsidRPr="00B16C29">
        <w:rPr>
          <w:rFonts w:ascii="Times New Roman" w:eastAsia="Calibri" w:hAnsi="Times New Roman" w:cs="Times New Roman"/>
          <w:sz w:val="24"/>
          <w:szCs w:val="24"/>
        </w:rPr>
        <w:t xml:space="preserve"> "О накоплении, хранении и использовании в целях гражданской обороны запасов материально-технических, продовольственных, медицинских и иных средств"</w:t>
      </w:r>
      <w:r w:rsidRPr="00B16C29">
        <w:rPr>
          <w:rFonts w:ascii="Times New Roman" w:eastAsia="Calibri" w:hAnsi="Times New Roman" w:cs="Times New Roman"/>
          <w:sz w:val="24"/>
          <w:szCs w:val="24"/>
          <w:lang w:eastAsia="en-US"/>
        </w:rPr>
        <w:t>.</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2. </w:t>
      </w:r>
      <w:proofErr w:type="gramStart"/>
      <w:r w:rsidRPr="00B16C29">
        <w:rPr>
          <w:rFonts w:ascii="Times New Roman" w:eastAsia="Calibri" w:hAnsi="Times New Roman" w:cs="Times New Roman"/>
          <w:sz w:val="24"/>
          <w:szCs w:val="24"/>
          <w:lang w:eastAsia="en-US"/>
        </w:rPr>
        <w:t xml:space="preserve">Резерв материальных ресурсов для ликвидации чрезвычайных ситуаций на территории </w:t>
      </w:r>
      <w:r w:rsidRPr="00B16C29">
        <w:rPr>
          <w:rFonts w:ascii="Times New Roman" w:eastAsia="Calibri" w:hAnsi="Times New Roman" w:cs="Times New Roman"/>
          <w:sz w:val="24"/>
          <w:szCs w:val="24"/>
        </w:rPr>
        <w:t>Сельского поселения «Тельвисочный сельсовет» Заполярного района Ненецкого автономного округа</w:t>
      </w:r>
      <w:r w:rsidRPr="00B16C29">
        <w:rPr>
          <w:rFonts w:ascii="Times New Roman" w:eastAsia="Calibri" w:hAnsi="Times New Roman" w:cs="Times New Roman"/>
          <w:sz w:val="24"/>
          <w:szCs w:val="24"/>
          <w:lang w:eastAsia="en-US"/>
        </w:rPr>
        <w:t xml:space="preserve"> (далее - Резерв) создается заблаговременно в целях экстренного привлечения необходимых материальных средств для первоочередного жизнеобеспечения пострадавшего населения, временного использования специальных технических устройств, развертывания и содержания временных пунктов проживания и питания пострадавших граждан, оказания им медицинской помощи, обеспечения аварийно-спасательных и аварийно-восстановительных работ при ликвидации</w:t>
      </w:r>
      <w:proofErr w:type="gramEnd"/>
      <w:r w:rsidRPr="00B16C29">
        <w:rPr>
          <w:rFonts w:ascii="Times New Roman" w:eastAsia="Calibri" w:hAnsi="Times New Roman" w:cs="Times New Roman"/>
          <w:sz w:val="24"/>
          <w:szCs w:val="24"/>
          <w:lang w:eastAsia="en-US"/>
        </w:rPr>
        <w:t xml:space="preserve"> последствий чрезвычайных ситуаций.</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lastRenderedPageBreak/>
        <w:t>3. Резе</w:t>
      </w:r>
      <w:proofErr w:type="gramStart"/>
      <w:r w:rsidRPr="00B16C29">
        <w:rPr>
          <w:rFonts w:ascii="Times New Roman" w:eastAsia="Calibri" w:hAnsi="Times New Roman" w:cs="Times New Roman"/>
          <w:sz w:val="24"/>
          <w:szCs w:val="24"/>
          <w:lang w:eastAsia="en-US"/>
        </w:rPr>
        <w:t>рв вкл</w:t>
      </w:r>
      <w:proofErr w:type="gramEnd"/>
      <w:r w:rsidRPr="00B16C29">
        <w:rPr>
          <w:rFonts w:ascii="Times New Roman" w:eastAsia="Calibri" w:hAnsi="Times New Roman" w:cs="Times New Roman"/>
          <w:sz w:val="24"/>
          <w:szCs w:val="24"/>
          <w:lang w:eastAsia="en-US"/>
        </w:rPr>
        <w:t>ючает продовольствие, вещевое имущество, предметы первой необходимости, строительные материалы, технические устройства, медицинское имущество, нефтепродукты, другие материальные ресурсы.</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4. </w:t>
      </w:r>
      <w:hyperlink r:id="rId23" w:history="1">
        <w:r w:rsidRPr="00B16C29">
          <w:rPr>
            <w:rFonts w:ascii="Times New Roman" w:eastAsia="Calibri" w:hAnsi="Times New Roman" w:cs="Times New Roman"/>
            <w:color w:val="000000"/>
            <w:sz w:val="24"/>
            <w:szCs w:val="24"/>
            <w:lang w:eastAsia="en-US"/>
          </w:rPr>
          <w:t>Номенклатура</w:t>
        </w:r>
      </w:hyperlink>
      <w:r w:rsidRPr="00B16C29">
        <w:rPr>
          <w:rFonts w:ascii="Times New Roman" w:eastAsia="Calibri" w:hAnsi="Times New Roman" w:cs="Times New Roman"/>
          <w:sz w:val="24"/>
          <w:szCs w:val="24"/>
          <w:lang w:eastAsia="en-US"/>
        </w:rPr>
        <w:t xml:space="preserve"> и объемы материальных ресурсов Резерва утверждаются Администрацией </w:t>
      </w:r>
      <w:r w:rsidRPr="00B16C29">
        <w:rPr>
          <w:rFonts w:ascii="Times New Roman" w:eastAsia="Calibri" w:hAnsi="Times New Roman" w:cs="Times New Roman"/>
          <w:sz w:val="24"/>
          <w:szCs w:val="24"/>
        </w:rPr>
        <w:t xml:space="preserve">Сельского поселения «Тельвисочный сельсовет» Заполярного района Ненецкого автономного округа </w:t>
      </w:r>
      <w:r w:rsidRPr="00B16C29">
        <w:rPr>
          <w:rFonts w:ascii="Times New Roman" w:eastAsia="Calibri" w:hAnsi="Times New Roman" w:cs="Times New Roman"/>
          <w:sz w:val="24"/>
          <w:szCs w:val="24"/>
          <w:lang w:eastAsia="en-US"/>
        </w:rPr>
        <w:t>(далее – Администрация Сельского поселения) и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w:t>
      </w:r>
      <w:proofErr w:type="gramStart"/>
      <w:r w:rsidRPr="00B16C29">
        <w:rPr>
          <w:rFonts w:ascii="Times New Roman" w:eastAsia="Calibri" w:hAnsi="Times New Roman" w:cs="Times New Roman"/>
          <w:sz w:val="24"/>
          <w:szCs w:val="24"/>
          <w:lang w:eastAsia="en-US"/>
        </w:rPr>
        <w:t>дств дл</w:t>
      </w:r>
      <w:proofErr w:type="gramEnd"/>
      <w:r w:rsidRPr="00B16C29">
        <w:rPr>
          <w:rFonts w:ascii="Times New Roman" w:eastAsia="Calibri" w:hAnsi="Times New Roman" w:cs="Times New Roman"/>
          <w:sz w:val="24"/>
          <w:szCs w:val="24"/>
          <w:lang w:eastAsia="en-US"/>
        </w:rPr>
        <w:t>я ликвидации чрезвычайных ситуаций.</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5. Создание, хранение, использование и восполнение Резерва осуществляется за счет средств местного бюджета.</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6. Объем финансовых средств, необходимых для создания, хранения, использования и восполнения материальных ресурсов Резерва, определяется с учетом возможного изменения рыночных цен на материальные ресурсы.</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7. Функции по созданию, размещению, хранению и восполнению Резерва возлагаются на Администрацию Сельского поселения.</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 Администрация Сельского поселения:</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8.1. Разрабатывает предложения по номенклатуре и объемам материальных ресурсов в Резерве.</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8.2. Организует приобретение, хранение, освежение, замену, обслуживание, выпуск и постановку на хранение материальных ресурсов Резерва.</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8.3. Организует доставку материальных ресурсов Резерва потребителям в зоны чрезвычайных ситуаций.</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8.4. Ведет учет и отчетность по операциям с материальными ресурсами Резерва.</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8.5. Обеспечивает поддержание Резерва в постоянной готовности к использованию.</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8.6. Осуществляет </w:t>
      </w:r>
      <w:proofErr w:type="gramStart"/>
      <w:r w:rsidRPr="00B16C29">
        <w:rPr>
          <w:rFonts w:ascii="Times New Roman" w:eastAsia="Calibri" w:hAnsi="Times New Roman" w:cs="Times New Roman"/>
          <w:sz w:val="24"/>
          <w:szCs w:val="24"/>
          <w:lang w:eastAsia="en-US"/>
        </w:rPr>
        <w:t>контроль за</w:t>
      </w:r>
      <w:proofErr w:type="gramEnd"/>
      <w:r w:rsidRPr="00B16C29">
        <w:rPr>
          <w:rFonts w:ascii="Times New Roman" w:eastAsia="Calibri" w:hAnsi="Times New Roman" w:cs="Times New Roman"/>
          <w:sz w:val="24"/>
          <w:szCs w:val="24"/>
          <w:lang w:eastAsia="en-US"/>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8.7. Данные функции осуществляются за счет средств местного бюджета, предусмотренных на ликвидацию чрезвычайных ситуаций.</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9. Приобретение материальных ресурсов в Резерв осуществляется в соответствии с Федеральным </w:t>
      </w:r>
      <w:hyperlink r:id="rId24" w:history="1">
        <w:r w:rsidRPr="00B16C29">
          <w:rPr>
            <w:rFonts w:ascii="Times New Roman" w:eastAsia="Calibri" w:hAnsi="Times New Roman" w:cs="Times New Roman"/>
            <w:color w:val="000000"/>
            <w:sz w:val="24"/>
            <w:szCs w:val="24"/>
            <w:lang w:eastAsia="en-US"/>
          </w:rPr>
          <w:t>законом</w:t>
        </w:r>
      </w:hyperlink>
      <w:r w:rsidRPr="00B16C29">
        <w:rPr>
          <w:rFonts w:ascii="Times New Roman" w:eastAsia="Calibri" w:hAnsi="Times New Roman" w:cs="Times New Roman"/>
          <w:sz w:val="24"/>
          <w:szCs w:val="24"/>
          <w:lang w:eastAsia="en-US"/>
        </w:rPr>
        <w:t xml:space="preserve"> от 21.07.2005 N 94-ФЗ "О размещении заказов на поставки товаров, выполнение работ, оказание услуг для государственных и муниципальных нужд".</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10. </w:t>
      </w:r>
      <w:proofErr w:type="gramStart"/>
      <w:r w:rsidRPr="00B16C29">
        <w:rPr>
          <w:rFonts w:ascii="Times New Roman" w:eastAsia="Calibri" w:hAnsi="Times New Roman" w:cs="Times New Roman"/>
          <w:sz w:val="24"/>
          <w:szCs w:val="24"/>
          <w:lang w:eastAsia="en-US"/>
        </w:rPr>
        <w:t>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с предприятиями и организациями независимо от формы собственности в соответствии с действующим законодательством и где гарантирована их безусловная сохранность и откуда возможна их оперативная доставка в зоны чрезвычайных ситуаций.</w:t>
      </w:r>
      <w:proofErr w:type="gramEnd"/>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11. Администрация Сельского поселения осуществляет </w:t>
      </w:r>
      <w:proofErr w:type="gramStart"/>
      <w:r w:rsidRPr="00B16C29">
        <w:rPr>
          <w:rFonts w:ascii="Times New Roman" w:eastAsia="Calibri" w:hAnsi="Times New Roman" w:cs="Times New Roman"/>
          <w:sz w:val="24"/>
          <w:szCs w:val="24"/>
          <w:lang w:eastAsia="en-US"/>
        </w:rPr>
        <w:t>контроль за</w:t>
      </w:r>
      <w:proofErr w:type="gramEnd"/>
      <w:r w:rsidRPr="00B16C29">
        <w:rPr>
          <w:rFonts w:ascii="Times New Roman" w:eastAsia="Calibri" w:hAnsi="Times New Roman" w:cs="Times New Roman"/>
          <w:sz w:val="24"/>
          <w:szCs w:val="24"/>
          <w:lang w:eastAsia="en-US"/>
        </w:rPr>
        <w:t xml:space="preserve"> количеством, качеством и условиями хранения материальных ресурсов и устанавливают в договорах на их экстренную поставку (продажу) ответственность поставщика (продавца) за своевременность выдачи, количество и качество поставляемых материальных ресурсов. Возмещение затрат организациям, осуществляющим ответственное хранение и поставку материальных средств Резерва на договорной основе, производится на основании действующих нормативно-правовых актов муниципального образования.</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B16C29">
        <w:rPr>
          <w:rFonts w:ascii="Times New Roman" w:eastAsia="Calibri" w:hAnsi="Times New Roman" w:cs="Times New Roman"/>
          <w:sz w:val="24"/>
          <w:szCs w:val="24"/>
          <w:lang w:eastAsia="en-US"/>
        </w:rPr>
        <w:t xml:space="preserve">12. </w:t>
      </w:r>
      <w:r w:rsidRPr="00B16C29">
        <w:rPr>
          <w:rFonts w:ascii="Times New Roman" w:eastAsia="Calibri" w:hAnsi="Times New Roman" w:cs="Times New Roman"/>
          <w:sz w:val="24"/>
          <w:szCs w:val="24"/>
        </w:rPr>
        <w:t>Выделение материальных ресурсов из Резерва осуществляется постановлением Администрации Сельского поселения на основании решения Комиссии по предупреждению и ликвидации чрезвычайных ситуаций и обеспечению пожарной безопасности.</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13. Перевозка материальных ресурсов, входящих в состав Резерва, в целях ликвидации чрезвычайных ситуаций осуществляется на основании договоров, заключенных с Администрацией Сельского поселения, осуществляющей функции по созданию Резерва.</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bCs/>
          <w:sz w:val="24"/>
          <w:szCs w:val="24"/>
        </w:rPr>
      </w:pPr>
      <w:r w:rsidRPr="00B16C29">
        <w:rPr>
          <w:rFonts w:ascii="Times New Roman" w:eastAsia="Calibri" w:hAnsi="Times New Roman" w:cs="Times New Roman"/>
          <w:sz w:val="24"/>
          <w:szCs w:val="24"/>
          <w:lang w:eastAsia="en-US"/>
        </w:rPr>
        <w:lastRenderedPageBreak/>
        <w:t>14. Предприятия, организации, учреждения независимо от формы собственности</w:t>
      </w:r>
      <w:r w:rsidRPr="00B16C29">
        <w:rPr>
          <w:rFonts w:ascii="Times New Roman" w:eastAsia="Calibri" w:hAnsi="Times New Roman" w:cs="Times New Roman"/>
          <w:bCs/>
          <w:sz w:val="24"/>
          <w:szCs w:val="24"/>
        </w:rPr>
        <w:t>,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B16C29" w:rsidRPr="00B16C29" w:rsidRDefault="00B16C29" w:rsidP="00B16C29">
      <w:pPr>
        <w:autoSpaceDE w:val="0"/>
        <w:autoSpaceDN w:val="0"/>
        <w:adjustRightInd w:val="0"/>
        <w:spacing w:after="0" w:line="240" w:lineRule="auto"/>
        <w:ind w:firstLine="540"/>
        <w:jc w:val="both"/>
        <w:outlineLvl w:val="0"/>
        <w:rPr>
          <w:rFonts w:ascii="Times New Roman" w:eastAsia="Calibri" w:hAnsi="Times New Roman" w:cs="Times New Roman"/>
          <w:bCs/>
          <w:sz w:val="24"/>
          <w:szCs w:val="24"/>
        </w:rPr>
      </w:pPr>
      <w:r w:rsidRPr="00B16C29">
        <w:rPr>
          <w:rFonts w:ascii="Times New Roman" w:eastAsia="Calibri" w:hAnsi="Times New Roman" w:cs="Times New Roman"/>
          <w:bCs/>
          <w:sz w:val="24"/>
          <w:szCs w:val="24"/>
        </w:rPr>
        <w:t xml:space="preserve">15. Отчет о целевом использовании выделенных из Резерва материальных ресурсов готовят </w:t>
      </w:r>
      <w:r w:rsidRPr="00B16C29">
        <w:rPr>
          <w:rFonts w:ascii="Times New Roman" w:eastAsia="Calibri" w:hAnsi="Times New Roman" w:cs="Times New Roman"/>
          <w:sz w:val="24"/>
          <w:szCs w:val="24"/>
          <w:lang w:eastAsia="en-US"/>
        </w:rPr>
        <w:t>предприятия, организации, учреждения независимо от формы собственности</w:t>
      </w:r>
      <w:r w:rsidRPr="00B16C29">
        <w:rPr>
          <w:rFonts w:ascii="Times New Roman" w:eastAsia="Calibri" w:hAnsi="Times New Roman" w:cs="Times New Roman"/>
          <w:bCs/>
          <w:sz w:val="24"/>
          <w:szCs w:val="24"/>
        </w:rPr>
        <w:t>, которым они выделялись. Документы, подтверждающие целевое использование материальных ресурсов, представляются в Администрацию Сельского поселения в месячный срок с момента возникновения чрезвычайной ситуации.</w:t>
      </w:r>
    </w:p>
    <w:p w:rsidR="00B16C29" w:rsidRPr="00B16C29" w:rsidRDefault="00B16C29" w:rsidP="00B16C29">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B16C29">
        <w:rPr>
          <w:rFonts w:ascii="Times New Roman" w:eastAsia="Calibri" w:hAnsi="Times New Roman" w:cs="Times New Roman"/>
          <w:sz w:val="24"/>
          <w:szCs w:val="24"/>
          <w:lang w:eastAsia="en-US"/>
        </w:rPr>
        <w:t xml:space="preserve">16. </w:t>
      </w:r>
      <w:r w:rsidRPr="00B16C29">
        <w:rPr>
          <w:rFonts w:ascii="Times New Roman" w:eastAsia="Calibri" w:hAnsi="Times New Roman" w:cs="Times New Roman"/>
          <w:sz w:val="24"/>
          <w:szCs w:val="24"/>
        </w:rPr>
        <w:t>Для восполнения материальных ресурсов Резерва используются материальные ресурсы свежей выработки, той же номенклатуры, объема и ассортимента, соответствующие по качеству техническим условиям в шестимесячный срок со дня их использования на основании решения Комиссии за счет средств местного бюджета.</w:t>
      </w:r>
    </w:p>
    <w:p w:rsidR="00B16C29" w:rsidRPr="00B16C29" w:rsidRDefault="00B16C29" w:rsidP="00B16C29">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B16C29">
        <w:rPr>
          <w:rFonts w:ascii="Times New Roman" w:eastAsia="Calibri" w:hAnsi="Times New Roman" w:cs="Times New Roman"/>
          <w:sz w:val="24"/>
          <w:szCs w:val="24"/>
        </w:rPr>
        <w:t>17. Списание материальных ресурсов Резерва, использованных по назначению или с истекшими сроками хранения и ставших непригодными для использования, производится в соответствии с действующим законодательством.</w:t>
      </w:r>
    </w:p>
    <w:p w:rsidR="00B16C29" w:rsidRPr="00B16C29" w:rsidRDefault="00B16C29" w:rsidP="00B16C29">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B16C29">
        <w:rPr>
          <w:rFonts w:ascii="Times New Roman" w:eastAsia="Calibri" w:hAnsi="Times New Roman" w:cs="Times New Roman"/>
          <w:sz w:val="24"/>
          <w:szCs w:val="24"/>
        </w:rPr>
        <w:t>18 Списание потерь от естественной убыли, утраты и уценка материальных ресурсов Резерва осуществляются в установленном действующим законодательством порядке.</w:t>
      </w:r>
    </w:p>
    <w:p w:rsidR="00B16C29" w:rsidRPr="00B16C29" w:rsidRDefault="00B16C29" w:rsidP="00AD20B5">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 xml:space="preserve">19. По операциям с материальными ресурсами Резерва </w:t>
      </w:r>
      <w:r w:rsidRPr="00B16C29">
        <w:rPr>
          <w:rFonts w:ascii="Times New Roman" w:eastAsia="Calibri" w:hAnsi="Times New Roman" w:cs="Times New Roman"/>
          <w:bCs/>
          <w:sz w:val="24"/>
          <w:szCs w:val="24"/>
        </w:rPr>
        <w:t>предприятия, учреждения и организации</w:t>
      </w:r>
      <w:r w:rsidRPr="00B16C29">
        <w:rPr>
          <w:rFonts w:ascii="Times New Roman" w:eastAsia="Calibri" w:hAnsi="Times New Roman" w:cs="Times New Roman"/>
          <w:sz w:val="24"/>
          <w:szCs w:val="24"/>
          <w:lang w:eastAsia="en-US"/>
        </w:rPr>
        <w:t xml:space="preserve"> несут ответственность в порядке, установленном законодательством Российской Федерации и договорами.</w:t>
      </w:r>
    </w:p>
    <w:p w:rsidR="00B16C29" w:rsidRPr="00B16C29" w:rsidRDefault="00B16C29" w:rsidP="00B16C29">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p>
    <w:p w:rsidR="00B16C29" w:rsidRPr="00B16C29" w:rsidRDefault="00B16C29" w:rsidP="00B16C29">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Приложение №2</w:t>
      </w:r>
    </w:p>
    <w:p w:rsidR="00B16C29" w:rsidRPr="00B16C29" w:rsidRDefault="00B16C29" w:rsidP="00B16C29">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К Постановлению Администрации</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Сельского поселения</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«Тельвисочный сельсовет» ЗР НАО</w:t>
      </w:r>
    </w:p>
    <w:p w:rsidR="00B16C29" w:rsidRPr="00B16C29" w:rsidRDefault="00B16C29" w:rsidP="00B16C29">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16C29">
        <w:rPr>
          <w:rFonts w:ascii="Times New Roman" w:eastAsia="Calibri" w:hAnsi="Times New Roman" w:cs="Times New Roman"/>
          <w:sz w:val="24"/>
          <w:szCs w:val="24"/>
          <w:lang w:eastAsia="en-US"/>
        </w:rPr>
        <w:t>от 07.10.2023 г. № 147</w:t>
      </w:r>
    </w:p>
    <w:p w:rsidR="00B16C29" w:rsidRPr="00B16C29" w:rsidRDefault="00B16C29" w:rsidP="00B16C29">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B16C29" w:rsidRPr="00B16C29" w:rsidRDefault="00B16C29" w:rsidP="00B16C29">
      <w:pPr>
        <w:autoSpaceDE w:val="0"/>
        <w:autoSpaceDN w:val="0"/>
        <w:adjustRightInd w:val="0"/>
        <w:spacing w:after="0" w:line="240" w:lineRule="auto"/>
        <w:ind w:firstLine="540"/>
        <w:jc w:val="center"/>
        <w:rPr>
          <w:rFonts w:ascii="Times New Roman" w:eastAsia="Calibri" w:hAnsi="Times New Roman" w:cs="Times New Roman"/>
          <w:b/>
          <w:color w:val="000000"/>
          <w:sz w:val="24"/>
          <w:szCs w:val="24"/>
        </w:rPr>
      </w:pPr>
      <w:r w:rsidRPr="00B16C29">
        <w:rPr>
          <w:rFonts w:ascii="Times New Roman" w:eastAsia="Calibri" w:hAnsi="Times New Roman" w:cs="Times New Roman"/>
          <w:b/>
          <w:color w:val="000000"/>
          <w:sz w:val="24"/>
          <w:szCs w:val="24"/>
        </w:rPr>
        <w:t>Номенклатура и объемы муниципального резерва материальных ресурсов для ликвидации чрезвычайных ситуаций на территории Сельского поселения «Тельвисочный сельсовет» Заполярного района Ненецкого автономного округа</w:t>
      </w:r>
    </w:p>
    <w:p w:rsidR="00B16C29" w:rsidRPr="00B16C29" w:rsidRDefault="00B16C29" w:rsidP="00B16C29">
      <w:pPr>
        <w:autoSpaceDE w:val="0"/>
        <w:autoSpaceDN w:val="0"/>
        <w:adjustRightInd w:val="0"/>
        <w:spacing w:after="0" w:line="240" w:lineRule="auto"/>
        <w:ind w:firstLine="540"/>
        <w:jc w:val="center"/>
        <w:rPr>
          <w:rFonts w:ascii="Times New Roman" w:eastAsia="Calibri" w:hAnsi="Times New Roman" w:cs="Times New Roman"/>
          <w:b/>
          <w:sz w:val="24"/>
          <w:szCs w:val="24"/>
        </w:rPr>
      </w:pPr>
    </w:p>
    <w:tbl>
      <w:tblPr>
        <w:tblW w:w="7655" w:type="dxa"/>
        <w:tblInd w:w="894" w:type="dxa"/>
        <w:tblLayout w:type="fixed"/>
        <w:tblCellMar>
          <w:left w:w="70" w:type="dxa"/>
          <w:right w:w="70" w:type="dxa"/>
        </w:tblCellMar>
        <w:tblLook w:val="0000"/>
      </w:tblPr>
      <w:tblGrid>
        <w:gridCol w:w="630"/>
        <w:gridCol w:w="4473"/>
        <w:gridCol w:w="1276"/>
        <w:gridCol w:w="1276"/>
      </w:tblGrid>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 xml:space="preserve">N </w:t>
            </w:r>
            <w:proofErr w:type="spellStart"/>
            <w:proofErr w:type="gramStart"/>
            <w:r w:rsidRPr="00AD20B5">
              <w:rPr>
                <w:rFonts w:ascii="Times New Roman" w:hAnsi="Times New Roman" w:cs="Times New Roman"/>
                <w:sz w:val="20"/>
                <w:szCs w:val="20"/>
              </w:rPr>
              <w:t>п</w:t>
            </w:r>
            <w:proofErr w:type="spellEnd"/>
            <w:proofErr w:type="gramEnd"/>
            <w:r w:rsidRPr="00AD20B5">
              <w:rPr>
                <w:rFonts w:ascii="Times New Roman" w:hAnsi="Times New Roman" w:cs="Times New Roman"/>
                <w:sz w:val="20"/>
                <w:szCs w:val="20"/>
              </w:rPr>
              <w:t>/</w:t>
            </w:r>
            <w:proofErr w:type="spellStart"/>
            <w:r w:rsidRPr="00AD20B5">
              <w:rPr>
                <w:rFonts w:ascii="Times New Roman" w:hAnsi="Times New Roman" w:cs="Times New Roman"/>
                <w:sz w:val="20"/>
                <w:szCs w:val="20"/>
              </w:rPr>
              <w:t>п</w:t>
            </w:r>
            <w:proofErr w:type="spellEnd"/>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Наименование материальных средств</w:t>
            </w:r>
          </w:p>
        </w:tc>
        <w:tc>
          <w:tcPr>
            <w:tcW w:w="1276"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Единица измерения</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Количество</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Продовольствие</w:t>
            </w:r>
          </w:p>
        </w:tc>
      </w:tr>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Хлеб из смеси ржаной обдирный из пшеничной муки 1 сорта</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250</w:t>
            </w:r>
          </w:p>
        </w:tc>
      </w:tr>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Хлеб белый из пшеничной муки 1 сорта</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250</w:t>
            </w:r>
          </w:p>
        </w:tc>
      </w:tr>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Мука пшеничная 2 сорта</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15</w:t>
            </w:r>
          </w:p>
        </w:tc>
      </w:tr>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Крупа разная</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65</w:t>
            </w:r>
          </w:p>
        </w:tc>
      </w:tr>
      <w:tr w:rsidR="00B16C29" w:rsidRPr="00AD20B5" w:rsidTr="00B16C29">
        <w:trPr>
          <w:cantSplit/>
          <w:trHeight w:val="36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Макаронные изделия</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6</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Молоко и молокопродукты</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270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Мясо и мясопродукты</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100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8</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Рыба и рыбопродукты</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9</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Животные жиры</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10</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Сахар</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11</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Соль</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lastRenderedPageBreak/>
              <w:t>12</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Чай</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13</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Капуста</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14</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Свекла</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15</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Морковь</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16</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Лук</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17</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Огурцы, помидоры, коренья, зелень</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18</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Картофель</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19</w:t>
            </w:r>
          </w:p>
        </w:tc>
        <w:tc>
          <w:tcPr>
            <w:tcW w:w="4473"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Вода питьевая</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л</w:t>
            </w:r>
            <w:proofErr w:type="gramEnd"/>
            <w:r w:rsidRPr="00AD20B5">
              <w:rPr>
                <w:rFonts w:ascii="Times New Roman" w:hAnsi="Times New Roman" w:cs="Times New Roman"/>
                <w:sz w:val="20"/>
                <w:szCs w:val="20"/>
              </w:rPr>
              <w:t>/чел. в сутки</w:t>
            </w:r>
          </w:p>
        </w:tc>
        <w:tc>
          <w:tcPr>
            <w:tcW w:w="1276" w:type="dxa"/>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10</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Вещевое имущество</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Рукавицы брезентовые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пар.</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Мешки бумажные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Костюм утепленный зимний</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Костюм летний</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Сапоги кирзовые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пар.</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6</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Сапоги резиновые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пар.</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Палатки 10-местные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8</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Раскладушки</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9</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Спальные мешки</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10</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Подушки</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11</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Одеяла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Предметы первой необходимости</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Миска глубокая металлическая</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r w:rsidRPr="00AD20B5">
              <w:rPr>
                <w:rFonts w:ascii="Times New Roman" w:hAnsi="Times New Roman" w:cs="Times New Roman"/>
                <w:sz w:val="20"/>
                <w:szCs w:val="20"/>
              </w:rPr>
              <w:t>/чел.</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Ложка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r w:rsidRPr="00AD20B5">
              <w:rPr>
                <w:rFonts w:ascii="Times New Roman" w:hAnsi="Times New Roman" w:cs="Times New Roman"/>
                <w:sz w:val="20"/>
                <w:szCs w:val="20"/>
              </w:rPr>
              <w:t>/чел.</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Кружка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r w:rsidRPr="00AD20B5">
              <w:rPr>
                <w:rFonts w:ascii="Times New Roman" w:hAnsi="Times New Roman" w:cs="Times New Roman"/>
                <w:sz w:val="20"/>
                <w:szCs w:val="20"/>
              </w:rPr>
              <w:t>/чел.</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w:t>
            </w:r>
          </w:p>
        </w:tc>
        <w:tc>
          <w:tcPr>
            <w:tcW w:w="4473" w:type="dxa"/>
            <w:tcBorders>
              <w:top w:val="single" w:sz="6" w:space="0" w:color="auto"/>
              <w:left w:val="single" w:sz="4" w:space="0" w:color="auto"/>
              <w:bottom w:val="single" w:sz="6" w:space="0" w:color="auto"/>
              <w:right w:val="single" w:sz="4"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Ведро</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шт. на 10 ч.</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c>
          <w:tcPr>
            <w:tcW w:w="4473" w:type="dxa"/>
            <w:tcBorders>
              <w:top w:val="single" w:sz="6" w:space="0" w:color="auto"/>
              <w:left w:val="single" w:sz="4" w:space="0" w:color="auto"/>
              <w:bottom w:val="single" w:sz="6" w:space="0" w:color="auto"/>
              <w:right w:val="single" w:sz="4" w:space="0" w:color="auto"/>
            </w:tcBorders>
            <w:vAlign w:val="center"/>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Чайник металлический</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шт. на 10 ч.</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6</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Мыло</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/чел/мес.</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200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Моющие средства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gramStart"/>
            <w:r w:rsidRPr="00AD20B5">
              <w:rPr>
                <w:rFonts w:ascii="Times New Roman" w:hAnsi="Times New Roman" w:cs="Times New Roman"/>
                <w:sz w:val="20"/>
                <w:szCs w:val="20"/>
              </w:rPr>
              <w:t>г</w:t>
            </w:r>
            <w:proofErr w:type="gramEnd"/>
            <w:r w:rsidRPr="00AD20B5">
              <w:rPr>
                <w:rFonts w:ascii="Times New Roman" w:hAnsi="Times New Roman" w:cs="Times New Roman"/>
                <w:sz w:val="20"/>
                <w:szCs w:val="20"/>
              </w:rPr>
              <w:t>/чел/мес.</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8</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Постельные принадлежности</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r w:rsidRPr="00AD20B5">
              <w:rPr>
                <w:rFonts w:ascii="Times New Roman" w:hAnsi="Times New Roman" w:cs="Times New Roman"/>
                <w:sz w:val="20"/>
                <w:szCs w:val="20"/>
              </w:rPr>
              <w:t>компл</w:t>
            </w:r>
            <w:proofErr w:type="spellEnd"/>
            <w:r w:rsidRPr="00AD20B5">
              <w:rPr>
                <w:rFonts w:ascii="Times New Roman" w:hAnsi="Times New Roman" w:cs="Times New Roman"/>
                <w:sz w:val="20"/>
                <w:szCs w:val="20"/>
              </w:rPr>
              <w:t>/чел.</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9</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Полотенце</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r w:rsidRPr="00AD20B5">
              <w:rPr>
                <w:rFonts w:ascii="Times New Roman" w:hAnsi="Times New Roman" w:cs="Times New Roman"/>
                <w:sz w:val="20"/>
                <w:szCs w:val="20"/>
              </w:rPr>
              <w:t>/чел.</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50</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Оборудование</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Бензопила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Бензорез</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Тепловая пушка</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Сварочный аппарат</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Генератор бензиновый</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5</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6</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proofErr w:type="spellStart"/>
            <w:r w:rsidRPr="00AD20B5">
              <w:rPr>
                <w:rFonts w:ascii="Times New Roman" w:hAnsi="Times New Roman" w:cs="Times New Roman"/>
                <w:sz w:val="20"/>
                <w:szCs w:val="20"/>
              </w:rPr>
              <w:t>Мотопомпа</w:t>
            </w:r>
            <w:proofErr w:type="spellEnd"/>
            <w:r w:rsidRPr="00AD20B5">
              <w:rPr>
                <w:rFonts w:ascii="Times New Roman" w:hAnsi="Times New Roman" w:cs="Times New Roman"/>
                <w:sz w:val="20"/>
                <w:szCs w:val="20"/>
              </w:rPr>
              <w:t xml:space="preserve"> </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7</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 xml:space="preserve">Принадлежности для </w:t>
            </w:r>
            <w:proofErr w:type="spellStart"/>
            <w:r w:rsidRPr="00AD20B5">
              <w:rPr>
                <w:rFonts w:ascii="Times New Roman" w:hAnsi="Times New Roman" w:cs="Times New Roman"/>
                <w:sz w:val="20"/>
                <w:szCs w:val="20"/>
              </w:rPr>
              <w:t>мотопомпы</w:t>
            </w:r>
            <w:proofErr w:type="spellEnd"/>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r w:rsidRPr="00AD20B5">
              <w:rPr>
                <w:rFonts w:ascii="Times New Roman" w:hAnsi="Times New Roman" w:cs="Times New Roman"/>
                <w:sz w:val="20"/>
                <w:szCs w:val="20"/>
              </w:rPr>
              <w:t>компл</w:t>
            </w:r>
            <w:proofErr w:type="spellEnd"/>
            <w:r w:rsidRPr="00AD20B5">
              <w:rPr>
                <w:rFonts w:ascii="Times New Roman" w:hAnsi="Times New Roman" w:cs="Times New Roman"/>
                <w:sz w:val="20"/>
                <w:szCs w:val="20"/>
              </w:rPr>
              <w:t>.</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8</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Аппарат высокого давления АВД с принадлежностями</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r w:rsidRPr="00AD20B5">
              <w:rPr>
                <w:rFonts w:ascii="Times New Roman" w:hAnsi="Times New Roman" w:cs="Times New Roman"/>
                <w:sz w:val="20"/>
                <w:szCs w:val="20"/>
              </w:rPr>
              <w:t>компл</w:t>
            </w:r>
            <w:proofErr w:type="spellEnd"/>
            <w:r w:rsidRPr="00AD20B5">
              <w:rPr>
                <w:rFonts w:ascii="Times New Roman" w:hAnsi="Times New Roman" w:cs="Times New Roman"/>
                <w:sz w:val="20"/>
                <w:szCs w:val="20"/>
              </w:rPr>
              <w:t>.</w:t>
            </w:r>
          </w:p>
        </w:tc>
        <w:tc>
          <w:tcPr>
            <w:tcW w:w="1276" w:type="dxa"/>
            <w:tcBorders>
              <w:top w:val="single" w:sz="6" w:space="0" w:color="auto"/>
              <w:left w:val="single" w:sz="4"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Оборудование спутниковой и радиосвязи</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Спутниковый телефон</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Навигатор</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1</w:t>
            </w:r>
          </w:p>
        </w:tc>
      </w:tr>
      <w:tr w:rsidR="00B16C29" w:rsidRPr="00AD20B5" w:rsidTr="00B16C29">
        <w:trPr>
          <w:cantSplit/>
          <w:trHeight w:val="240"/>
        </w:trPr>
        <w:tc>
          <w:tcPr>
            <w:tcW w:w="630" w:type="dxa"/>
            <w:tcBorders>
              <w:top w:val="single" w:sz="6" w:space="0" w:color="auto"/>
              <w:left w:val="single" w:sz="6"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4473"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rPr>
                <w:rFonts w:ascii="Times New Roman" w:hAnsi="Times New Roman" w:cs="Times New Roman"/>
                <w:sz w:val="20"/>
                <w:szCs w:val="20"/>
              </w:rPr>
            </w:pPr>
            <w:r w:rsidRPr="00AD20B5">
              <w:rPr>
                <w:rFonts w:ascii="Times New Roman" w:hAnsi="Times New Roman" w:cs="Times New Roman"/>
                <w:sz w:val="20"/>
                <w:szCs w:val="20"/>
              </w:rPr>
              <w:t>Радиостанция</w:t>
            </w:r>
          </w:p>
        </w:tc>
        <w:tc>
          <w:tcPr>
            <w:tcW w:w="1276" w:type="dxa"/>
            <w:tcBorders>
              <w:top w:val="single" w:sz="6" w:space="0" w:color="auto"/>
              <w:left w:val="single" w:sz="4" w:space="0" w:color="auto"/>
              <w:bottom w:val="single" w:sz="6" w:space="0" w:color="auto"/>
              <w:right w:val="single" w:sz="4"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20B5">
              <w:rPr>
                <w:rFonts w:ascii="Times New Roman" w:hAnsi="Times New Roman" w:cs="Times New Roman"/>
                <w:sz w:val="20"/>
                <w:szCs w:val="20"/>
              </w:rPr>
              <w:t>шт</w:t>
            </w:r>
            <w:proofErr w:type="spellEnd"/>
            <w:proofErr w:type="gramEnd"/>
          </w:p>
        </w:tc>
        <w:tc>
          <w:tcPr>
            <w:tcW w:w="1276" w:type="dxa"/>
            <w:tcBorders>
              <w:top w:val="single" w:sz="6" w:space="0" w:color="auto"/>
              <w:left w:val="single" w:sz="4"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4</w:t>
            </w:r>
          </w:p>
        </w:tc>
      </w:tr>
      <w:tr w:rsidR="00B16C29" w:rsidRPr="00AD20B5"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tcPr>
          <w:p w:rsidR="00B16C29" w:rsidRPr="00AD20B5" w:rsidRDefault="00B16C29" w:rsidP="00B16C29">
            <w:pPr>
              <w:autoSpaceDE w:val="0"/>
              <w:autoSpaceDN w:val="0"/>
              <w:adjustRightInd w:val="0"/>
              <w:spacing w:after="0" w:line="240" w:lineRule="auto"/>
              <w:jc w:val="center"/>
              <w:rPr>
                <w:rFonts w:ascii="Times New Roman" w:hAnsi="Times New Roman" w:cs="Times New Roman"/>
                <w:b/>
                <w:sz w:val="20"/>
                <w:szCs w:val="20"/>
              </w:rPr>
            </w:pPr>
            <w:r w:rsidRPr="00AD20B5">
              <w:rPr>
                <w:rFonts w:ascii="Times New Roman" w:hAnsi="Times New Roman" w:cs="Times New Roman"/>
                <w:b/>
                <w:sz w:val="20"/>
                <w:szCs w:val="20"/>
              </w:rPr>
              <w:t>Медикаменты и медицинское имущество</w:t>
            </w:r>
          </w:p>
        </w:tc>
      </w:tr>
      <w:tr w:rsidR="00B16C29" w:rsidRPr="00B16C29" w:rsidTr="00B16C29">
        <w:trPr>
          <w:cantSplit/>
          <w:trHeight w:val="240"/>
        </w:trPr>
        <w:tc>
          <w:tcPr>
            <w:tcW w:w="7655" w:type="dxa"/>
            <w:gridSpan w:val="4"/>
            <w:tcBorders>
              <w:top w:val="single" w:sz="6" w:space="0" w:color="auto"/>
              <w:left w:val="single" w:sz="6" w:space="0" w:color="auto"/>
              <w:bottom w:val="single" w:sz="6" w:space="0" w:color="auto"/>
              <w:right w:val="single" w:sz="6" w:space="0" w:color="auto"/>
            </w:tcBorders>
            <w:vAlign w:val="center"/>
          </w:tcPr>
          <w:p w:rsidR="00B16C29" w:rsidRPr="00AD20B5" w:rsidRDefault="00B16C29" w:rsidP="00B16C29">
            <w:pPr>
              <w:autoSpaceDE w:val="0"/>
              <w:autoSpaceDN w:val="0"/>
              <w:adjustRightInd w:val="0"/>
              <w:spacing w:after="0" w:line="240" w:lineRule="auto"/>
              <w:jc w:val="center"/>
              <w:rPr>
                <w:rFonts w:ascii="Times New Roman" w:hAnsi="Times New Roman" w:cs="Times New Roman"/>
                <w:sz w:val="20"/>
                <w:szCs w:val="20"/>
              </w:rPr>
            </w:pPr>
            <w:r w:rsidRPr="00AD20B5">
              <w:rPr>
                <w:rFonts w:ascii="Times New Roman" w:hAnsi="Times New Roman" w:cs="Times New Roman"/>
                <w:sz w:val="20"/>
                <w:szCs w:val="20"/>
              </w:rPr>
              <w:t xml:space="preserve">Медицинское обеспечение населения, пострадавшего в результате ЧС, будет осуществляться сотрудниками </w:t>
            </w:r>
            <w:r w:rsidRPr="00AD20B5">
              <w:rPr>
                <w:rFonts w:ascii="Times New Roman" w:hAnsi="Times New Roman" w:cs="Times New Roman"/>
                <w:color w:val="212727"/>
                <w:sz w:val="20"/>
                <w:szCs w:val="20"/>
                <w:shd w:val="clear" w:color="auto" w:fill="FFFFFF"/>
              </w:rPr>
              <w:t>обособленного подразделения – филиал ГБУЗ НАО «ЦРП ЗР НАО» ФАП с. Тельвиска, обособленного подразделения – филиал ГБУЗ НАО «ЦРП ЗР НАО» ФАП д. Макарово.</w:t>
            </w:r>
          </w:p>
        </w:tc>
      </w:tr>
    </w:tbl>
    <w:p w:rsidR="00B16C29" w:rsidRPr="00B16C29" w:rsidRDefault="00B16C29" w:rsidP="00B16C29">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
    <w:p w:rsidR="00B16C29" w:rsidRPr="00AD20B5" w:rsidRDefault="00B16C29" w:rsidP="00AD20B5">
      <w:pPr>
        <w:pStyle w:val="affffffd"/>
        <w:suppressAutoHyphens/>
        <w:ind w:firstLine="709"/>
        <w:jc w:val="both"/>
        <w:rPr>
          <w:sz w:val="24"/>
          <w:szCs w:val="24"/>
        </w:rPr>
      </w:pPr>
      <w:r w:rsidRPr="00B16C29">
        <w:rPr>
          <w:spacing w:val="-5"/>
          <w:sz w:val="24"/>
          <w:szCs w:val="24"/>
        </w:rPr>
        <w:t xml:space="preserve">Примечание: </w:t>
      </w:r>
      <w:proofErr w:type="gramStart"/>
      <w:r w:rsidRPr="00B16C29">
        <w:rPr>
          <w:spacing w:val="-5"/>
          <w:sz w:val="24"/>
          <w:szCs w:val="24"/>
        </w:rPr>
        <w:t xml:space="preserve">Объем потребности в материальных ресурсах определен исходя из прогнозирования чрезвычайной ситуации муниципального характера, </w:t>
      </w:r>
      <w:r w:rsidRPr="00B16C29">
        <w:rPr>
          <w:sz w:val="24"/>
          <w:szCs w:val="24"/>
        </w:rPr>
        <w:t xml:space="preserve">в результате которой зона чрезвычайной ситуации не выходит за территорию поселения, при этом количество </w:t>
      </w:r>
      <w:r w:rsidRPr="00B16C29">
        <w:rPr>
          <w:sz w:val="24"/>
          <w:szCs w:val="24"/>
        </w:rPr>
        <w:lastRenderedPageBreak/>
        <w:t>пострадавших составляет не более 50 человек либо размер материального ущерба составляет не более 5 млн. рублей</w:t>
      </w:r>
      <w:r w:rsidRPr="00B16C29">
        <w:rPr>
          <w:spacing w:val="-6"/>
          <w:sz w:val="24"/>
          <w:szCs w:val="24"/>
        </w:rPr>
        <w:t xml:space="preserve"> </w:t>
      </w:r>
      <w:r w:rsidRPr="00B16C29">
        <w:rPr>
          <w:spacing w:val="-2"/>
          <w:sz w:val="24"/>
          <w:szCs w:val="24"/>
        </w:rPr>
        <w:t xml:space="preserve">(согласно постановления Правительства Российской Федерации от 21.05.2007 № 304 «О классификации чрезвычайных </w:t>
      </w:r>
      <w:r w:rsidRPr="00B16C29">
        <w:rPr>
          <w:sz w:val="24"/>
          <w:szCs w:val="24"/>
        </w:rPr>
        <w:t>ситуаций природного и техногенного характера»).</w:t>
      </w:r>
      <w:proofErr w:type="gramEnd"/>
    </w:p>
    <w:p w:rsidR="00B16C29" w:rsidRPr="00AD20B5" w:rsidRDefault="00B16C29" w:rsidP="00AD20B5">
      <w:pPr>
        <w:pStyle w:val="ab"/>
        <w:jc w:val="right"/>
        <w:rPr>
          <w:rFonts w:ascii="Times New Roman" w:hAnsi="Times New Roman" w:cs="Times New Roman"/>
          <w:b/>
          <w:sz w:val="24"/>
          <w:szCs w:val="24"/>
        </w:rPr>
      </w:pPr>
    </w:p>
    <w:p w:rsidR="005427D1" w:rsidRPr="005427D1" w:rsidRDefault="005427D1" w:rsidP="005427D1">
      <w:pPr>
        <w:pStyle w:val="ConsPlusTitle"/>
        <w:widowControl/>
        <w:jc w:val="center"/>
        <w:rPr>
          <w:rFonts w:ascii="Times New Roman" w:hAnsi="Times New Roman" w:cs="Times New Roman"/>
          <w:sz w:val="24"/>
          <w:szCs w:val="24"/>
        </w:rPr>
      </w:pPr>
      <w:r w:rsidRPr="005427D1">
        <w:rPr>
          <w:rFonts w:ascii="Times New Roman" w:hAnsi="Times New Roman" w:cs="Times New Roman"/>
          <w:sz w:val="24"/>
          <w:szCs w:val="24"/>
        </w:rPr>
        <w:t>ПОСТАНОВЛЕНИЕ</w:t>
      </w:r>
    </w:p>
    <w:p w:rsidR="005427D1" w:rsidRPr="005427D1" w:rsidRDefault="005427D1" w:rsidP="005427D1">
      <w:pPr>
        <w:pStyle w:val="ConsPlusTitle"/>
        <w:widowControl/>
        <w:jc w:val="center"/>
        <w:rPr>
          <w:rFonts w:ascii="Times New Roman" w:hAnsi="Times New Roman" w:cs="Times New Roman"/>
          <w:b w:val="0"/>
          <w:sz w:val="24"/>
          <w:szCs w:val="24"/>
        </w:rPr>
      </w:pPr>
      <w:r w:rsidRPr="005427D1">
        <w:rPr>
          <w:rFonts w:ascii="Times New Roman" w:hAnsi="Times New Roman" w:cs="Times New Roman"/>
          <w:b w:val="0"/>
          <w:sz w:val="24"/>
          <w:szCs w:val="24"/>
        </w:rPr>
        <w:t xml:space="preserve">от 7 ноября 2023 года №148 </w:t>
      </w:r>
    </w:p>
    <w:p w:rsidR="005427D1" w:rsidRPr="005427D1" w:rsidRDefault="005427D1" w:rsidP="005427D1">
      <w:pPr>
        <w:pStyle w:val="ConsPlusTitle"/>
        <w:widowControl/>
        <w:jc w:val="center"/>
        <w:rPr>
          <w:rFonts w:ascii="Times New Roman" w:hAnsi="Times New Roman" w:cs="Times New Roman"/>
          <w:b w:val="0"/>
          <w:sz w:val="24"/>
          <w:szCs w:val="24"/>
        </w:rPr>
      </w:pPr>
      <w:r w:rsidRPr="005427D1">
        <w:rPr>
          <w:rFonts w:ascii="Times New Roman" w:hAnsi="Times New Roman" w:cs="Times New Roman"/>
          <w:b w:val="0"/>
          <w:sz w:val="24"/>
          <w:szCs w:val="24"/>
        </w:rPr>
        <w:t>с.Тельвиска</w:t>
      </w:r>
    </w:p>
    <w:p w:rsidR="005427D1" w:rsidRPr="005427D1" w:rsidRDefault="005427D1" w:rsidP="005427D1">
      <w:pPr>
        <w:pStyle w:val="ConsPlusTitle"/>
        <w:widowControl/>
        <w:jc w:val="center"/>
        <w:rPr>
          <w:rFonts w:ascii="Times New Roman" w:hAnsi="Times New Roman" w:cs="Times New Roman"/>
          <w:b w:val="0"/>
          <w:sz w:val="24"/>
          <w:szCs w:val="24"/>
        </w:rPr>
      </w:pPr>
    </w:p>
    <w:p w:rsidR="005427D1" w:rsidRPr="005427D1" w:rsidRDefault="005427D1" w:rsidP="005427D1">
      <w:pPr>
        <w:pStyle w:val="affffff6"/>
        <w:spacing w:before="0" w:beforeAutospacing="0" w:after="30" w:afterAutospacing="0" w:line="216" w:lineRule="atLeast"/>
        <w:jc w:val="center"/>
        <w:rPr>
          <w:b/>
        </w:rPr>
      </w:pPr>
      <w:r w:rsidRPr="005427D1">
        <w:rPr>
          <w:b/>
        </w:rPr>
        <w:t>Об изменении разрешенного использования земельного участка</w:t>
      </w:r>
    </w:p>
    <w:p w:rsidR="005427D1" w:rsidRPr="005427D1" w:rsidRDefault="005427D1" w:rsidP="005427D1">
      <w:pPr>
        <w:pStyle w:val="affffff6"/>
        <w:spacing w:before="0" w:beforeAutospacing="0" w:after="30" w:afterAutospacing="0" w:line="216" w:lineRule="atLeast"/>
        <w:jc w:val="center"/>
      </w:pPr>
    </w:p>
    <w:p w:rsidR="005427D1" w:rsidRPr="005427D1" w:rsidRDefault="005427D1" w:rsidP="005427D1">
      <w:pPr>
        <w:autoSpaceDE w:val="0"/>
        <w:autoSpaceDN w:val="0"/>
        <w:adjustRightInd w:val="0"/>
        <w:spacing w:after="0" w:line="240" w:lineRule="auto"/>
        <w:ind w:firstLine="540"/>
        <w:jc w:val="both"/>
        <w:outlineLvl w:val="0"/>
        <w:rPr>
          <w:rFonts w:ascii="Times New Roman" w:hAnsi="Times New Roman"/>
          <w:sz w:val="24"/>
          <w:szCs w:val="24"/>
        </w:rPr>
      </w:pPr>
      <w:r w:rsidRPr="005427D1">
        <w:rPr>
          <w:rFonts w:ascii="Times New Roman" w:hAnsi="Times New Roman"/>
          <w:sz w:val="24"/>
          <w:szCs w:val="24"/>
        </w:rPr>
        <w:t>Рассмотрев выписку из единого государственного реестра прав на недвижимое имущество и сделок с ним от 07.11.2023, руководствуясь ст.37 Градостроительного кодекса Российской Федерации, Администрация Сельского поселения «</w:t>
      </w:r>
      <w:r w:rsidRPr="005427D1">
        <w:rPr>
          <w:rFonts w:ascii="Times New Roman" w:hAnsi="Times New Roman"/>
          <w:color w:val="000000"/>
          <w:sz w:val="24"/>
          <w:szCs w:val="24"/>
        </w:rPr>
        <w:t xml:space="preserve">Тельвисочный </w:t>
      </w:r>
      <w:r w:rsidRPr="005427D1">
        <w:rPr>
          <w:rFonts w:ascii="Times New Roman" w:hAnsi="Times New Roman"/>
          <w:sz w:val="24"/>
          <w:szCs w:val="24"/>
        </w:rPr>
        <w:t>сельсовет» Заполярного района Ненецкого автономного округа ПОСТАНОВЛЯЕТ:</w:t>
      </w:r>
    </w:p>
    <w:p w:rsidR="005427D1" w:rsidRPr="005427D1" w:rsidRDefault="005427D1" w:rsidP="005427D1">
      <w:pPr>
        <w:autoSpaceDE w:val="0"/>
        <w:autoSpaceDN w:val="0"/>
        <w:adjustRightInd w:val="0"/>
        <w:spacing w:after="0" w:line="240" w:lineRule="auto"/>
        <w:ind w:firstLine="540"/>
        <w:jc w:val="both"/>
        <w:outlineLvl w:val="0"/>
        <w:rPr>
          <w:rFonts w:ascii="Times New Roman" w:hAnsi="Times New Roman"/>
          <w:sz w:val="24"/>
          <w:szCs w:val="24"/>
        </w:rPr>
      </w:pPr>
    </w:p>
    <w:p w:rsidR="005427D1" w:rsidRPr="005427D1" w:rsidRDefault="005427D1" w:rsidP="005427D1">
      <w:pPr>
        <w:numPr>
          <w:ilvl w:val="0"/>
          <w:numId w:val="11"/>
        </w:numPr>
        <w:shd w:val="clear" w:color="auto" w:fill="FFFFFF"/>
        <w:ind w:left="0" w:firstLine="360"/>
        <w:jc w:val="both"/>
        <w:rPr>
          <w:rFonts w:ascii="Arial" w:eastAsia="Times New Roman" w:hAnsi="Arial" w:cs="Arial"/>
          <w:sz w:val="24"/>
          <w:szCs w:val="24"/>
        </w:rPr>
      </w:pPr>
      <w:r w:rsidRPr="005427D1">
        <w:rPr>
          <w:rFonts w:ascii="Times New Roman" w:hAnsi="Times New Roman"/>
          <w:sz w:val="24"/>
          <w:szCs w:val="24"/>
        </w:rPr>
        <w:t xml:space="preserve">В соответствии с приказом Федеральной службы государственной регистрации, кадастра и картографии от 10.11.2020 № </w:t>
      </w:r>
      <w:proofErr w:type="spellStart"/>
      <w:proofErr w:type="gramStart"/>
      <w:r w:rsidRPr="005427D1">
        <w:rPr>
          <w:rFonts w:ascii="Times New Roman" w:hAnsi="Times New Roman"/>
          <w:sz w:val="24"/>
          <w:szCs w:val="24"/>
        </w:rPr>
        <w:t>п</w:t>
      </w:r>
      <w:proofErr w:type="spellEnd"/>
      <w:proofErr w:type="gramEnd"/>
      <w:r w:rsidRPr="005427D1">
        <w:rPr>
          <w:rFonts w:ascii="Times New Roman" w:hAnsi="Times New Roman"/>
          <w:sz w:val="24"/>
          <w:szCs w:val="24"/>
        </w:rPr>
        <w:t xml:space="preserve">/0412 «Об утверждении классификатора видов разрешенного использования земельных участков» </w:t>
      </w:r>
      <w:r w:rsidRPr="005427D1">
        <w:rPr>
          <w:rFonts w:ascii="Times New Roman" w:eastAsia="Times New Roman" w:hAnsi="Times New Roman"/>
          <w:sz w:val="24"/>
          <w:szCs w:val="24"/>
        </w:rPr>
        <w:t>изменить вид разрешенного использования земельного участка площадью 991 кв.</w:t>
      </w:r>
      <w:r w:rsidRPr="005427D1">
        <w:rPr>
          <w:rFonts w:ascii="Times New Roman" w:eastAsia="Times New Roman" w:hAnsi="Times New Roman"/>
          <w:color w:val="303030"/>
          <w:sz w:val="24"/>
          <w:szCs w:val="24"/>
        </w:rPr>
        <w:t xml:space="preserve"> </w:t>
      </w:r>
      <w:r w:rsidRPr="005427D1">
        <w:rPr>
          <w:rFonts w:ascii="Times New Roman" w:eastAsia="Times New Roman" w:hAnsi="Times New Roman"/>
          <w:sz w:val="24"/>
          <w:szCs w:val="24"/>
        </w:rPr>
        <w:t xml:space="preserve">метров с кадастровым номером </w:t>
      </w:r>
      <w:r w:rsidRPr="005427D1">
        <w:rPr>
          <w:rFonts w:ascii="Times New Roman" w:hAnsi="Times New Roman"/>
          <w:sz w:val="24"/>
          <w:szCs w:val="24"/>
        </w:rPr>
        <w:t>83:00:040012:1083</w:t>
      </w:r>
      <w:r w:rsidRPr="005427D1">
        <w:rPr>
          <w:rFonts w:ascii="Times New Roman" w:eastAsia="Times New Roman" w:hAnsi="Times New Roman"/>
          <w:sz w:val="24"/>
          <w:szCs w:val="24"/>
        </w:rPr>
        <w:t>, расположенного по адресу: Российская Федерация, Ненецкий автономный округ, Заполярный район, с.Тельвиска, ул</w:t>
      </w:r>
      <w:proofErr w:type="gramStart"/>
      <w:r w:rsidRPr="005427D1">
        <w:rPr>
          <w:rFonts w:ascii="Times New Roman" w:eastAsia="Times New Roman" w:hAnsi="Times New Roman"/>
          <w:sz w:val="24"/>
          <w:szCs w:val="24"/>
        </w:rPr>
        <w:t>.Л</w:t>
      </w:r>
      <w:proofErr w:type="gramEnd"/>
      <w:r w:rsidRPr="005427D1">
        <w:rPr>
          <w:rFonts w:ascii="Times New Roman" w:eastAsia="Times New Roman" w:hAnsi="Times New Roman"/>
          <w:sz w:val="24"/>
          <w:szCs w:val="24"/>
        </w:rPr>
        <w:t>есная, земельный участок 7 с разрешенным использованием «для индивидуального жилищного строительства», на другой вид разрешенного использования «блокированная жилая застройка» (код 2.3);</w:t>
      </w:r>
    </w:p>
    <w:p w:rsidR="005427D1" w:rsidRPr="005427D1" w:rsidRDefault="005427D1" w:rsidP="005427D1">
      <w:pPr>
        <w:pStyle w:val="ConsPlusTitle"/>
        <w:widowControl/>
        <w:numPr>
          <w:ilvl w:val="0"/>
          <w:numId w:val="11"/>
        </w:numPr>
        <w:spacing w:before="120"/>
        <w:ind w:left="0" w:firstLine="360"/>
        <w:jc w:val="both"/>
        <w:rPr>
          <w:rFonts w:ascii="Times New Roman" w:hAnsi="Times New Roman"/>
          <w:b w:val="0"/>
          <w:sz w:val="24"/>
          <w:szCs w:val="24"/>
        </w:rPr>
      </w:pPr>
      <w:r w:rsidRPr="005427D1">
        <w:rPr>
          <w:rFonts w:ascii="Times New Roman" w:hAnsi="Times New Roman"/>
          <w:b w:val="0"/>
          <w:sz w:val="24"/>
          <w:szCs w:val="24"/>
        </w:rPr>
        <w:t>Настоящее постановление вступает в силу после его официального опубликования (обнародования).</w:t>
      </w:r>
    </w:p>
    <w:p w:rsidR="005427D1" w:rsidRPr="005427D1" w:rsidRDefault="005427D1" w:rsidP="005427D1">
      <w:pPr>
        <w:pStyle w:val="ConsPlusNormal"/>
        <w:rPr>
          <w:rFonts w:ascii="Times New Roman" w:hAnsi="Times New Roman" w:cs="Times New Roman"/>
          <w:sz w:val="24"/>
          <w:szCs w:val="24"/>
        </w:rPr>
      </w:pPr>
    </w:p>
    <w:p w:rsidR="005427D1" w:rsidRPr="005427D1" w:rsidRDefault="005427D1" w:rsidP="005427D1">
      <w:pPr>
        <w:pStyle w:val="ConsPlusNormal"/>
        <w:rPr>
          <w:rFonts w:ascii="Times New Roman" w:hAnsi="Times New Roman" w:cs="Times New Roman"/>
          <w:sz w:val="24"/>
          <w:szCs w:val="24"/>
        </w:rPr>
      </w:pPr>
    </w:p>
    <w:p w:rsidR="005427D1" w:rsidRPr="005427D1" w:rsidRDefault="005427D1" w:rsidP="005427D1">
      <w:pPr>
        <w:pStyle w:val="ConsPlusNormal"/>
        <w:rPr>
          <w:rFonts w:ascii="Times New Roman" w:hAnsi="Times New Roman" w:cs="Times New Roman"/>
          <w:sz w:val="24"/>
          <w:szCs w:val="24"/>
        </w:rPr>
      </w:pPr>
    </w:p>
    <w:p w:rsidR="005427D1" w:rsidRPr="005427D1" w:rsidRDefault="005427D1" w:rsidP="005427D1">
      <w:pPr>
        <w:pStyle w:val="ab"/>
        <w:rPr>
          <w:rFonts w:ascii="Times New Roman" w:hAnsi="Times New Roman"/>
          <w:sz w:val="24"/>
          <w:szCs w:val="24"/>
        </w:rPr>
      </w:pPr>
      <w:r w:rsidRPr="005427D1">
        <w:rPr>
          <w:rFonts w:ascii="Times New Roman" w:hAnsi="Times New Roman"/>
          <w:sz w:val="24"/>
          <w:szCs w:val="24"/>
        </w:rPr>
        <w:t xml:space="preserve">Глава Сельского поселения </w:t>
      </w:r>
    </w:p>
    <w:p w:rsidR="005427D1" w:rsidRPr="005427D1" w:rsidRDefault="005427D1" w:rsidP="005427D1">
      <w:pPr>
        <w:pStyle w:val="ab"/>
        <w:rPr>
          <w:rFonts w:ascii="Times New Roman" w:hAnsi="Times New Roman"/>
          <w:sz w:val="24"/>
          <w:szCs w:val="24"/>
        </w:rPr>
      </w:pPr>
      <w:r w:rsidRPr="005427D1">
        <w:rPr>
          <w:rFonts w:ascii="Times New Roman" w:hAnsi="Times New Roman"/>
          <w:sz w:val="24"/>
          <w:szCs w:val="24"/>
        </w:rPr>
        <w:t>«Тельвисочный сельсовет»</w:t>
      </w:r>
    </w:p>
    <w:p w:rsidR="005427D1" w:rsidRPr="005427D1" w:rsidRDefault="005427D1" w:rsidP="005427D1">
      <w:pPr>
        <w:pStyle w:val="ab"/>
        <w:rPr>
          <w:rFonts w:ascii="Times New Roman" w:hAnsi="Times New Roman"/>
          <w:sz w:val="24"/>
          <w:szCs w:val="24"/>
        </w:rPr>
      </w:pPr>
      <w:r w:rsidRPr="005427D1">
        <w:rPr>
          <w:rFonts w:ascii="Times New Roman" w:hAnsi="Times New Roman"/>
          <w:sz w:val="24"/>
          <w:szCs w:val="24"/>
        </w:rPr>
        <w:t>Заполярного района</w:t>
      </w:r>
    </w:p>
    <w:p w:rsidR="005427D1" w:rsidRPr="005427D1" w:rsidRDefault="005427D1" w:rsidP="005427D1">
      <w:pPr>
        <w:pStyle w:val="ab"/>
        <w:rPr>
          <w:sz w:val="24"/>
          <w:szCs w:val="24"/>
        </w:rPr>
      </w:pPr>
      <w:r w:rsidRPr="005427D1">
        <w:rPr>
          <w:rFonts w:ascii="Times New Roman" w:hAnsi="Times New Roman"/>
          <w:sz w:val="24"/>
          <w:szCs w:val="24"/>
        </w:rPr>
        <w:t>Ненецкого автономного округа</w:t>
      </w:r>
      <w:r w:rsidRPr="005427D1">
        <w:rPr>
          <w:rFonts w:ascii="Times New Roman" w:hAnsi="Times New Roman"/>
          <w:sz w:val="24"/>
          <w:szCs w:val="24"/>
        </w:rPr>
        <w:tab/>
      </w:r>
      <w:r w:rsidRPr="005427D1">
        <w:rPr>
          <w:rFonts w:ascii="Times New Roman" w:hAnsi="Times New Roman"/>
          <w:sz w:val="24"/>
          <w:szCs w:val="24"/>
        </w:rPr>
        <w:tab/>
      </w:r>
      <w:r w:rsidRPr="005427D1">
        <w:rPr>
          <w:rFonts w:ascii="Times New Roman" w:hAnsi="Times New Roman"/>
          <w:sz w:val="24"/>
          <w:szCs w:val="24"/>
        </w:rPr>
        <w:tab/>
      </w:r>
      <w:r w:rsidRPr="005427D1">
        <w:rPr>
          <w:rFonts w:ascii="Times New Roman" w:hAnsi="Times New Roman"/>
          <w:sz w:val="24"/>
          <w:szCs w:val="24"/>
        </w:rPr>
        <w:tab/>
        <w:t xml:space="preserve">                                     Д.С.Якубович</w:t>
      </w:r>
    </w:p>
    <w:p w:rsidR="00933700" w:rsidRPr="005427D1" w:rsidRDefault="00933700" w:rsidP="00036576">
      <w:pPr>
        <w:pStyle w:val="ConsPlusTitle"/>
        <w:outlineLvl w:val="0"/>
        <w:rPr>
          <w:rFonts w:ascii="Times New Roman" w:hAnsi="Times New Roman" w:cs="Times New Roman"/>
          <w:b w:val="0"/>
          <w:sz w:val="24"/>
          <w:szCs w:val="24"/>
        </w:rPr>
      </w:pPr>
    </w:p>
    <w:p w:rsidR="00B16C29" w:rsidRDefault="00FC0445" w:rsidP="00B16C29">
      <w:pPr>
        <w:pStyle w:val="ConsPlusTitle"/>
        <w:widowControl/>
        <w:jc w:val="center"/>
        <w:rPr>
          <w:rFonts w:ascii="Times New Roman" w:hAnsi="Times New Roman" w:cs="Times New Roman"/>
          <w:sz w:val="24"/>
          <w:szCs w:val="24"/>
        </w:rPr>
      </w:pPr>
      <w:r w:rsidRPr="005427D1">
        <w:rPr>
          <w:rFonts w:ascii="Times New Roman" w:hAnsi="Times New Roman" w:cs="Times New Roman"/>
          <w:b w:val="0"/>
          <w:sz w:val="24"/>
          <w:szCs w:val="24"/>
        </w:rPr>
        <w:t xml:space="preserve">  </w:t>
      </w:r>
      <w:r w:rsidR="00B16C29" w:rsidRPr="00AD20B5">
        <w:rPr>
          <w:rFonts w:ascii="Times New Roman" w:hAnsi="Times New Roman" w:cs="Times New Roman"/>
          <w:sz w:val="24"/>
          <w:szCs w:val="24"/>
        </w:rPr>
        <w:t xml:space="preserve">ПОСТАНОВЛЕНИЕ </w:t>
      </w:r>
    </w:p>
    <w:p w:rsidR="00AD20B5" w:rsidRPr="00AD20B5" w:rsidRDefault="00AD20B5" w:rsidP="00B16C29">
      <w:pPr>
        <w:pStyle w:val="ConsPlusTitle"/>
        <w:widowControl/>
        <w:jc w:val="center"/>
        <w:rPr>
          <w:rFonts w:ascii="Times New Roman" w:hAnsi="Times New Roman" w:cs="Times New Roman"/>
          <w:sz w:val="24"/>
          <w:szCs w:val="24"/>
        </w:rPr>
      </w:pPr>
    </w:p>
    <w:p w:rsidR="00B16C29" w:rsidRPr="00AD20B5" w:rsidRDefault="00B16C29" w:rsidP="00B16C29">
      <w:pPr>
        <w:pStyle w:val="ConsPlusTitle"/>
        <w:widowControl/>
        <w:jc w:val="center"/>
        <w:rPr>
          <w:rFonts w:ascii="Times New Roman" w:hAnsi="Times New Roman" w:cs="Times New Roman"/>
          <w:b w:val="0"/>
          <w:sz w:val="24"/>
          <w:szCs w:val="24"/>
        </w:rPr>
      </w:pPr>
      <w:r w:rsidRPr="00AD20B5">
        <w:rPr>
          <w:rFonts w:ascii="Times New Roman" w:hAnsi="Times New Roman" w:cs="Times New Roman"/>
          <w:b w:val="0"/>
          <w:sz w:val="24"/>
          <w:szCs w:val="24"/>
        </w:rPr>
        <w:t>от 10.11.2023 г. № 150</w:t>
      </w:r>
    </w:p>
    <w:p w:rsidR="00B16C29" w:rsidRDefault="00B16C29" w:rsidP="00AD20B5">
      <w:pPr>
        <w:pStyle w:val="ConsPlusTitle"/>
        <w:widowControl/>
        <w:jc w:val="center"/>
        <w:rPr>
          <w:rFonts w:ascii="Times New Roman" w:hAnsi="Times New Roman" w:cs="Times New Roman"/>
          <w:b w:val="0"/>
          <w:sz w:val="24"/>
          <w:szCs w:val="24"/>
        </w:rPr>
      </w:pPr>
      <w:r w:rsidRPr="00AD20B5">
        <w:rPr>
          <w:rFonts w:ascii="Times New Roman" w:hAnsi="Times New Roman" w:cs="Times New Roman"/>
          <w:b w:val="0"/>
          <w:sz w:val="24"/>
          <w:szCs w:val="24"/>
        </w:rPr>
        <w:t>с. Тельвиска</w:t>
      </w:r>
    </w:p>
    <w:p w:rsidR="00AD20B5" w:rsidRPr="00AD20B5" w:rsidRDefault="00AD20B5" w:rsidP="00AD20B5">
      <w:pPr>
        <w:pStyle w:val="ConsPlusTitle"/>
        <w:widowControl/>
        <w:jc w:val="center"/>
        <w:rPr>
          <w:rFonts w:ascii="Times New Roman" w:hAnsi="Times New Roman" w:cs="Times New Roman"/>
          <w:b w:val="0"/>
          <w:sz w:val="24"/>
          <w:szCs w:val="24"/>
        </w:rPr>
      </w:pPr>
    </w:p>
    <w:p w:rsidR="00B16C29" w:rsidRPr="00AD20B5" w:rsidRDefault="00B16C29" w:rsidP="00AD20B5">
      <w:pPr>
        <w:contextualSpacing/>
        <w:jc w:val="center"/>
        <w:rPr>
          <w:rFonts w:ascii="Times New Roman" w:hAnsi="Times New Roman" w:cs="Times New Roman"/>
          <w:b/>
          <w:sz w:val="24"/>
          <w:szCs w:val="24"/>
        </w:rPr>
      </w:pPr>
      <w:r w:rsidRPr="00AD20B5">
        <w:rPr>
          <w:rFonts w:ascii="Times New Roman" w:hAnsi="Times New Roman" w:cs="Times New Roman"/>
          <w:b/>
          <w:sz w:val="24"/>
          <w:szCs w:val="24"/>
        </w:rPr>
        <w:t>Об одобрении прогноза социально-экономического развития  Сельского поселения  «Тельвисочный сельсовет» Заполярного района</w:t>
      </w:r>
    </w:p>
    <w:p w:rsidR="00B16C29" w:rsidRDefault="00B16C29" w:rsidP="00AD20B5">
      <w:pPr>
        <w:contextualSpacing/>
        <w:jc w:val="center"/>
        <w:rPr>
          <w:rFonts w:ascii="Times New Roman" w:hAnsi="Times New Roman" w:cs="Times New Roman"/>
          <w:b/>
          <w:sz w:val="24"/>
          <w:szCs w:val="24"/>
        </w:rPr>
      </w:pPr>
      <w:r w:rsidRPr="00AD20B5">
        <w:rPr>
          <w:rFonts w:ascii="Times New Roman" w:hAnsi="Times New Roman" w:cs="Times New Roman"/>
          <w:b/>
          <w:sz w:val="24"/>
          <w:szCs w:val="24"/>
        </w:rPr>
        <w:t xml:space="preserve">Ненецкого автономного округа на 2024 – 2026 годы </w:t>
      </w:r>
    </w:p>
    <w:p w:rsidR="00AD20B5" w:rsidRPr="00AD20B5" w:rsidRDefault="00AD20B5" w:rsidP="00AD20B5">
      <w:pPr>
        <w:contextualSpacing/>
        <w:jc w:val="center"/>
        <w:rPr>
          <w:rFonts w:ascii="Times New Roman" w:hAnsi="Times New Roman" w:cs="Times New Roman"/>
          <w:b/>
          <w:sz w:val="24"/>
          <w:szCs w:val="24"/>
        </w:rPr>
      </w:pPr>
    </w:p>
    <w:p w:rsidR="00B16C29" w:rsidRPr="00AD20B5" w:rsidRDefault="00B16C29" w:rsidP="00B16C29">
      <w:pPr>
        <w:jc w:val="both"/>
        <w:rPr>
          <w:rFonts w:ascii="Times New Roman" w:hAnsi="Times New Roman" w:cs="Times New Roman"/>
          <w:sz w:val="24"/>
          <w:szCs w:val="24"/>
        </w:rPr>
      </w:pPr>
      <w:r w:rsidRPr="00AD20B5">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Заполярного района Ненецкого автономного округа, Администрация Сельского поселения  «Тельвисочный сельсовет» ЗР НАО ПОСТАНОВЛЯЕТ:</w:t>
      </w:r>
    </w:p>
    <w:p w:rsidR="00B16C29" w:rsidRPr="00AD20B5" w:rsidRDefault="00B16C29" w:rsidP="00B16C29">
      <w:pPr>
        <w:jc w:val="both"/>
        <w:rPr>
          <w:rFonts w:ascii="Times New Roman" w:hAnsi="Times New Roman" w:cs="Times New Roman"/>
          <w:sz w:val="24"/>
          <w:szCs w:val="24"/>
        </w:rPr>
      </w:pPr>
    </w:p>
    <w:p w:rsidR="00B16C29" w:rsidRPr="00AD20B5" w:rsidRDefault="00B16C29" w:rsidP="00B16C29">
      <w:pPr>
        <w:jc w:val="both"/>
        <w:rPr>
          <w:rFonts w:ascii="Times New Roman" w:hAnsi="Times New Roman" w:cs="Times New Roman"/>
          <w:sz w:val="24"/>
          <w:szCs w:val="24"/>
        </w:rPr>
      </w:pPr>
      <w:r w:rsidRPr="00AD20B5">
        <w:rPr>
          <w:rFonts w:ascii="Times New Roman" w:hAnsi="Times New Roman" w:cs="Times New Roman"/>
          <w:sz w:val="24"/>
          <w:szCs w:val="24"/>
        </w:rPr>
        <w:lastRenderedPageBreak/>
        <w:t>1. Одобрить «Прогноз социально-экономического развития Сельского поселения «Тельвисочный сельсовет» Заполярного района Ненецкого автономного округа на 2024-2026 годы».</w:t>
      </w:r>
    </w:p>
    <w:p w:rsidR="00B16C29" w:rsidRPr="00AD20B5" w:rsidRDefault="00AD20B5" w:rsidP="00AD20B5">
      <w:pPr>
        <w:jc w:val="both"/>
        <w:rPr>
          <w:rFonts w:ascii="Times New Roman" w:hAnsi="Times New Roman" w:cs="Times New Roman"/>
          <w:sz w:val="24"/>
          <w:szCs w:val="24"/>
        </w:rPr>
      </w:pPr>
      <w:r>
        <w:rPr>
          <w:rFonts w:ascii="Times New Roman" w:hAnsi="Times New Roman" w:cs="Times New Roman"/>
          <w:sz w:val="24"/>
          <w:szCs w:val="24"/>
        </w:rPr>
        <w:t>2</w:t>
      </w:r>
      <w:r w:rsidR="00B16C29" w:rsidRPr="00AD20B5">
        <w:rPr>
          <w:rFonts w:ascii="Times New Roman" w:hAnsi="Times New Roman" w:cs="Times New Roman"/>
          <w:sz w:val="24"/>
          <w:szCs w:val="24"/>
        </w:rPr>
        <w:t>. Настоящее постановление   подлежит официальному опубликованию и вступает в силу с 01 января 2024 года.</w:t>
      </w:r>
    </w:p>
    <w:p w:rsidR="00B16C29" w:rsidRPr="00AD20B5" w:rsidRDefault="00B16C29" w:rsidP="00B16C29">
      <w:pPr>
        <w:ind w:firstLine="708"/>
        <w:jc w:val="both"/>
        <w:rPr>
          <w:rFonts w:ascii="Times New Roman" w:hAnsi="Times New Roman" w:cs="Times New Roman"/>
          <w:sz w:val="24"/>
          <w:szCs w:val="24"/>
        </w:rPr>
      </w:pPr>
    </w:p>
    <w:p w:rsidR="00B16C29" w:rsidRPr="00AD20B5" w:rsidRDefault="00B16C29" w:rsidP="00AD20B5">
      <w:pPr>
        <w:contextualSpacing/>
        <w:jc w:val="both"/>
        <w:rPr>
          <w:rFonts w:ascii="Times New Roman" w:hAnsi="Times New Roman" w:cs="Times New Roman"/>
          <w:sz w:val="24"/>
          <w:szCs w:val="24"/>
        </w:rPr>
      </w:pPr>
      <w:r w:rsidRPr="00AD20B5">
        <w:rPr>
          <w:rFonts w:ascii="Times New Roman" w:hAnsi="Times New Roman" w:cs="Times New Roman"/>
          <w:sz w:val="24"/>
          <w:szCs w:val="24"/>
        </w:rPr>
        <w:t xml:space="preserve">Глава </w:t>
      </w:r>
    </w:p>
    <w:p w:rsidR="00B16C29" w:rsidRPr="00AD20B5" w:rsidRDefault="00B16C29" w:rsidP="00AD20B5">
      <w:pPr>
        <w:contextualSpacing/>
        <w:jc w:val="both"/>
        <w:rPr>
          <w:rFonts w:ascii="Times New Roman" w:hAnsi="Times New Roman" w:cs="Times New Roman"/>
          <w:sz w:val="24"/>
          <w:szCs w:val="24"/>
        </w:rPr>
      </w:pPr>
      <w:r w:rsidRPr="00AD20B5">
        <w:rPr>
          <w:rFonts w:ascii="Times New Roman" w:hAnsi="Times New Roman" w:cs="Times New Roman"/>
          <w:sz w:val="24"/>
          <w:szCs w:val="24"/>
        </w:rPr>
        <w:t xml:space="preserve"> Сельского поселения </w:t>
      </w:r>
    </w:p>
    <w:p w:rsidR="00B16C29" w:rsidRPr="00AD20B5" w:rsidRDefault="00B16C29" w:rsidP="00AD20B5">
      <w:pPr>
        <w:contextualSpacing/>
        <w:jc w:val="both"/>
        <w:rPr>
          <w:rFonts w:ascii="Times New Roman" w:hAnsi="Times New Roman" w:cs="Times New Roman"/>
          <w:sz w:val="24"/>
          <w:szCs w:val="24"/>
        </w:rPr>
      </w:pPr>
      <w:r w:rsidRPr="00AD20B5">
        <w:rPr>
          <w:rFonts w:ascii="Times New Roman" w:hAnsi="Times New Roman" w:cs="Times New Roman"/>
          <w:sz w:val="24"/>
          <w:szCs w:val="24"/>
        </w:rPr>
        <w:t>«Тельвисочный сельсовет»</w:t>
      </w:r>
    </w:p>
    <w:p w:rsidR="00B16C29" w:rsidRPr="00AD20B5" w:rsidRDefault="00B16C29" w:rsidP="00AD20B5">
      <w:pPr>
        <w:contextualSpacing/>
        <w:jc w:val="both"/>
        <w:rPr>
          <w:rFonts w:ascii="Times New Roman" w:hAnsi="Times New Roman" w:cs="Times New Roman"/>
          <w:sz w:val="24"/>
          <w:szCs w:val="24"/>
        </w:rPr>
      </w:pPr>
      <w:r w:rsidRPr="00AD20B5">
        <w:rPr>
          <w:rFonts w:ascii="Times New Roman" w:hAnsi="Times New Roman" w:cs="Times New Roman"/>
          <w:sz w:val="24"/>
          <w:szCs w:val="24"/>
        </w:rPr>
        <w:t>Заполярного района</w:t>
      </w:r>
    </w:p>
    <w:p w:rsidR="00B16C29" w:rsidRPr="00AD20B5" w:rsidRDefault="00B16C29" w:rsidP="00AD20B5">
      <w:pPr>
        <w:contextualSpacing/>
        <w:jc w:val="both"/>
        <w:rPr>
          <w:rFonts w:ascii="Times New Roman" w:hAnsi="Times New Roman" w:cs="Times New Roman"/>
          <w:sz w:val="24"/>
          <w:szCs w:val="24"/>
        </w:rPr>
      </w:pPr>
      <w:r w:rsidRPr="00AD20B5">
        <w:rPr>
          <w:rFonts w:ascii="Times New Roman" w:hAnsi="Times New Roman" w:cs="Times New Roman"/>
          <w:sz w:val="24"/>
          <w:szCs w:val="24"/>
        </w:rPr>
        <w:t xml:space="preserve">Ненецкого автономного  округа                             </w:t>
      </w:r>
      <w:r w:rsidR="00AD20B5">
        <w:rPr>
          <w:rFonts w:ascii="Times New Roman" w:hAnsi="Times New Roman" w:cs="Times New Roman"/>
          <w:sz w:val="24"/>
          <w:szCs w:val="24"/>
        </w:rPr>
        <w:t xml:space="preserve">           </w:t>
      </w:r>
      <w:r w:rsidRPr="00AD20B5">
        <w:rPr>
          <w:rFonts w:ascii="Times New Roman" w:hAnsi="Times New Roman" w:cs="Times New Roman"/>
          <w:sz w:val="24"/>
          <w:szCs w:val="24"/>
        </w:rPr>
        <w:t xml:space="preserve">                   Д.С.Якубович    </w:t>
      </w:r>
    </w:p>
    <w:p w:rsidR="00AD20B5" w:rsidRDefault="00AD20B5" w:rsidP="00B16C29">
      <w:pPr>
        <w:jc w:val="right"/>
        <w:rPr>
          <w:rFonts w:ascii="Times New Roman" w:hAnsi="Times New Roman" w:cs="Times New Roman"/>
          <w:sz w:val="24"/>
          <w:szCs w:val="24"/>
        </w:rPr>
      </w:pPr>
      <w:bookmarkStart w:id="1" w:name="_Toc239555557"/>
      <w:bookmarkStart w:id="2" w:name="_Toc239649273"/>
    </w:p>
    <w:p w:rsidR="00B16C29" w:rsidRPr="00AD20B5" w:rsidRDefault="00B16C29" w:rsidP="00AD20B5">
      <w:pPr>
        <w:contextualSpacing/>
        <w:jc w:val="right"/>
        <w:rPr>
          <w:rFonts w:ascii="Times New Roman" w:hAnsi="Times New Roman" w:cs="Times New Roman"/>
          <w:sz w:val="20"/>
          <w:szCs w:val="20"/>
        </w:rPr>
      </w:pPr>
      <w:r w:rsidRPr="00AD20B5">
        <w:rPr>
          <w:rFonts w:ascii="Times New Roman" w:hAnsi="Times New Roman" w:cs="Times New Roman"/>
          <w:sz w:val="20"/>
          <w:szCs w:val="20"/>
        </w:rPr>
        <w:t>Приложение 1</w:t>
      </w:r>
    </w:p>
    <w:p w:rsidR="00B16C29" w:rsidRPr="00AD20B5" w:rsidRDefault="00B16C29" w:rsidP="00AD20B5">
      <w:pPr>
        <w:contextualSpacing/>
        <w:jc w:val="right"/>
        <w:rPr>
          <w:rFonts w:ascii="Times New Roman" w:hAnsi="Times New Roman" w:cs="Times New Roman"/>
          <w:sz w:val="20"/>
          <w:szCs w:val="20"/>
        </w:rPr>
      </w:pPr>
      <w:r w:rsidRPr="00AD20B5">
        <w:rPr>
          <w:rFonts w:ascii="Times New Roman" w:hAnsi="Times New Roman" w:cs="Times New Roman"/>
          <w:sz w:val="20"/>
          <w:szCs w:val="20"/>
        </w:rPr>
        <w:t xml:space="preserve">к постановлению Администрации </w:t>
      </w:r>
    </w:p>
    <w:p w:rsidR="00B16C29" w:rsidRPr="00AD20B5" w:rsidRDefault="00B16C29" w:rsidP="00AD20B5">
      <w:pPr>
        <w:contextualSpacing/>
        <w:jc w:val="right"/>
        <w:rPr>
          <w:rFonts w:ascii="Times New Roman" w:hAnsi="Times New Roman" w:cs="Times New Roman"/>
          <w:sz w:val="20"/>
          <w:szCs w:val="20"/>
        </w:rPr>
      </w:pPr>
      <w:r w:rsidRPr="00AD20B5">
        <w:rPr>
          <w:rFonts w:ascii="Times New Roman" w:hAnsi="Times New Roman" w:cs="Times New Roman"/>
          <w:sz w:val="20"/>
          <w:szCs w:val="20"/>
        </w:rPr>
        <w:t>Сельского поселения  «Тельвисочный сельсовет» ЗР НАО</w:t>
      </w:r>
    </w:p>
    <w:p w:rsidR="00B16C29" w:rsidRDefault="00B16C29" w:rsidP="00AD20B5">
      <w:pPr>
        <w:pStyle w:val="ConsPlusTitle"/>
        <w:widowControl/>
        <w:contextualSpacing/>
        <w:jc w:val="right"/>
        <w:rPr>
          <w:rFonts w:ascii="Times New Roman" w:hAnsi="Times New Roman" w:cs="Times New Roman"/>
          <w:b w:val="0"/>
          <w:sz w:val="20"/>
          <w:szCs w:val="20"/>
        </w:rPr>
      </w:pPr>
      <w:r w:rsidRPr="00AD20B5">
        <w:rPr>
          <w:rFonts w:ascii="Times New Roman" w:hAnsi="Times New Roman" w:cs="Times New Roman"/>
          <w:b w:val="0"/>
          <w:sz w:val="20"/>
          <w:szCs w:val="20"/>
        </w:rPr>
        <w:t>от 10.11.2023 г. № 150</w:t>
      </w:r>
    </w:p>
    <w:p w:rsidR="00AD20B5" w:rsidRPr="00AD20B5" w:rsidRDefault="00AD20B5" w:rsidP="00AD20B5">
      <w:pPr>
        <w:pStyle w:val="ConsPlusTitle"/>
        <w:widowControl/>
        <w:contextualSpacing/>
        <w:jc w:val="right"/>
        <w:rPr>
          <w:rFonts w:ascii="Times New Roman" w:hAnsi="Times New Roman" w:cs="Times New Roman"/>
          <w:b w:val="0"/>
          <w:sz w:val="20"/>
          <w:szCs w:val="20"/>
        </w:rPr>
      </w:pPr>
    </w:p>
    <w:p w:rsidR="00B16C29" w:rsidRPr="00AD20B5" w:rsidRDefault="00B16C29" w:rsidP="00B16C29">
      <w:pPr>
        <w:pStyle w:val="ConsPlusTitle"/>
        <w:widowControl/>
        <w:spacing w:line="276" w:lineRule="auto"/>
        <w:jc w:val="center"/>
        <w:rPr>
          <w:rFonts w:ascii="Times New Roman" w:hAnsi="Times New Roman" w:cs="Times New Roman"/>
          <w:sz w:val="24"/>
          <w:szCs w:val="24"/>
        </w:rPr>
      </w:pPr>
      <w:r w:rsidRPr="00AD20B5">
        <w:rPr>
          <w:rFonts w:ascii="Times New Roman" w:hAnsi="Times New Roman" w:cs="Times New Roman"/>
          <w:sz w:val="24"/>
          <w:szCs w:val="24"/>
        </w:rPr>
        <w:t>Порядок</w:t>
      </w:r>
    </w:p>
    <w:p w:rsidR="00B16C29" w:rsidRPr="00AD20B5" w:rsidRDefault="00B16C29" w:rsidP="00B16C29">
      <w:pPr>
        <w:pStyle w:val="ConsPlusTitle"/>
        <w:widowControl/>
        <w:spacing w:line="276" w:lineRule="auto"/>
        <w:jc w:val="center"/>
        <w:rPr>
          <w:rFonts w:ascii="Times New Roman" w:hAnsi="Times New Roman" w:cs="Times New Roman"/>
          <w:sz w:val="24"/>
          <w:szCs w:val="24"/>
        </w:rPr>
      </w:pPr>
      <w:r w:rsidRPr="00AD20B5">
        <w:rPr>
          <w:rFonts w:ascii="Times New Roman" w:hAnsi="Times New Roman" w:cs="Times New Roman"/>
          <w:sz w:val="24"/>
          <w:szCs w:val="24"/>
        </w:rPr>
        <w:t xml:space="preserve"> разработки прогноза социально - экономического  </w:t>
      </w:r>
    </w:p>
    <w:p w:rsidR="00B16C29" w:rsidRPr="00AD20B5" w:rsidRDefault="00B16C29" w:rsidP="00B16C29">
      <w:pPr>
        <w:pStyle w:val="ConsPlusTitle"/>
        <w:widowControl/>
        <w:spacing w:line="276" w:lineRule="auto"/>
        <w:jc w:val="center"/>
        <w:rPr>
          <w:rFonts w:ascii="Times New Roman" w:hAnsi="Times New Roman" w:cs="Times New Roman"/>
          <w:sz w:val="24"/>
          <w:szCs w:val="24"/>
        </w:rPr>
      </w:pPr>
      <w:r w:rsidRPr="00AD20B5">
        <w:rPr>
          <w:rFonts w:ascii="Times New Roman" w:hAnsi="Times New Roman" w:cs="Times New Roman"/>
          <w:sz w:val="24"/>
          <w:szCs w:val="24"/>
        </w:rPr>
        <w:t>развития Сельского поселения «Тельвисочный сельсовет» Заполярного района Ненецкого автономного округа</w:t>
      </w:r>
    </w:p>
    <w:p w:rsidR="00AD20B5" w:rsidRDefault="00AD20B5" w:rsidP="00B16C29">
      <w:pPr>
        <w:autoSpaceDE w:val="0"/>
        <w:autoSpaceDN w:val="0"/>
        <w:adjustRightInd w:val="0"/>
        <w:jc w:val="center"/>
        <w:outlineLvl w:val="1"/>
        <w:rPr>
          <w:rFonts w:ascii="Times New Roman" w:hAnsi="Times New Roman" w:cs="Times New Roman"/>
          <w:sz w:val="24"/>
          <w:szCs w:val="24"/>
        </w:rPr>
      </w:pPr>
    </w:p>
    <w:p w:rsidR="00B16C29" w:rsidRPr="00AD20B5" w:rsidRDefault="00B16C29" w:rsidP="00AD20B5">
      <w:pPr>
        <w:autoSpaceDE w:val="0"/>
        <w:autoSpaceDN w:val="0"/>
        <w:adjustRightInd w:val="0"/>
        <w:jc w:val="center"/>
        <w:outlineLvl w:val="1"/>
        <w:rPr>
          <w:rFonts w:ascii="Times New Roman" w:hAnsi="Times New Roman" w:cs="Times New Roman"/>
          <w:bCs/>
          <w:sz w:val="24"/>
          <w:szCs w:val="24"/>
        </w:rPr>
      </w:pPr>
      <w:r w:rsidRPr="00AD20B5">
        <w:rPr>
          <w:rFonts w:ascii="Times New Roman" w:hAnsi="Times New Roman" w:cs="Times New Roman"/>
          <w:bCs/>
          <w:sz w:val="24"/>
          <w:szCs w:val="24"/>
        </w:rPr>
        <w:t>1. Основные положения</w:t>
      </w:r>
    </w:p>
    <w:p w:rsidR="00B16C29" w:rsidRPr="00AD20B5" w:rsidRDefault="00B16C29" w:rsidP="00B16C29">
      <w:pPr>
        <w:autoSpaceDE w:val="0"/>
        <w:autoSpaceDN w:val="0"/>
        <w:adjustRightInd w:val="0"/>
        <w:ind w:firstLine="540"/>
        <w:jc w:val="both"/>
        <w:rPr>
          <w:rFonts w:ascii="Times New Roman" w:hAnsi="Times New Roman" w:cs="Times New Roman"/>
          <w:bCs/>
          <w:sz w:val="24"/>
          <w:szCs w:val="24"/>
        </w:rPr>
      </w:pPr>
      <w:r w:rsidRPr="00AD20B5">
        <w:rPr>
          <w:rFonts w:ascii="Times New Roman" w:hAnsi="Times New Roman" w:cs="Times New Roman"/>
          <w:bCs/>
          <w:sz w:val="24"/>
          <w:szCs w:val="24"/>
        </w:rPr>
        <w:t xml:space="preserve">1.1. Прогноз социально-экономического развития </w:t>
      </w:r>
      <w:r w:rsidRPr="00AD20B5">
        <w:rPr>
          <w:rFonts w:ascii="Times New Roman" w:hAnsi="Times New Roman" w:cs="Times New Roman"/>
          <w:sz w:val="24"/>
          <w:szCs w:val="24"/>
        </w:rPr>
        <w:t>Сельского поселения «Тельвисочный сельсовет» Заполярного района Ненецкого автономного округа</w:t>
      </w:r>
      <w:r w:rsidRPr="00AD20B5">
        <w:rPr>
          <w:rFonts w:ascii="Times New Roman" w:hAnsi="Times New Roman" w:cs="Times New Roman"/>
          <w:bCs/>
          <w:sz w:val="24"/>
          <w:szCs w:val="24"/>
        </w:rPr>
        <w:t xml:space="preserve">  разрабатывается в соответствии с Бюджетным кодексом Российской Федерации, ежегодным бюджетным посланием Президента Российской Федерации Федеральному Собранию Российской Федерации, основными направлениями налоговой и бюджетной политики </w:t>
      </w:r>
      <w:r w:rsidRPr="00AD20B5">
        <w:rPr>
          <w:rFonts w:ascii="Times New Roman" w:hAnsi="Times New Roman" w:cs="Times New Roman"/>
          <w:sz w:val="24"/>
          <w:szCs w:val="24"/>
        </w:rPr>
        <w:t>Сельского поселения «Тельвисочный сельсовет» Заполярного района Ненецкого автономного округа</w:t>
      </w:r>
      <w:r w:rsidRPr="00AD20B5">
        <w:rPr>
          <w:rFonts w:ascii="Times New Roman" w:hAnsi="Times New Roman" w:cs="Times New Roman"/>
          <w:bCs/>
          <w:sz w:val="24"/>
          <w:szCs w:val="24"/>
        </w:rPr>
        <w:t>.</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1.2. Прогноз разрабатывается на очередной финансовый год и плановый период.</w:t>
      </w:r>
    </w:p>
    <w:p w:rsidR="00B16C29" w:rsidRPr="00AD20B5" w:rsidRDefault="00B16C29" w:rsidP="00AD20B5">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1.3. Прогноз служит основой для составления Сельского поселения «Тельвисочный сельсовет» Заполярного района Ненецкого автономного округа на очередной финансовый год.</w:t>
      </w:r>
    </w:p>
    <w:p w:rsidR="00AD20B5" w:rsidRDefault="00B16C29" w:rsidP="00AD20B5">
      <w:pPr>
        <w:autoSpaceDE w:val="0"/>
        <w:autoSpaceDN w:val="0"/>
        <w:adjustRightInd w:val="0"/>
        <w:jc w:val="both"/>
        <w:outlineLvl w:val="1"/>
        <w:rPr>
          <w:rFonts w:ascii="Times New Roman" w:hAnsi="Times New Roman" w:cs="Times New Roman"/>
          <w:sz w:val="24"/>
          <w:szCs w:val="24"/>
        </w:rPr>
      </w:pPr>
      <w:r w:rsidRPr="00AD20B5">
        <w:rPr>
          <w:rFonts w:ascii="Times New Roman" w:hAnsi="Times New Roman" w:cs="Times New Roman"/>
          <w:sz w:val="24"/>
          <w:szCs w:val="24"/>
        </w:rPr>
        <w:t>2. Структура прогноза</w:t>
      </w:r>
    </w:p>
    <w:p w:rsidR="00B16C29" w:rsidRPr="00AD20B5" w:rsidRDefault="00B16C29" w:rsidP="00AD20B5">
      <w:pPr>
        <w:autoSpaceDE w:val="0"/>
        <w:autoSpaceDN w:val="0"/>
        <w:adjustRightInd w:val="0"/>
        <w:jc w:val="both"/>
        <w:outlineLvl w:val="1"/>
        <w:rPr>
          <w:rFonts w:ascii="Times New Roman" w:hAnsi="Times New Roman" w:cs="Times New Roman"/>
          <w:sz w:val="24"/>
          <w:szCs w:val="24"/>
        </w:rPr>
      </w:pPr>
      <w:r w:rsidRPr="00AD20B5">
        <w:rPr>
          <w:rFonts w:ascii="Times New Roman" w:hAnsi="Times New Roman" w:cs="Times New Roman"/>
          <w:sz w:val="24"/>
          <w:szCs w:val="24"/>
        </w:rPr>
        <w:t>2.1.  Прогноз формируется финансовым отделом Администрации Сельского поселения «Тельвисочный сельсовет» Заполярного района Ненецкого автономного округа на основании информации, предоставленной соответствующими отделами Администрации Сельского поселения «Тельвисочный сельсовет» Заполярного района Ненецкого автономного округа согласно приложению 1 к настоящему Порядку.</w:t>
      </w:r>
    </w:p>
    <w:p w:rsidR="00B16C29" w:rsidRPr="00AD20B5" w:rsidRDefault="00B16C29" w:rsidP="00B16C29">
      <w:pPr>
        <w:spacing w:before="100" w:beforeAutospacing="1" w:after="100" w:afterAutospacing="1"/>
        <w:jc w:val="both"/>
        <w:rPr>
          <w:rFonts w:ascii="Times New Roman" w:hAnsi="Times New Roman" w:cs="Times New Roman"/>
          <w:sz w:val="24"/>
          <w:szCs w:val="24"/>
        </w:rPr>
      </w:pPr>
      <w:r w:rsidRPr="00AD20B5">
        <w:rPr>
          <w:rFonts w:ascii="Times New Roman" w:hAnsi="Times New Roman" w:cs="Times New Roman"/>
          <w:sz w:val="24"/>
          <w:szCs w:val="24"/>
        </w:rPr>
        <w:lastRenderedPageBreak/>
        <w:t>Структурные подразделения, предоставляющие информацию для разработки прогноза социально-экономического развития, в соответствии с приложением 1 к настоящему решению, несут ответственность за достоверность предоставленной информации.</w:t>
      </w:r>
    </w:p>
    <w:p w:rsidR="00B16C29" w:rsidRPr="00AD20B5" w:rsidRDefault="00B16C29" w:rsidP="00B16C29">
      <w:pPr>
        <w:spacing w:before="100" w:beforeAutospacing="1" w:after="100" w:afterAutospacing="1"/>
        <w:jc w:val="both"/>
        <w:rPr>
          <w:rFonts w:ascii="Times New Roman" w:hAnsi="Times New Roman" w:cs="Times New Roman"/>
          <w:sz w:val="24"/>
          <w:szCs w:val="24"/>
        </w:rPr>
      </w:pPr>
      <w:r w:rsidRPr="00AD20B5">
        <w:rPr>
          <w:rFonts w:ascii="Times New Roman" w:hAnsi="Times New Roman" w:cs="Times New Roman"/>
          <w:sz w:val="24"/>
          <w:szCs w:val="24"/>
        </w:rPr>
        <w:t>Информация предоставляется в финансовый отдел Администрации Сельского поселения «Тельвисочный сельсовет» Заполярного района Ненецкого автономного округа  письмом, содержащим текст с необходимой информацией и информационные таблицы, согласно приложению 2 к настоящему Порядку.</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2.2. Прогноз социально-экономического развития Сельского поселения «Тельвисочный сельсовет» Заполярного района Ненецкого автономного округа разрабатывается по следующим разделам:</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демография;</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трудовые ресурсы и занятость;</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транспорт и связь;</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-строительство;</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xml:space="preserve">- </w:t>
      </w:r>
      <w:proofErr w:type="spellStart"/>
      <w:r w:rsidRPr="00AD20B5">
        <w:rPr>
          <w:rFonts w:ascii="Times New Roman" w:hAnsi="Times New Roman" w:cs="Times New Roman"/>
          <w:sz w:val="24"/>
          <w:szCs w:val="24"/>
        </w:rPr>
        <w:t>жилищно</w:t>
      </w:r>
      <w:proofErr w:type="spellEnd"/>
      <w:r w:rsidRPr="00AD20B5">
        <w:rPr>
          <w:rFonts w:ascii="Times New Roman" w:hAnsi="Times New Roman" w:cs="Times New Roman"/>
          <w:sz w:val="24"/>
          <w:szCs w:val="24"/>
        </w:rPr>
        <w:t xml:space="preserve"> – коммунальное хозяйство;</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социальная сфера (в т</w:t>
      </w:r>
      <w:proofErr w:type="gramStart"/>
      <w:r w:rsidRPr="00AD20B5">
        <w:rPr>
          <w:rFonts w:ascii="Times New Roman" w:hAnsi="Times New Roman" w:cs="Times New Roman"/>
          <w:sz w:val="24"/>
          <w:szCs w:val="24"/>
        </w:rPr>
        <w:t>.ч</w:t>
      </w:r>
      <w:proofErr w:type="gramEnd"/>
      <w:r w:rsidRPr="00AD20B5">
        <w:rPr>
          <w:rFonts w:ascii="Times New Roman" w:hAnsi="Times New Roman" w:cs="Times New Roman"/>
          <w:sz w:val="24"/>
          <w:szCs w:val="24"/>
        </w:rPr>
        <w:t xml:space="preserve"> культура, здравоохранение, образование);</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физическая культура;</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молодежная политика;</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малое предпринимательство;</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сельское хозяйство;</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финансы;</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дорожное хозяйство;</w:t>
      </w:r>
    </w:p>
    <w:p w:rsidR="00B16C29" w:rsidRPr="00AD20B5"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 пожарная безопасность;</w:t>
      </w:r>
    </w:p>
    <w:p w:rsidR="00B16C29" w:rsidRDefault="00B16C29" w:rsidP="00AD20B5">
      <w:pPr>
        <w:autoSpaceDE w:val="0"/>
        <w:autoSpaceDN w:val="0"/>
        <w:adjustRightInd w:val="0"/>
        <w:ind w:firstLine="539"/>
        <w:contextualSpacing/>
        <w:jc w:val="both"/>
        <w:rPr>
          <w:rFonts w:ascii="Times New Roman" w:hAnsi="Times New Roman" w:cs="Times New Roman"/>
          <w:sz w:val="24"/>
          <w:szCs w:val="24"/>
        </w:rPr>
      </w:pPr>
      <w:r w:rsidRPr="00AD20B5">
        <w:rPr>
          <w:rFonts w:ascii="Times New Roman" w:hAnsi="Times New Roman" w:cs="Times New Roman"/>
          <w:sz w:val="24"/>
          <w:szCs w:val="24"/>
        </w:rPr>
        <w:t>-упра</w:t>
      </w:r>
      <w:r w:rsidR="00AD20B5">
        <w:rPr>
          <w:rFonts w:ascii="Times New Roman" w:hAnsi="Times New Roman" w:cs="Times New Roman"/>
          <w:sz w:val="24"/>
          <w:szCs w:val="24"/>
        </w:rPr>
        <w:t>вление муниципальным имуществом.</w:t>
      </w:r>
    </w:p>
    <w:p w:rsidR="00AD20B5" w:rsidRPr="00AD20B5" w:rsidRDefault="00AD20B5" w:rsidP="00AD20B5">
      <w:pPr>
        <w:autoSpaceDE w:val="0"/>
        <w:autoSpaceDN w:val="0"/>
        <w:adjustRightInd w:val="0"/>
        <w:ind w:firstLine="539"/>
        <w:contextualSpacing/>
        <w:jc w:val="both"/>
        <w:rPr>
          <w:rFonts w:ascii="Times New Roman" w:hAnsi="Times New Roman" w:cs="Times New Roman"/>
          <w:sz w:val="24"/>
          <w:szCs w:val="24"/>
        </w:rPr>
      </w:pPr>
    </w:p>
    <w:p w:rsidR="00B16C29" w:rsidRPr="00AD20B5" w:rsidRDefault="00B16C29" w:rsidP="00AD20B5">
      <w:pPr>
        <w:autoSpaceDE w:val="0"/>
        <w:autoSpaceDN w:val="0"/>
        <w:adjustRightInd w:val="0"/>
        <w:jc w:val="both"/>
        <w:outlineLvl w:val="1"/>
        <w:rPr>
          <w:rFonts w:ascii="Times New Roman" w:hAnsi="Times New Roman" w:cs="Times New Roman"/>
          <w:sz w:val="24"/>
          <w:szCs w:val="24"/>
        </w:rPr>
      </w:pPr>
      <w:r w:rsidRPr="00AD20B5">
        <w:rPr>
          <w:rFonts w:ascii="Times New Roman" w:hAnsi="Times New Roman" w:cs="Times New Roman"/>
          <w:sz w:val="24"/>
          <w:szCs w:val="24"/>
        </w:rPr>
        <w:t>3. Порядок разработки Прогноза</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3.1. Исходной базой для разработки прогноза на очередной финансовый год и плановый период являются:</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3.1.1. Основные макроэкономические показатели социально-экономического развития Сельского поселения «Тельвисочный сельсовет» Заполярного района Ненецкого автономного округа (далее – Сельское поселение) за предыдущий год.</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3.1.2. Дефляторы по видам экономической деятельности.</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3.1.3. Сценарные условия социально-экономического развития Российской Федерации на очередной финансовый год и плановый период с учетом экономической политики, определяемой на региональном и муниципальном уровне.</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3.2. Разработка Прогноза осуществляется Администрацией Сельского поселения «Тельвисочный сельсовет» Заполярного района Ненецкого автономного округа (далее - Администрация Сельского поселения).</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3.3.  До 1 октября текущего года структурные подразделения  Администрации Сельского поселения, направляют информацию по разделам  в финансово-бюджетный отдел Администрации Сельского поселения  для разработки Прогноза.</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lastRenderedPageBreak/>
        <w:t>3.4. До 10 ноября текущего года финансово-бюджетный отдел Администрации Сельского поселения  представляет Прогноз на рассмотрение заседания Администрации Сельского поселения.</w:t>
      </w: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3.5. Прогноз одобряется Постановлением Администрации Сельского поселения  одновременно с принятием решения о внесении проекта местного бюджета в Совет депутатов Сельского поселения «Тельвисочный сельсовет» Заполярного района Ненецкого автономного округа</w:t>
      </w:r>
    </w:p>
    <w:p w:rsidR="00B16C29" w:rsidRPr="00AD20B5" w:rsidRDefault="00B16C29" w:rsidP="00AD20B5">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sz w:val="24"/>
          <w:szCs w:val="24"/>
        </w:rPr>
        <w:t xml:space="preserve"> 3.6. Изменение прогноза социально-экономического развития Сельского поселения «Тельвисочный сельсовет» Заполярного района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w:t>
      </w:r>
    </w:p>
    <w:p w:rsidR="00B16C29" w:rsidRPr="00AD20B5" w:rsidRDefault="00B16C29" w:rsidP="00AD20B5">
      <w:pPr>
        <w:autoSpaceDE w:val="0"/>
        <w:autoSpaceDN w:val="0"/>
        <w:adjustRightInd w:val="0"/>
        <w:contextualSpacing/>
        <w:jc w:val="right"/>
        <w:outlineLvl w:val="1"/>
        <w:rPr>
          <w:rFonts w:ascii="Times New Roman" w:hAnsi="Times New Roman" w:cs="Times New Roman"/>
        </w:rPr>
      </w:pPr>
      <w:r w:rsidRPr="00AD20B5">
        <w:rPr>
          <w:rFonts w:ascii="Times New Roman" w:hAnsi="Times New Roman" w:cs="Times New Roman"/>
        </w:rPr>
        <w:t>Приложение 1</w:t>
      </w:r>
    </w:p>
    <w:p w:rsidR="00B16C29" w:rsidRPr="00AD20B5" w:rsidRDefault="00B16C29" w:rsidP="00AD20B5">
      <w:pPr>
        <w:autoSpaceDE w:val="0"/>
        <w:autoSpaceDN w:val="0"/>
        <w:adjustRightInd w:val="0"/>
        <w:ind w:firstLine="540"/>
        <w:contextualSpacing/>
        <w:jc w:val="right"/>
        <w:rPr>
          <w:rFonts w:ascii="Times New Roman" w:hAnsi="Times New Roman" w:cs="Times New Roman"/>
        </w:rPr>
      </w:pPr>
      <w:r w:rsidRPr="00AD20B5">
        <w:rPr>
          <w:rFonts w:ascii="Times New Roman" w:hAnsi="Times New Roman" w:cs="Times New Roman"/>
        </w:rPr>
        <w:t>к Порядку разработки прогноза</w:t>
      </w:r>
    </w:p>
    <w:p w:rsidR="00B16C29" w:rsidRPr="00AD20B5" w:rsidRDefault="00B16C29" w:rsidP="00AD20B5">
      <w:pPr>
        <w:autoSpaceDE w:val="0"/>
        <w:autoSpaceDN w:val="0"/>
        <w:adjustRightInd w:val="0"/>
        <w:ind w:firstLine="540"/>
        <w:contextualSpacing/>
        <w:jc w:val="right"/>
        <w:rPr>
          <w:rFonts w:ascii="Times New Roman" w:hAnsi="Times New Roman" w:cs="Times New Roman"/>
        </w:rPr>
      </w:pPr>
      <w:r w:rsidRPr="00AD20B5">
        <w:rPr>
          <w:rFonts w:ascii="Times New Roman" w:hAnsi="Times New Roman" w:cs="Times New Roman"/>
        </w:rPr>
        <w:t xml:space="preserve"> социально-экономического развития </w:t>
      </w:r>
    </w:p>
    <w:p w:rsidR="00B16C29" w:rsidRDefault="00B16C29" w:rsidP="00B16C29">
      <w:pPr>
        <w:autoSpaceDE w:val="0"/>
        <w:autoSpaceDN w:val="0"/>
        <w:adjustRightInd w:val="0"/>
        <w:ind w:firstLine="540"/>
        <w:contextualSpacing/>
        <w:jc w:val="right"/>
        <w:rPr>
          <w:rFonts w:ascii="Times New Roman" w:hAnsi="Times New Roman" w:cs="Times New Roman"/>
        </w:rPr>
      </w:pPr>
      <w:r w:rsidRPr="00AD20B5">
        <w:rPr>
          <w:rFonts w:ascii="Times New Roman" w:hAnsi="Times New Roman" w:cs="Times New Roman"/>
        </w:rPr>
        <w:t>Сельского поселения «Тельвисочный сельсовет»  ЗР НАО</w:t>
      </w:r>
    </w:p>
    <w:p w:rsidR="00AD20B5" w:rsidRPr="00AD20B5" w:rsidRDefault="00AD20B5" w:rsidP="00B16C29">
      <w:pPr>
        <w:autoSpaceDE w:val="0"/>
        <w:autoSpaceDN w:val="0"/>
        <w:adjustRightInd w:val="0"/>
        <w:ind w:firstLine="540"/>
        <w:contextualSpacing/>
        <w:jc w:val="right"/>
        <w:rPr>
          <w:rFonts w:ascii="Times New Roman" w:hAnsi="Times New Roman" w:cs="Times New Roman"/>
        </w:rPr>
      </w:pPr>
    </w:p>
    <w:p w:rsidR="00B16C29" w:rsidRPr="00AD20B5" w:rsidRDefault="00B16C29" w:rsidP="00B16C29">
      <w:pPr>
        <w:autoSpaceDE w:val="0"/>
        <w:autoSpaceDN w:val="0"/>
        <w:adjustRightInd w:val="0"/>
        <w:ind w:firstLine="540"/>
        <w:jc w:val="both"/>
        <w:rPr>
          <w:rFonts w:ascii="Times New Roman" w:hAnsi="Times New Roman" w:cs="Times New Roman"/>
          <w:sz w:val="24"/>
          <w:szCs w:val="24"/>
        </w:rPr>
      </w:pPr>
      <w:r w:rsidRPr="00AD20B5">
        <w:rPr>
          <w:rFonts w:ascii="Times New Roman" w:hAnsi="Times New Roman" w:cs="Times New Roman"/>
          <w:bCs/>
          <w:sz w:val="24"/>
          <w:szCs w:val="24"/>
        </w:rPr>
        <w:t xml:space="preserve">Основные разделы, представляемые структурными подразделениями Администрации </w:t>
      </w:r>
      <w:r w:rsidRPr="00AD20B5">
        <w:rPr>
          <w:rFonts w:ascii="Times New Roman" w:hAnsi="Times New Roman" w:cs="Times New Roman"/>
          <w:sz w:val="24"/>
          <w:szCs w:val="24"/>
        </w:rPr>
        <w:t xml:space="preserve">Сельского поселения «Тельвисочный сельсовет» Заполярного района Ненецкого автономного округа для разработки </w:t>
      </w:r>
      <w:r w:rsidRPr="00AD20B5">
        <w:rPr>
          <w:rFonts w:ascii="Times New Roman" w:hAnsi="Times New Roman" w:cs="Times New Roman"/>
          <w:bCs/>
          <w:sz w:val="24"/>
          <w:szCs w:val="24"/>
        </w:rPr>
        <w:t xml:space="preserve">прогноза </w:t>
      </w:r>
      <w:r w:rsidRPr="00AD20B5">
        <w:rPr>
          <w:rFonts w:ascii="Times New Roman" w:hAnsi="Times New Roman" w:cs="Times New Roman"/>
          <w:sz w:val="24"/>
          <w:szCs w:val="24"/>
        </w:rPr>
        <w:t>социально-экономического развития  муниципального образования «Тельвисочный сельсовет» Ненецкого автономного округа</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1"/>
        <w:gridCol w:w="2747"/>
        <w:gridCol w:w="3778"/>
        <w:gridCol w:w="2405"/>
      </w:tblGrid>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Наименование раздела</w:t>
            </w:r>
          </w:p>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Прогноза социально-экономического развития</w:t>
            </w:r>
          </w:p>
        </w:tc>
        <w:tc>
          <w:tcPr>
            <w:tcW w:w="3778"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Перечень информации, необходимой для отражения в разделе Прогноза</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Структурное подразделение, предоставляющее информацию</w:t>
            </w:r>
          </w:p>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b/>
                <w:bCs/>
                <w:sz w:val="20"/>
                <w:szCs w:val="20"/>
              </w:rPr>
              <w:t> </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1</w:t>
            </w:r>
          </w:p>
        </w:tc>
        <w:tc>
          <w:tcPr>
            <w:tcW w:w="2747"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2</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3</w:t>
            </w:r>
          </w:p>
        </w:tc>
        <w:tc>
          <w:tcPr>
            <w:tcW w:w="2405"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4</w:t>
            </w:r>
          </w:p>
        </w:tc>
      </w:tr>
      <w:tr w:rsidR="00B16C29" w:rsidRPr="00AD20B5" w:rsidTr="00B16C29">
        <w:trPr>
          <w:trHeight w:val="144"/>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1</w:t>
            </w:r>
          </w:p>
        </w:tc>
        <w:tc>
          <w:tcPr>
            <w:tcW w:w="2747"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Дорожное хозяйство</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Общее количество дорог на территории Сельского поселения, общая протяженность дорог (в разрезе автомобильных дорог и тротуаров), а также в разрезе дорог, имеющих разное покрытие</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44"/>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4"/>
                <w:szCs w:val="24"/>
              </w:rPr>
            </w:pPr>
          </w:p>
        </w:tc>
        <w:tc>
          <w:tcPr>
            <w:tcW w:w="2747"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0"/>
                <w:szCs w:val="20"/>
              </w:rPr>
            </w:pP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Финансирование дорожной деятельности: строительство дорог и тротуаров, ремонт дорог и тротуаров</w:t>
            </w:r>
          </w:p>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 </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Финансовый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2</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Демографические показатели</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Основные показатели демографии: численность населения; число родившихся; число умерших, число прибывших на постоянное или временное место жительства, число выбывших с постоянного или временного места жительства, количество пенсионеров и другие показатели</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3</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Строительство</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 xml:space="preserve">Основные тенденции развития жилищного строительства на территории Сельского поселения «Тельвисочный сельсовет» Заполярного района Ненецкого </w:t>
            </w:r>
            <w:r w:rsidRPr="00AD20B5">
              <w:rPr>
                <w:rFonts w:ascii="Times New Roman" w:hAnsi="Times New Roman" w:cs="Times New Roman"/>
                <w:sz w:val="20"/>
                <w:szCs w:val="20"/>
              </w:rPr>
              <w:lastRenderedPageBreak/>
              <w:t>автономного округа (с учетом окружных муниципальных программ), объемы строительства с указанием перечня объектов жилых и нежилых, количество кв</w:t>
            </w:r>
            <w:proofErr w:type="gramStart"/>
            <w:r w:rsidRPr="00AD20B5">
              <w:rPr>
                <w:rFonts w:ascii="Times New Roman" w:hAnsi="Times New Roman" w:cs="Times New Roman"/>
                <w:sz w:val="20"/>
                <w:szCs w:val="20"/>
              </w:rPr>
              <w:t>.м</w:t>
            </w:r>
            <w:proofErr w:type="gramEnd"/>
            <w:r w:rsidRPr="00AD20B5">
              <w:rPr>
                <w:rFonts w:ascii="Times New Roman" w:hAnsi="Times New Roman" w:cs="Times New Roman"/>
                <w:sz w:val="20"/>
                <w:szCs w:val="20"/>
              </w:rPr>
              <w:t xml:space="preserve"> вводимых в жилищный фонд</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lastRenderedPageBreak/>
              <w:t>Общий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lastRenderedPageBreak/>
              <w:t>4</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Социальная сфера</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Количество учреждений социальной инфраструктуры в разрезе учреждений образования, здравоохранения, культуры и искусства, количество спортивных залов, общая площадь спортивных залов</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5</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Торговля</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proofErr w:type="gramStart"/>
            <w:r w:rsidRPr="00AD20B5">
              <w:rPr>
                <w:rFonts w:ascii="Times New Roman" w:hAnsi="Times New Roman" w:cs="Times New Roman"/>
                <w:sz w:val="20"/>
                <w:szCs w:val="20"/>
              </w:rPr>
              <w:t>Основные направления развития рынка товаров в Сельского поселения «Тельвисочный сельсовет» Заполярного района Ненецкого автономного округа: количество и перечень  торгующих организаций, количество магазинов, количество объектов общественного питания</w:t>
            </w:r>
            <w:proofErr w:type="gramEnd"/>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6</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Труд и занятость</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Основные показатели занятости населения и трудовые ресурсы Сельского поселения «Тельвисочный сельсовет» Заполярного района Ненецкого автономного округа: численность трудовых ресурсов, численность населения младше трудоспособного возраста, численность населения трудоспособного населения и старше трудоспособного населения, численность безработных.</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159"/>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7</w:t>
            </w: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Бюджет Сельского поселения</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 xml:space="preserve">Основные показатели бюджета Сельского поселения: доходы местного бюджета, основные направления расходования бюджетных средств, по разделам </w:t>
            </w:r>
            <w:proofErr w:type="gramStart"/>
            <w:r w:rsidRPr="00AD20B5">
              <w:rPr>
                <w:rFonts w:ascii="Times New Roman" w:hAnsi="Times New Roman" w:cs="Times New Roman"/>
                <w:sz w:val="20"/>
                <w:szCs w:val="20"/>
              </w:rPr>
              <w:t>классификации расходов бюджетов бюджетной системы Российской Федерации</w:t>
            </w:r>
            <w:proofErr w:type="gramEnd"/>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Финансовый отдел</w:t>
            </w:r>
          </w:p>
        </w:tc>
      </w:tr>
      <w:tr w:rsidR="00B16C29" w:rsidRPr="00AD20B5" w:rsidTr="00B16C29">
        <w:trPr>
          <w:trHeight w:val="3316"/>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9</w:t>
            </w:r>
          </w:p>
        </w:tc>
        <w:tc>
          <w:tcPr>
            <w:tcW w:w="2747"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Жилищно-коммунальное хозяйство</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proofErr w:type="gramStart"/>
            <w:r w:rsidRPr="00AD20B5">
              <w:rPr>
                <w:rFonts w:ascii="Times New Roman" w:hAnsi="Times New Roman" w:cs="Times New Roman"/>
                <w:sz w:val="20"/>
                <w:szCs w:val="20"/>
              </w:rPr>
              <w:t>Основные направления развития жилищно-коммунального хозяйства Сельского поселения «Тельвисочный сельсовет» Заполярного района Ненецкого автономного округа: количество и общая площадь многоквартирных домов (в т.ч. Тельвиска, Макарово, Устье.</w:t>
            </w:r>
            <w:proofErr w:type="gramEnd"/>
            <w:r w:rsidRPr="00AD20B5">
              <w:rPr>
                <w:rFonts w:ascii="Times New Roman" w:hAnsi="Times New Roman" w:cs="Times New Roman"/>
                <w:sz w:val="20"/>
                <w:szCs w:val="20"/>
              </w:rPr>
              <w:t xml:space="preserve"> Количество и площадь ИЖД (в т.ч. Тельвиска, Макарово, Устье). Количество колодцев.</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B16C29">
        <w:trPr>
          <w:trHeight w:val="144"/>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4"/>
                <w:szCs w:val="24"/>
              </w:rPr>
            </w:pPr>
          </w:p>
        </w:tc>
        <w:tc>
          <w:tcPr>
            <w:tcW w:w="2747"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0"/>
                <w:szCs w:val="20"/>
              </w:rPr>
            </w:pP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Количество потребляемой электроэнергии уличного освещения, финансирование уличного освещения, финансовое обеспечение капитального и текущего ремонта жилого фонда; финансирование содержания и ремонта прочих объектов благоустройства (по объектам)</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Финансовый отдел</w:t>
            </w:r>
          </w:p>
        </w:tc>
      </w:tr>
      <w:tr w:rsidR="00B16C29" w:rsidRPr="00AD20B5" w:rsidTr="00AD20B5">
        <w:trPr>
          <w:trHeight w:val="1121"/>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4"/>
                <w:szCs w:val="24"/>
              </w:rPr>
            </w:pP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0"/>
                <w:szCs w:val="20"/>
              </w:rPr>
            </w:pPr>
            <w:r w:rsidRPr="00AD20B5">
              <w:rPr>
                <w:rFonts w:ascii="Times New Roman" w:hAnsi="Times New Roman" w:cs="Times New Roman"/>
                <w:sz w:val="20"/>
                <w:szCs w:val="20"/>
              </w:rPr>
              <w:t>Инфраструктура</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 xml:space="preserve">Количество электростанций, протяженность </w:t>
            </w:r>
            <w:proofErr w:type="gramStart"/>
            <w:r w:rsidRPr="00AD20B5">
              <w:rPr>
                <w:rFonts w:ascii="Times New Roman" w:hAnsi="Times New Roman" w:cs="Times New Roman"/>
                <w:sz w:val="20"/>
                <w:szCs w:val="20"/>
              </w:rPr>
              <w:t>ВЛ</w:t>
            </w:r>
            <w:proofErr w:type="gramEnd"/>
            <w:r w:rsidRPr="00AD20B5">
              <w:rPr>
                <w:rFonts w:ascii="Times New Roman" w:hAnsi="Times New Roman" w:cs="Times New Roman"/>
                <w:sz w:val="20"/>
                <w:szCs w:val="20"/>
              </w:rPr>
              <w:t>, теплотрасс и газораспределительной сети</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Отдел бухгалтерского учета и отчетности</w:t>
            </w:r>
          </w:p>
        </w:tc>
      </w:tr>
      <w:tr w:rsidR="00B16C29" w:rsidRPr="00AD20B5" w:rsidTr="00B16C29">
        <w:trPr>
          <w:trHeight w:val="1378"/>
          <w:tblCellSpacing w:w="0" w:type="dxa"/>
        </w:trPr>
        <w:tc>
          <w:tcPr>
            <w:tcW w:w="441"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4"/>
                <w:szCs w:val="24"/>
              </w:rPr>
            </w:pPr>
            <w:r w:rsidRPr="00AD20B5">
              <w:rPr>
                <w:rFonts w:ascii="Times New Roman" w:hAnsi="Times New Roman" w:cs="Times New Roman"/>
                <w:sz w:val="24"/>
                <w:szCs w:val="24"/>
              </w:rPr>
              <w:t>10</w:t>
            </w:r>
          </w:p>
        </w:tc>
        <w:tc>
          <w:tcPr>
            <w:tcW w:w="2747" w:type="dxa"/>
            <w:vMerge w:val="restart"/>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Малое и среднее предпринимательство</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Поддержка малого и среднего предпринимательства на территории Сельского поселения: количество объектов малого и среднего предпринимательства, перечень целевых программ, перечень программных мероприятий</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Общий отдел</w:t>
            </w:r>
          </w:p>
        </w:tc>
      </w:tr>
      <w:tr w:rsidR="00B16C29" w:rsidRPr="00AD20B5" w:rsidTr="00AD20B5">
        <w:trPr>
          <w:trHeight w:val="891"/>
          <w:tblCellSpacing w:w="0" w:type="dxa"/>
        </w:trPr>
        <w:tc>
          <w:tcPr>
            <w:tcW w:w="441"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4"/>
                <w:szCs w:val="24"/>
              </w:rPr>
            </w:pPr>
          </w:p>
        </w:tc>
        <w:tc>
          <w:tcPr>
            <w:tcW w:w="2747" w:type="dxa"/>
            <w:vMerge/>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0"/>
                <w:szCs w:val="20"/>
              </w:rPr>
            </w:pP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Финансирование, направленное на поддержку малого и среднего предпринимательства</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Финансовый отдел</w:t>
            </w:r>
          </w:p>
        </w:tc>
      </w:tr>
      <w:tr w:rsidR="00B16C29" w:rsidRPr="00AD20B5" w:rsidTr="00B16C29">
        <w:trPr>
          <w:trHeight w:val="144"/>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4"/>
                <w:szCs w:val="24"/>
              </w:rPr>
            </w:pPr>
          </w:p>
        </w:tc>
        <w:tc>
          <w:tcPr>
            <w:tcW w:w="2747"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rPr>
                <w:rFonts w:ascii="Times New Roman" w:hAnsi="Times New Roman" w:cs="Times New Roman"/>
                <w:sz w:val="20"/>
                <w:szCs w:val="20"/>
              </w:rPr>
            </w:pPr>
            <w:r w:rsidRPr="00AD20B5">
              <w:rPr>
                <w:rFonts w:ascii="Times New Roman" w:hAnsi="Times New Roman" w:cs="Times New Roman"/>
                <w:sz w:val="20"/>
                <w:szCs w:val="20"/>
              </w:rPr>
              <w:t>Пожарная безопасность</w:t>
            </w:r>
          </w:p>
        </w:tc>
        <w:tc>
          <w:tcPr>
            <w:tcW w:w="3778" w:type="dxa"/>
            <w:tcBorders>
              <w:top w:val="outset" w:sz="6" w:space="0" w:color="auto"/>
              <w:left w:val="outset" w:sz="6" w:space="0" w:color="auto"/>
              <w:bottom w:val="outset" w:sz="6" w:space="0" w:color="auto"/>
              <w:right w:val="outset" w:sz="6" w:space="0" w:color="auto"/>
            </w:tcBorders>
            <w:hideMark/>
          </w:tcPr>
          <w:p w:rsidR="00B16C29" w:rsidRPr="00AD20B5" w:rsidRDefault="00B16C29" w:rsidP="00B16C29">
            <w:pPr>
              <w:spacing w:before="100" w:beforeAutospacing="1" w:after="100" w:afterAutospacing="1"/>
              <w:rPr>
                <w:rFonts w:ascii="Times New Roman" w:hAnsi="Times New Roman" w:cs="Times New Roman"/>
                <w:sz w:val="20"/>
                <w:szCs w:val="20"/>
              </w:rPr>
            </w:pPr>
            <w:r w:rsidRPr="00AD20B5">
              <w:rPr>
                <w:rFonts w:ascii="Times New Roman" w:hAnsi="Times New Roman" w:cs="Times New Roman"/>
                <w:sz w:val="20"/>
                <w:szCs w:val="20"/>
              </w:rPr>
              <w:t xml:space="preserve">Количество пожарных водоемов </w:t>
            </w:r>
            <w:proofErr w:type="gramStart"/>
            <w:r w:rsidRPr="00AD20B5">
              <w:rPr>
                <w:rFonts w:ascii="Times New Roman" w:hAnsi="Times New Roman" w:cs="Times New Roman"/>
                <w:sz w:val="20"/>
                <w:szCs w:val="20"/>
              </w:rPr>
              <w:t xml:space="preserve">( </w:t>
            </w:r>
            <w:proofErr w:type="gramEnd"/>
            <w:r w:rsidRPr="00AD20B5">
              <w:rPr>
                <w:rFonts w:ascii="Times New Roman" w:hAnsi="Times New Roman" w:cs="Times New Roman"/>
                <w:sz w:val="20"/>
                <w:szCs w:val="20"/>
              </w:rPr>
              <w:t>в т.ч. Тельвиска, Макарово, Устье), объем пожарных водоемов, пожарное оборудование,</w:t>
            </w:r>
          </w:p>
        </w:tc>
        <w:tc>
          <w:tcPr>
            <w:tcW w:w="2405" w:type="dxa"/>
            <w:tcBorders>
              <w:top w:val="outset" w:sz="6" w:space="0" w:color="auto"/>
              <w:left w:val="outset" w:sz="6" w:space="0" w:color="auto"/>
              <w:bottom w:val="outset" w:sz="6" w:space="0" w:color="auto"/>
              <w:right w:val="outset" w:sz="6" w:space="0" w:color="auto"/>
            </w:tcBorders>
            <w:vAlign w:val="center"/>
            <w:hideMark/>
          </w:tcPr>
          <w:p w:rsidR="00B16C29" w:rsidRPr="00AD20B5" w:rsidRDefault="00B16C29" w:rsidP="00B16C29">
            <w:pPr>
              <w:spacing w:before="100" w:beforeAutospacing="1" w:after="100" w:afterAutospacing="1"/>
              <w:jc w:val="center"/>
              <w:rPr>
                <w:rFonts w:ascii="Times New Roman" w:hAnsi="Times New Roman" w:cs="Times New Roman"/>
                <w:sz w:val="20"/>
                <w:szCs w:val="20"/>
              </w:rPr>
            </w:pPr>
            <w:r w:rsidRPr="00AD20B5">
              <w:rPr>
                <w:rFonts w:ascii="Times New Roman" w:hAnsi="Times New Roman" w:cs="Times New Roman"/>
                <w:sz w:val="20"/>
                <w:szCs w:val="20"/>
              </w:rPr>
              <w:t>Отдел бухгалтерского учета и отчетности</w:t>
            </w:r>
          </w:p>
        </w:tc>
      </w:tr>
    </w:tbl>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Pr="00AD20B5" w:rsidRDefault="00B16C29" w:rsidP="00B16C29">
      <w:pPr>
        <w:jc w:val="center"/>
        <w:rPr>
          <w:rFonts w:ascii="Times New Roman" w:hAnsi="Times New Roman" w:cs="Times New Roman"/>
          <w:b/>
          <w:sz w:val="24"/>
          <w:szCs w:val="24"/>
        </w:rPr>
      </w:pPr>
    </w:p>
    <w:p w:rsidR="00B16C29" w:rsidRDefault="00B16C29" w:rsidP="00B16C29">
      <w:pPr>
        <w:jc w:val="center"/>
        <w:rPr>
          <w:b/>
          <w:sz w:val="28"/>
          <w:szCs w:val="28"/>
        </w:rPr>
        <w:sectPr w:rsidR="00B16C29" w:rsidSect="00B16C29">
          <w:pgSz w:w="11906" w:h="16838" w:code="9"/>
          <w:pgMar w:top="851" w:right="851" w:bottom="567" w:left="1701" w:header="720" w:footer="720" w:gutter="0"/>
          <w:cols w:space="708"/>
          <w:docGrid w:linePitch="360"/>
        </w:sectPr>
      </w:pPr>
    </w:p>
    <w:tbl>
      <w:tblPr>
        <w:tblW w:w="15589" w:type="dxa"/>
        <w:tblInd w:w="91" w:type="dxa"/>
        <w:tblLook w:val="04A0"/>
      </w:tblPr>
      <w:tblGrid>
        <w:gridCol w:w="4948"/>
        <w:gridCol w:w="1371"/>
        <w:gridCol w:w="1326"/>
        <w:gridCol w:w="1326"/>
        <w:gridCol w:w="1312"/>
        <w:gridCol w:w="1267"/>
        <w:gridCol w:w="1297"/>
        <w:gridCol w:w="1371"/>
        <w:gridCol w:w="1371"/>
      </w:tblGrid>
      <w:tr w:rsidR="00B16C29" w:rsidRPr="00B6196B" w:rsidTr="00B16C29">
        <w:trPr>
          <w:trHeight w:val="879"/>
        </w:trPr>
        <w:tc>
          <w:tcPr>
            <w:tcW w:w="15589" w:type="dxa"/>
            <w:gridSpan w:val="9"/>
            <w:tcBorders>
              <w:top w:val="nil"/>
              <w:left w:val="nil"/>
              <w:bottom w:val="nil"/>
              <w:right w:val="nil"/>
            </w:tcBorders>
            <w:shd w:val="clear" w:color="auto" w:fill="auto"/>
            <w:vAlign w:val="bottom"/>
            <w:hideMark/>
          </w:tcPr>
          <w:bookmarkEnd w:id="1"/>
          <w:bookmarkEnd w:id="2"/>
          <w:p w:rsidR="00B16C29" w:rsidRPr="00B6196B" w:rsidRDefault="00B16C29" w:rsidP="00B16C29">
            <w:pPr>
              <w:jc w:val="right"/>
              <w:rPr>
                <w:sz w:val="20"/>
                <w:szCs w:val="20"/>
              </w:rPr>
            </w:pPr>
            <w:r w:rsidRPr="00B6196B">
              <w:rPr>
                <w:sz w:val="20"/>
                <w:szCs w:val="20"/>
              </w:rPr>
              <w:lastRenderedPageBreak/>
              <w:t>Приложение 2                                                                                                                                                                                                                                                                                                                                                                                                                                                                                                                                                                  к Порядку разработки прогноза</w:t>
            </w:r>
            <w:r w:rsidRPr="00B6196B">
              <w:rPr>
                <w:sz w:val="20"/>
                <w:szCs w:val="20"/>
              </w:rPr>
              <w:br/>
              <w:t xml:space="preserve"> социально-экономического развития </w:t>
            </w:r>
            <w:r w:rsidRPr="00B6196B">
              <w:rPr>
                <w:sz w:val="20"/>
                <w:szCs w:val="20"/>
              </w:rPr>
              <w:br/>
              <w:t>Сельского поселения «Тельвисочный сельсовет»  ЗР НАО</w:t>
            </w:r>
            <w:r w:rsidRPr="00B6196B">
              <w:rPr>
                <w:sz w:val="20"/>
                <w:szCs w:val="20"/>
              </w:rPr>
              <w:br/>
              <w:t xml:space="preserve">                                                                                                                                                                                                                                                                                                                                                                                                                                                                                                                                           </w:t>
            </w:r>
          </w:p>
        </w:tc>
      </w:tr>
      <w:tr w:rsidR="00B16C29" w:rsidRPr="00B6196B" w:rsidTr="00B16C29">
        <w:trPr>
          <w:trHeight w:val="803"/>
        </w:trPr>
        <w:tc>
          <w:tcPr>
            <w:tcW w:w="15589" w:type="dxa"/>
            <w:gridSpan w:val="9"/>
            <w:tcBorders>
              <w:top w:val="nil"/>
              <w:left w:val="nil"/>
              <w:bottom w:val="nil"/>
              <w:right w:val="nil"/>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 xml:space="preserve">Прогноз  социально-экономического развития муниципального образования "Тельвисочный сельсовет" Ненецкого автономного округа                                                                                                                                                                                                                                                                                                                                                                                                                                                                                                                                       на 2024 -2026 годы </w:t>
            </w:r>
          </w:p>
        </w:tc>
      </w:tr>
      <w:tr w:rsidR="00B16C29" w:rsidRPr="00B6196B" w:rsidTr="00B16C29">
        <w:trPr>
          <w:trHeight w:val="478"/>
        </w:trPr>
        <w:tc>
          <w:tcPr>
            <w:tcW w:w="4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29" w:rsidRPr="00B6196B" w:rsidRDefault="00B16C29" w:rsidP="00B16C29">
            <w:pPr>
              <w:jc w:val="center"/>
              <w:rPr>
                <w:b/>
                <w:bCs/>
                <w:color w:val="000000"/>
                <w:sz w:val="20"/>
                <w:szCs w:val="20"/>
              </w:rPr>
            </w:pPr>
            <w:r w:rsidRPr="00B6196B">
              <w:rPr>
                <w:b/>
                <w:bCs/>
                <w:color w:val="000000"/>
                <w:sz w:val="20"/>
                <w:szCs w:val="20"/>
              </w:rPr>
              <w:t>Показатели</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29" w:rsidRPr="00B6196B" w:rsidRDefault="00B16C29" w:rsidP="00B16C29">
            <w:pPr>
              <w:jc w:val="center"/>
              <w:rPr>
                <w:b/>
                <w:bCs/>
                <w:color w:val="000000"/>
                <w:sz w:val="20"/>
                <w:szCs w:val="20"/>
              </w:rPr>
            </w:pPr>
            <w:r w:rsidRPr="00B6196B">
              <w:rPr>
                <w:b/>
                <w:bCs/>
                <w:color w:val="000000"/>
                <w:sz w:val="20"/>
                <w:szCs w:val="20"/>
              </w:rPr>
              <w:t>Единица измерения</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16C29" w:rsidRPr="00B6196B" w:rsidRDefault="00B16C29" w:rsidP="00B16C29">
            <w:pPr>
              <w:jc w:val="center"/>
              <w:rPr>
                <w:b/>
                <w:bCs/>
                <w:color w:val="000000"/>
                <w:sz w:val="20"/>
                <w:szCs w:val="20"/>
              </w:rPr>
            </w:pPr>
            <w:r w:rsidRPr="00B6196B">
              <w:rPr>
                <w:b/>
                <w:bCs/>
                <w:color w:val="000000"/>
                <w:sz w:val="20"/>
                <w:szCs w:val="20"/>
              </w:rPr>
              <w:t>отчет</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color w:val="000000"/>
                <w:sz w:val="20"/>
                <w:szCs w:val="20"/>
              </w:rPr>
            </w:pPr>
            <w:r w:rsidRPr="00B6196B">
              <w:rPr>
                <w:b/>
                <w:bCs/>
                <w:color w:val="000000"/>
                <w:sz w:val="20"/>
                <w:szCs w:val="20"/>
              </w:rPr>
              <w:t>отчет</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план</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ожидаемое исполнение</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прогноз</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прогноз</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прогноз</w:t>
            </w:r>
          </w:p>
        </w:tc>
      </w:tr>
      <w:tr w:rsidR="00B16C29" w:rsidRPr="00B6196B" w:rsidTr="00B16C29">
        <w:trPr>
          <w:trHeight w:val="481"/>
        </w:trPr>
        <w:tc>
          <w:tcPr>
            <w:tcW w:w="4948" w:type="dxa"/>
            <w:vMerge/>
            <w:tcBorders>
              <w:top w:val="single" w:sz="4" w:space="0" w:color="auto"/>
              <w:left w:val="single" w:sz="4" w:space="0" w:color="auto"/>
              <w:bottom w:val="single" w:sz="4" w:space="0" w:color="auto"/>
              <w:right w:val="single" w:sz="4" w:space="0" w:color="auto"/>
            </w:tcBorders>
            <w:vAlign w:val="center"/>
            <w:hideMark/>
          </w:tcPr>
          <w:p w:rsidR="00B16C29" w:rsidRPr="00B6196B" w:rsidRDefault="00B16C29" w:rsidP="00B16C29">
            <w:pPr>
              <w:rPr>
                <w:b/>
                <w:bCs/>
                <w:color w:val="000000"/>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B16C29" w:rsidRPr="00B6196B" w:rsidRDefault="00B16C29" w:rsidP="00B16C29">
            <w:pPr>
              <w:rPr>
                <w:b/>
                <w:bCs/>
                <w:color w:val="000000"/>
                <w:sz w:val="20"/>
                <w:szCs w:val="20"/>
              </w:rPr>
            </w:pP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2021</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2022</w:t>
            </w:r>
          </w:p>
        </w:tc>
        <w:tc>
          <w:tcPr>
            <w:tcW w:w="13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2023</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2023</w:t>
            </w:r>
          </w:p>
        </w:tc>
        <w:tc>
          <w:tcPr>
            <w:tcW w:w="12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2024</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2025</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B16C29" w:rsidRPr="00B6196B" w:rsidRDefault="00B16C29" w:rsidP="00B16C29">
            <w:pPr>
              <w:jc w:val="center"/>
              <w:rPr>
                <w:b/>
                <w:bCs/>
                <w:sz w:val="20"/>
                <w:szCs w:val="20"/>
              </w:rPr>
            </w:pPr>
            <w:r w:rsidRPr="00B6196B">
              <w:rPr>
                <w:b/>
                <w:bCs/>
                <w:sz w:val="20"/>
                <w:szCs w:val="20"/>
              </w:rPr>
              <w:t>2026</w:t>
            </w:r>
          </w:p>
        </w:tc>
      </w:tr>
      <w:tr w:rsidR="00B16C29" w:rsidRPr="00B6196B" w:rsidTr="00B16C29">
        <w:trPr>
          <w:trHeight w:val="481"/>
        </w:trPr>
        <w:tc>
          <w:tcPr>
            <w:tcW w:w="4948" w:type="dxa"/>
            <w:vMerge/>
            <w:tcBorders>
              <w:top w:val="single" w:sz="4" w:space="0" w:color="auto"/>
              <w:left w:val="single" w:sz="4" w:space="0" w:color="auto"/>
              <w:bottom w:val="single" w:sz="4" w:space="0" w:color="auto"/>
              <w:right w:val="single" w:sz="4" w:space="0" w:color="auto"/>
            </w:tcBorders>
            <w:vAlign w:val="center"/>
            <w:hideMark/>
          </w:tcPr>
          <w:p w:rsidR="00B16C29" w:rsidRPr="00B6196B" w:rsidRDefault="00B16C29" w:rsidP="00B16C29">
            <w:pPr>
              <w:rPr>
                <w:b/>
                <w:bCs/>
                <w:color w:val="000000"/>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B16C29" w:rsidRPr="00B6196B" w:rsidRDefault="00B16C29" w:rsidP="00B16C29">
            <w:pPr>
              <w:rPr>
                <w:b/>
                <w:bCs/>
                <w:color w:val="000000"/>
                <w:sz w:val="20"/>
                <w:szCs w:val="20"/>
              </w:rPr>
            </w:pPr>
          </w:p>
        </w:tc>
        <w:tc>
          <w:tcPr>
            <w:tcW w:w="1326"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326"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312"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267"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297"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371"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c>
          <w:tcPr>
            <w:tcW w:w="1371" w:type="dxa"/>
            <w:vMerge/>
            <w:tcBorders>
              <w:top w:val="nil"/>
              <w:left w:val="single" w:sz="4" w:space="0" w:color="auto"/>
              <w:bottom w:val="single" w:sz="4" w:space="0" w:color="000000"/>
              <w:right w:val="single" w:sz="4" w:space="0" w:color="auto"/>
            </w:tcBorders>
            <w:vAlign w:val="center"/>
            <w:hideMark/>
          </w:tcPr>
          <w:p w:rsidR="00B16C29" w:rsidRPr="00B6196B" w:rsidRDefault="00B16C29" w:rsidP="00B16C29">
            <w:pPr>
              <w:rPr>
                <w:b/>
                <w:bCs/>
                <w:sz w:val="20"/>
                <w:szCs w:val="20"/>
              </w:rPr>
            </w:pP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 Население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12"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color w:val="FF0000"/>
                <w:sz w:val="20"/>
                <w:szCs w:val="20"/>
              </w:rPr>
            </w:pPr>
            <w:r w:rsidRPr="00B6196B">
              <w:rPr>
                <w:color w:val="FF0000"/>
                <w:sz w:val="20"/>
                <w:szCs w:val="20"/>
              </w:rPr>
              <w:t> </w:t>
            </w:r>
          </w:p>
        </w:tc>
        <w:tc>
          <w:tcPr>
            <w:tcW w:w="1267"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color w:val="FF0000"/>
                <w:sz w:val="20"/>
                <w:szCs w:val="20"/>
              </w:rPr>
            </w:pPr>
            <w:r w:rsidRPr="00B6196B">
              <w:rPr>
                <w:color w:val="FF0000"/>
                <w:sz w:val="20"/>
                <w:szCs w:val="20"/>
              </w:rPr>
              <w:t> </w:t>
            </w:r>
          </w:p>
        </w:tc>
        <w:tc>
          <w:tcPr>
            <w:tcW w:w="1297"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Численность населения (среднегодовая)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820/850</w:t>
            </w:r>
          </w:p>
        </w:tc>
        <w:tc>
          <w:tcPr>
            <w:tcW w:w="1326"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808/846</w:t>
            </w:r>
          </w:p>
        </w:tc>
        <w:tc>
          <w:tcPr>
            <w:tcW w:w="1312"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821/850</w:t>
            </w:r>
          </w:p>
        </w:tc>
        <w:tc>
          <w:tcPr>
            <w:tcW w:w="1267"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800/838</w:t>
            </w:r>
          </w:p>
        </w:tc>
        <w:tc>
          <w:tcPr>
            <w:tcW w:w="1297"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821/850</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821/850</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821/850</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Население с.Тельвиска (численность постоянного населения/численность постоянного населения + временного)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w:t>
            </w:r>
            <w:proofErr w:type="gramStart"/>
            <w:r w:rsidRPr="00B6196B">
              <w:rPr>
                <w:b/>
                <w:bCs/>
                <w:sz w:val="20"/>
                <w:szCs w:val="20"/>
              </w:rPr>
              <w:t>.ч</w:t>
            </w:r>
            <w:proofErr w:type="gramEnd"/>
            <w:r w:rsidRPr="00B6196B">
              <w:rPr>
                <w:b/>
                <w:bCs/>
                <w:sz w:val="20"/>
                <w:szCs w:val="20"/>
              </w:rPr>
              <w:t>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661/687</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664/694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674/700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658/689</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674/700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674/700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674/700</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Население </w:t>
            </w:r>
            <w:proofErr w:type="spellStart"/>
            <w:r w:rsidRPr="00B6196B">
              <w:rPr>
                <w:b/>
                <w:bCs/>
                <w:sz w:val="20"/>
                <w:szCs w:val="20"/>
              </w:rPr>
              <w:t>д</w:t>
            </w:r>
            <w:proofErr w:type="gramStart"/>
            <w:r w:rsidRPr="00B6196B">
              <w:rPr>
                <w:b/>
                <w:bCs/>
                <w:sz w:val="20"/>
                <w:szCs w:val="20"/>
              </w:rPr>
              <w:t>.М</w:t>
            </w:r>
            <w:proofErr w:type="gramEnd"/>
            <w:r w:rsidRPr="00B6196B">
              <w:rPr>
                <w:b/>
                <w:bCs/>
                <w:sz w:val="20"/>
                <w:szCs w:val="20"/>
              </w:rPr>
              <w:t>акарово</w:t>
            </w:r>
            <w:proofErr w:type="spellEnd"/>
            <w:r w:rsidRPr="00B6196B">
              <w:rPr>
                <w:b/>
                <w:bCs/>
                <w:sz w:val="20"/>
                <w:szCs w:val="20"/>
              </w:rPr>
              <w:t xml:space="preserve">  (численность постоянного населения/численность постоянного населения + временного)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w:t>
            </w:r>
            <w:proofErr w:type="gramStart"/>
            <w:r w:rsidRPr="00B6196B">
              <w:rPr>
                <w:b/>
                <w:bCs/>
                <w:sz w:val="20"/>
                <w:szCs w:val="20"/>
              </w:rPr>
              <w:t>.ч</w:t>
            </w:r>
            <w:proofErr w:type="gramEnd"/>
            <w:r w:rsidRPr="00B6196B">
              <w:rPr>
                <w:b/>
                <w:bCs/>
                <w:sz w:val="20"/>
                <w:szCs w:val="20"/>
              </w:rPr>
              <w:t>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137/139</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122/126</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128/130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120/124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128/130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128/130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128/130</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Население д</w:t>
            </w:r>
            <w:proofErr w:type="gramStart"/>
            <w:r w:rsidRPr="00B6196B">
              <w:rPr>
                <w:b/>
                <w:bCs/>
                <w:sz w:val="20"/>
                <w:szCs w:val="20"/>
              </w:rPr>
              <w:t>.У</w:t>
            </w:r>
            <w:proofErr w:type="gramEnd"/>
            <w:r w:rsidRPr="00B6196B">
              <w:rPr>
                <w:b/>
                <w:bCs/>
                <w:sz w:val="20"/>
                <w:szCs w:val="20"/>
              </w:rPr>
              <w:t>стье (численность постоянного населения/численность постоянного населения + временного)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w:t>
            </w:r>
            <w:proofErr w:type="gramStart"/>
            <w:r w:rsidRPr="00B6196B">
              <w:rPr>
                <w:b/>
                <w:bCs/>
                <w:sz w:val="20"/>
                <w:szCs w:val="20"/>
              </w:rPr>
              <w:t>.ч</w:t>
            </w:r>
            <w:proofErr w:type="gramEnd"/>
            <w:r w:rsidRPr="00B6196B">
              <w:rPr>
                <w:b/>
                <w:bCs/>
                <w:sz w:val="20"/>
                <w:szCs w:val="20"/>
              </w:rPr>
              <w:t>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22/24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22/26</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19/20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20/25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19/20</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2. Инфраструктура муниципального образования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2.1. Протяженность электрических сетей</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14 062,07</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8 892,00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lastRenderedPageBreak/>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4 096,00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1 074,07</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2.2. Количество электростанций</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proofErr w:type="spellStart"/>
            <w:proofErr w:type="gramStart"/>
            <w:r w:rsidRPr="00B6196B">
              <w:rPr>
                <w:b/>
                <w:bCs/>
                <w:sz w:val="20"/>
                <w:szCs w:val="20"/>
              </w:rPr>
              <w:t>шт</w:t>
            </w:r>
            <w:proofErr w:type="spellEnd"/>
            <w:proofErr w:type="gram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2.3. Трансформаторные подстанции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proofErr w:type="spellStart"/>
            <w:proofErr w:type="gramStart"/>
            <w:r w:rsidRPr="00B6196B">
              <w:rPr>
                <w:b/>
                <w:bCs/>
                <w:sz w:val="20"/>
                <w:szCs w:val="20"/>
              </w:rPr>
              <w:t>шт</w:t>
            </w:r>
            <w:proofErr w:type="spellEnd"/>
            <w:proofErr w:type="gram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2.4. Протяженность </w:t>
            </w:r>
            <w:proofErr w:type="gramStart"/>
            <w:r w:rsidRPr="00B6196B">
              <w:rPr>
                <w:b/>
                <w:bCs/>
                <w:sz w:val="20"/>
                <w:szCs w:val="20"/>
              </w:rPr>
              <w:t>ВЛ</w:t>
            </w:r>
            <w:proofErr w:type="gram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11 338,00</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bottom"/>
            <w:hideMark/>
          </w:tcPr>
          <w:p w:rsidR="00B16C29" w:rsidRPr="00B6196B" w:rsidRDefault="00B16C29" w:rsidP="00B16C29">
            <w:pPr>
              <w:rPr>
                <w:sz w:val="20"/>
                <w:szCs w:val="20"/>
              </w:rPr>
            </w:pPr>
            <w:r w:rsidRPr="00B6196B">
              <w:rPr>
                <w:sz w:val="20"/>
                <w:szCs w:val="20"/>
              </w:rPr>
              <w:t xml:space="preserve">подземная кабельная линия электропередач  </w:t>
            </w:r>
            <w:proofErr w:type="spellStart"/>
            <w:proofErr w:type="gramStart"/>
            <w:r w:rsidRPr="00B6196B">
              <w:rPr>
                <w:sz w:val="20"/>
                <w:szCs w:val="20"/>
              </w:rPr>
              <w:t>Нарьян</w:t>
            </w:r>
            <w:proofErr w:type="spellEnd"/>
            <w:r w:rsidRPr="00B6196B">
              <w:rPr>
                <w:sz w:val="20"/>
                <w:szCs w:val="20"/>
              </w:rPr>
              <w:t xml:space="preserve"> - </w:t>
            </w:r>
            <w:proofErr w:type="spellStart"/>
            <w:r w:rsidRPr="00B6196B">
              <w:rPr>
                <w:sz w:val="20"/>
                <w:szCs w:val="20"/>
              </w:rPr>
              <w:t>Мар</w:t>
            </w:r>
            <w:proofErr w:type="spellEnd"/>
            <w:proofErr w:type="gramEnd"/>
            <w:r w:rsidRPr="00B6196B">
              <w:rPr>
                <w:sz w:val="20"/>
                <w:szCs w:val="20"/>
              </w:rPr>
              <w:t xml:space="preserve"> – 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10760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sz w:val="20"/>
                <w:szCs w:val="20"/>
              </w:rPr>
            </w:pPr>
            <w:r w:rsidRPr="00B6196B">
              <w:rPr>
                <w:sz w:val="20"/>
                <w:szCs w:val="20"/>
              </w:rPr>
              <w:t>кабельная высоковольтная линия 6 кВт</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578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t>2.5. Количество котельных в том числе: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sz w:val="20"/>
                <w:szCs w:val="20"/>
              </w:rPr>
            </w:pPr>
            <w:r w:rsidRPr="00B6196B">
              <w:rPr>
                <w:sz w:val="20"/>
                <w:szCs w:val="20"/>
              </w:rPr>
              <w:t>на газу</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sz w:val="20"/>
                <w:szCs w:val="20"/>
              </w:rPr>
            </w:pPr>
            <w:r w:rsidRPr="00B6196B">
              <w:rPr>
                <w:sz w:val="20"/>
                <w:szCs w:val="20"/>
              </w:rPr>
              <w:t>на дизтопливе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t>2.6. Протяженность теплотрассы</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4390,15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2735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1655,15</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bottom"/>
            <w:hideMark/>
          </w:tcPr>
          <w:p w:rsidR="00B16C29" w:rsidRPr="00B6196B" w:rsidRDefault="00B16C29" w:rsidP="00B16C29">
            <w:pPr>
              <w:rPr>
                <w:b/>
                <w:bCs/>
                <w:sz w:val="20"/>
                <w:szCs w:val="20"/>
              </w:rPr>
            </w:pPr>
            <w:r w:rsidRPr="00B6196B">
              <w:rPr>
                <w:b/>
                <w:bCs/>
                <w:sz w:val="20"/>
                <w:szCs w:val="20"/>
              </w:rPr>
              <w:t>2.7. Протяженность газораспределительной поселковой сети  всего,</w:t>
            </w:r>
            <w:r w:rsidRPr="00B6196B">
              <w:rPr>
                <w:b/>
                <w:bCs/>
                <w:sz w:val="20"/>
                <w:szCs w:val="20"/>
              </w:rPr>
              <w:br/>
              <w:t>в том числе: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6884,25</w:t>
            </w:r>
          </w:p>
        </w:tc>
      </w:tr>
      <w:tr w:rsidR="00B16C29" w:rsidRPr="00B6196B" w:rsidTr="00B16C29">
        <w:trPr>
          <w:trHeight w:val="335"/>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sz w:val="20"/>
                <w:szCs w:val="20"/>
              </w:rPr>
            </w:pPr>
            <w:r w:rsidRPr="00B6196B">
              <w:rPr>
                <w:sz w:val="20"/>
                <w:szCs w:val="20"/>
              </w:rPr>
              <w:t>низкого давления с ГРПШ</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6487</w:t>
            </w:r>
          </w:p>
        </w:tc>
      </w:tr>
      <w:tr w:rsidR="00B16C29" w:rsidRPr="00B6196B" w:rsidTr="00B16C29">
        <w:trPr>
          <w:trHeight w:val="574"/>
        </w:trPr>
        <w:tc>
          <w:tcPr>
            <w:tcW w:w="4948" w:type="dxa"/>
            <w:tcBorders>
              <w:top w:val="nil"/>
              <w:left w:val="single" w:sz="4" w:space="0" w:color="auto"/>
              <w:bottom w:val="single" w:sz="4" w:space="0" w:color="auto"/>
              <w:right w:val="single" w:sz="4" w:space="0" w:color="auto"/>
            </w:tcBorders>
            <w:shd w:val="clear" w:color="000000" w:fill="FFFFFF"/>
            <w:vAlign w:val="bottom"/>
            <w:hideMark/>
          </w:tcPr>
          <w:p w:rsidR="00B16C29" w:rsidRPr="00B6196B" w:rsidRDefault="00B16C29" w:rsidP="00B16C29">
            <w:pPr>
              <w:rPr>
                <w:sz w:val="20"/>
                <w:szCs w:val="20"/>
              </w:rPr>
            </w:pPr>
            <w:r w:rsidRPr="00B6196B">
              <w:rPr>
                <w:sz w:val="20"/>
                <w:szCs w:val="20"/>
              </w:rPr>
              <w:t>среднего давления (подземный газопровод к котельной «Орбита» от ГРПБ с ГРПШ</w:t>
            </w:r>
            <w:proofErr w:type="gramStart"/>
            <w:r w:rsidRPr="00B6196B">
              <w:rPr>
                <w:sz w:val="20"/>
                <w:szCs w:val="20"/>
              </w:rPr>
              <w:t xml:space="preserve"> )</w:t>
            </w:r>
            <w:proofErr w:type="gramEnd"/>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397,25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t>3. Площадь жилого фонда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кв.м.</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27605,6</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25450</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27871,8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27133,5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27386,4</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27386,4</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27386,4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lastRenderedPageBreak/>
              <w:t>3.1. Многоквартирные дома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42</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37</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37</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38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t>3.1.1. площадь всего</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кв</w:t>
            </w:r>
            <w:proofErr w:type="gramStart"/>
            <w:r w:rsidRPr="00B6196B">
              <w:rPr>
                <w:b/>
                <w:bCs/>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14812,5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12656,9</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13395,2</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12656,9</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13395,2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13395,2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13395,2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20</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19</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10244,1</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9722,6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20</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17</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17</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17</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17</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4259,6</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2625,5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3363,8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2625,5</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3363,8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3363,8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3363,8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308,8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3.3. Индивидуальные жилые дома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140</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140</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139</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150</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noWrap/>
            <w:vAlign w:val="bottom"/>
            <w:hideMark/>
          </w:tcPr>
          <w:p w:rsidR="00B16C29" w:rsidRPr="00B6196B" w:rsidRDefault="00B16C29" w:rsidP="00B16C29">
            <w:pPr>
              <w:rPr>
                <w:b/>
                <w:bCs/>
                <w:sz w:val="20"/>
                <w:szCs w:val="20"/>
              </w:rPr>
            </w:pPr>
            <w:r w:rsidRPr="00B6196B">
              <w:rPr>
                <w:b/>
                <w:bCs/>
                <w:sz w:val="20"/>
                <w:szCs w:val="20"/>
              </w:rPr>
              <w:t>3.3.3. площадь всего</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кв</w:t>
            </w:r>
            <w:proofErr w:type="gramStart"/>
            <w:r w:rsidRPr="00B6196B">
              <w:rPr>
                <w:b/>
                <w:bCs/>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12793,1</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12793,1</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14476,6</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14476,6</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13991,2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13991,2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b/>
                <w:bCs/>
                <w:sz w:val="20"/>
                <w:szCs w:val="20"/>
              </w:rPr>
            </w:pPr>
            <w:r w:rsidRPr="00B6196B">
              <w:rPr>
                <w:b/>
                <w:bCs/>
                <w:sz w:val="20"/>
                <w:szCs w:val="20"/>
              </w:rPr>
              <w:t>13991,2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107</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116</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116</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113</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113</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113</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10885,4</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10885,4</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12506,1</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12506,1</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12085,2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12085,2</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12085,2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1119,1</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1119,1</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1117,4</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1117,4</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1117,4</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1117,4</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1117,4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15</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15</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16</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15</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15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площадь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кв</w:t>
            </w:r>
            <w:proofErr w:type="gramStart"/>
            <w:r w:rsidRPr="00B6196B">
              <w:rPr>
                <w:sz w:val="20"/>
                <w:szCs w:val="20"/>
              </w:rPr>
              <w:t>.м</w:t>
            </w:r>
            <w:proofErr w:type="gramEnd"/>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788,6</w:t>
            </w:r>
          </w:p>
        </w:tc>
        <w:tc>
          <w:tcPr>
            <w:tcW w:w="1326"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788,6</w:t>
            </w:r>
          </w:p>
        </w:tc>
        <w:tc>
          <w:tcPr>
            <w:tcW w:w="1312"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853,1</w:t>
            </w:r>
          </w:p>
        </w:tc>
        <w:tc>
          <w:tcPr>
            <w:tcW w:w="126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853,1</w:t>
            </w:r>
          </w:p>
        </w:tc>
        <w:tc>
          <w:tcPr>
            <w:tcW w:w="1297"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788,6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788,6</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right"/>
              <w:rPr>
                <w:sz w:val="20"/>
                <w:szCs w:val="20"/>
              </w:rPr>
            </w:pPr>
            <w:r w:rsidRPr="00B6196B">
              <w:rPr>
                <w:sz w:val="20"/>
                <w:szCs w:val="20"/>
              </w:rPr>
              <w:t>788,6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4. Деревянные мостовые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2 356,00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2 356,00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2 356,00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2 906,00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2 906,00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2 906,00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2 906,00</w:t>
            </w:r>
          </w:p>
        </w:tc>
      </w:tr>
      <w:tr w:rsidR="00B16C29" w:rsidRPr="00B6196B" w:rsidTr="00B16C29">
        <w:trPr>
          <w:trHeight w:val="25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741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741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741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1 291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1 291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1 291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1 291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5. Тротуары из брусчатки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1 052,0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1 025,0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1 025,0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1 025,0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1 025,0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1 025,0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1 052,0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1 025,0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1 025,0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1 025,0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1 025,0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1 025,0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метр</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6. Пожарные водоемы</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w:t>
            </w:r>
            <w:proofErr w:type="gramStart"/>
            <w:r w:rsidRPr="00B6196B">
              <w:rPr>
                <w:sz w:val="20"/>
                <w:szCs w:val="20"/>
              </w:rPr>
              <w:t>.У</w:t>
            </w:r>
            <w:proofErr w:type="gramEnd"/>
            <w:r w:rsidRPr="00B6196B">
              <w:rPr>
                <w:sz w:val="20"/>
                <w:szCs w:val="20"/>
              </w:rPr>
              <w:t>стье</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6.1.Пожарные емкости 5 куб.</w:t>
            </w:r>
            <w:proofErr w:type="gramStart"/>
            <w:r w:rsidRPr="00B6196B">
              <w:rPr>
                <w:sz w:val="20"/>
                <w:szCs w:val="20"/>
              </w:rPr>
              <w:t>м</w:t>
            </w:r>
            <w:proofErr w:type="gramEnd"/>
            <w:r w:rsidRPr="00B6196B">
              <w:rPr>
                <w:sz w:val="20"/>
                <w:szCs w:val="20"/>
              </w:rPr>
              <w:t>.</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71" w:type="dxa"/>
            <w:tcBorders>
              <w:top w:val="nil"/>
              <w:left w:val="nil"/>
              <w:bottom w:val="single" w:sz="4" w:space="0" w:color="auto"/>
              <w:right w:val="single" w:sz="4" w:space="0" w:color="auto"/>
            </w:tcBorders>
            <w:shd w:val="clear" w:color="000000" w:fill="FFFFFF"/>
            <w:noWrap/>
            <w:vAlign w:val="bottom"/>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65,8</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93,4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213,7</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213,7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284,1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295,4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307,2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7. Недвижимое имущество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104</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Земельные участки, находящиеся в собственности МО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Земельные участки, находящиеся в собственности МО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104 799,6</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104 799,6</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29 940,1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29 940,1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29 940,1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29 940,1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29 940,1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8. Водоснабжение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Центральный колодец в 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Д.Устье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содержание колодцев</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lastRenderedPageBreak/>
              <w:t>9. Транспорт</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proofErr w:type="gramStart"/>
            <w:r w:rsidRPr="00B6196B">
              <w:rPr>
                <w:b/>
                <w:bCs/>
                <w:sz w:val="20"/>
                <w:szCs w:val="20"/>
              </w:rPr>
              <w:t>км</w:t>
            </w:r>
            <w:proofErr w:type="gramEnd"/>
            <w:r w:rsidRPr="00B6196B">
              <w:rPr>
                <w:b/>
                <w:bCs/>
                <w:sz w:val="20"/>
                <w:szCs w:val="20"/>
              </w:rPr>
              <w:t>.</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5,11</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gramStart"/>
            <w:r w:rsidRPr="00B6196B">
              <w:rPr>
                <w:sz w:val="20"/>
                <w:szCs w:val="20"/>
              </w:rPr>
              <w:t>км</w:t>
            </w:r>
            <w:proofErr w:type="gramEnd"/>
            <w:r w:rsidRPr="00B6196B">
              <w:rPr>
                <w:sz w:val="20"/>
                <w:szCs w:val="20"/>
              </w:rPr>
              <w:t>.</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10. Благоустройство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Финансирование мероприятий по благоустройству</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w:t>
            </w:r>
            <w:proofErr w:type="gramStart"/>
            <w:r w:rsidRPr="00B6196B">
              <w:rPr>
                <w:b/>
                <w:bCs/>
                <w:sz w:val="20"/>
                <w:szCs w:val="20"/>
              </w:rPr>
              <w:t>.р</w:t>
            </w:r>
            <w:proofErr w:type="gramEnd"/>
            <w:r w:rsidRPr="00B6196B">
              <w:rPr>
                <w:b/>
                <w:bCs/>
                <w:sz w:val="20"/>
                <w:szCs w:val="20"/>
              </w:rPr>
              <w:t>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8 535,8</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3 533,2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3 632,5</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3 632,5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3 900,7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3 516,1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3 351,6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Местный бюджет</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w:t>
            </w:r>
            <w:proofErr w:type="gramStart"/>
            <w:r w:rsidRPr="00B6196B">
              <w:rPr>
                <w:sz w:val="20"/>
                <w:szCs w:val="20"/>
              </w:rPr>
              <w:t>.р</w:t>
            </w:r>
            <w:proofErr w:type="gramEnd"/>
            <w:r w:rsidRPr="00B6196B">
              <w:rPr>
                <w:sz w:val="20"/>
                <w:szCs w:val="20"/>
              </w:rPr>
              <w:t>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442,0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1 113,4</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759,1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759,1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870,6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904,8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635,9</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из окружного бюджета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w:t>
            </w:r>
            <w:proofErr w:type="gramStart"/>
            <w:r w:rsidRPr="00B6196B">
              <w:rPr>
                <w:sz w:val="20"/>
                <w:szCs w:val="20"/>
              </w:rPr>
              <w:t>.р</w:t>
            </w:r>
            <w:proofErr w:type="gramEnd"/>
            <w:r w:rsidRPr="00B6196B">
              <w:rPr>
                <w:sz w:val="20"/>
                <w:szCs w:val="20"/>
              </w:rPr>
              <w:t>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1 423,4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из районного бюджета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w:t>
            </w:r>
            <w:proofErr w:type="gramStart"/>
            <w:r w:rsidRPr="00B6196B">
              <w:rPr>
                <w:sz w:val="20"/>
                <w:szCs w:val="20"/>
              </w:rPr>
              <w:t>.р</w:t>
            </w:r>
            <w:proofErr w:type="gramEnd"/>
            <w:r w:rsidRPr="00B6196B">
              <w:rPr>
                <w:sz w:val="20"/>
                <w:szCs w:val="20"/>
              </w:rPr>
              <w:t>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6 670,4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2 419,8</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2 873,4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2 873,4</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3 030,1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2 611,3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2 715,7</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полученных счет грантов</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w:t>
            </w:r>
            <w:proofErr w:type="gramStart"/>
            <w:r w:rsidRPr="00B6196B">
              <w:rPr>
                <w:sz w:val="20"/>
                <w:szCs w:val="20"/>
              </w:rPr>
              <w:t>.р</w:t>
            </w:r>
            <w:proofErr w:type="gramEnd"/>
            <w:r w:rsidRPr="00B6196B">
              <w:rPr>
                <w:sz w:val="20"/>
                <w:szCs w:val="20"/>
              </w:rPr>
              <w:t>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10.1. детские площадки  всего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10.2. спортивные площадки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11. Памятники воинам ВОВ</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12 Памятники культуры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 xml:space="preserve">"Крест </w:t>
            </w:r>
            <w:proofErr w:type="spellStart"/>
            <w:r w:rsidRPr="00B6196B">
              <w:rPr>
                <w:sz w:val="20"/>
                <w:szCs w:val="20"/>
              </w:rPr>
              <w:t>обетный</w:t>
            </w:r>
            <w:proofErr w:type="spellEnd"/>
            <w:r w:rsidRPr="00B6196B">
              <w:rPr>
                <w:sz w:val="20"/>
                <w:szCs w:val="20"/>
              </w:rPr>
              <w:t>"</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13.Бюджет муниципального образования "Тельвисочный сельсовет" Ненецкого автономного округа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13.1. Доходы местного бюджета  - всего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78 544,10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111 211,70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63 689,00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62 322,30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44 029,80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40 268,70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40 931,80</w:t>
            </w:r>
          </w:p>
        </w:tc>
      </w:tr>
      <w:tr w:rsidR="00B16C29" w:rsidRPr="00B6196B" w:rsidTr="00B16C29">
        <w:trPr>
          <w:trHeight w:val="239"/>
        </w:trPr>
        <w:tc>
          <w:tcPr>
            <w:tcW w:w="4948" w:type="dxa"/>
            <w:tcBorders>
              <w:top w:val="nil"/>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Налоговые и неналоговые доходы - всего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4 165,90</w:t>
            </w:r>
          </w:p>
        </w:tc>
        <w:tc>
          <w:tcPr>
            <w:tcW w:w="1326"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4 152,80</w:t>
            </w:r>
          </w:p>
        </w:tc>
        <w:tc>
          <w:tcPr>
            <w:tcW w:w="1312"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3 942,40</w:t>
            </w:r>
          </w:p>
        </w:tc>
        <w:tc>
          <w:tcPr>
            <w:tcW w:w="1267"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3 947,70</w:t>
            </w:r>
          </w:p>
        </w:tc>
        <w:tc>
          <w:tcPr>
            <w:tcW w:w="1297"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3 689,70</w:t>
            </w:r>
          </w:p>
        </w:tc>
        <w:tc>
          <w:tcPr>
            <w:tcW w:w="1371"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3 512,70</w:t>
            </w:r>
          </w:p>
        </w:tc>
        <w:tc>
          <w:tcPr>
            <w:tcW w:w="1371"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3 545,10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Налоговые доходы местного бюджета  - всего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2 172,80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2 570,00</w:t>
            </w:r>
          </w:p>
        </w:tc>
        <w:tc>
          <w:tcPr>
            <w:tcW w:w="1312"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2 167,90</w:t>
            </w:r>
          </w:p>
        </w:tc>
        <w:tc>
          <w:tcPr>
            <w:tcW w:w="1267"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2 173,00</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2 334,30</w:t>
            </w:r>
          </w:p>
        </w:tc>
        <w:tc>
          <w:tcPr>
            <w:tcW w:w="1371"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2 349,00</w:t>
            </w:r>
          </w:p>
        </w:tc>
        <w:tc>
          <w:tcPr>
            <w:tcW w:w="1371"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2 364,40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 том числе:</w:t>
            </w:r>
          </w:p>
        </w:tc>
        <w:tc>
          <w:tcPr>
            <w:tcW w:w="1371" w:type="dxa"/>
            <w:tcBorders>
              <w:top w:val="nil"/>
              <w:left w:val="nil"/>
              <w:bottom w:val="nil"/>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налог на доходы физических лиц</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1 079,50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1 191,40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1 108,60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1 139,10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1 169,60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1 169,60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1 169,60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акцизы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555,50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690,90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690,70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795,10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795,10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795,10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795,10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усн</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130,70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431,40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161,30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308,50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154,30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160,40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166,80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налог на имущество физических лиц</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53,70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70,30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56,20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199,00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107,70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112,00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116,50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земельный налог</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352,80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179,90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142,90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-276,90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100,80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104,80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109,00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государственная пошлина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5,20</w:t>
            </w:r>
          </w:p>
        </w:tc>
        <w:tc>
          <w:tcPr>
            <w:tcW w:w="1326"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7,10</w:t>
            </w:r>
          </w:p>
        </w:tc>
        <w:tc>
          <w:tcPr>
            <w:tcW w:w="1312"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8,20</w:t>
            </w:r>
          </w:p>
        </w:tc>
        <w:tc>
          <w:tcPr>
            <w:tcW w:w="1267"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8,20</w:t>
            </w:r>
          </w:p>
        </w:tc>
        <w:tc>
          <w:tcPr>
            <w:tcW w:w="1297"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6,80</w:t>
            </w:r>
          </w:p>
        </w:tc>
        <w:tc>
          <w:tcPr>
            <w:tcW w:w="1371"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7,10</w:t>
            </w:r>
          </w:p>
        </w:tc>
        <w:tc>
          <w:tcPr>
            <w:tcW w:w="1371" w:type="dxa"/>
            <w:tcBorders>
              <w:top w:val="nil"/>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7,40</w:t>
            </w:r>
          </w:p>
        </w:tc>
      </w:tr>
      <w:tr w:rsidR="00B16C29" w:rsidRPr="00B6196B" w:rsidTr="00B16C29">
        <w:trPr>
          <w:trHeight w:val="612"/>
        </w:trPr>
        <w:tc>
          <w:tcPr>
            <w:tcW w:w="4948" w:type="dxa"/>
            <w:tcBorders>
              <w:top w:val="single" w:sz="4" w:space="0" w:color="auto"/>
              <w:left w:val="single" w:sz="4" w:space="0" w:color="auto"/>
              <w:bottom w:val="nil"/>
              <w:right w:val="nil"/>
            </w:tcBorders>
            <w:shd w:val="clear" w:color="000000" w:fill="FFFFFF"/>
            <w:vAlign w:val="bottom"/>
            <w:hideMark/>
          </w:tcPr>
          <w:p w:rsidR="00B16C29" w:rsidRPr="00B6196B" w:rsidRDefault="00B16C29" w:rsidP="00B16C29">
            <w:pPr>
              <w:rPr>
                <w:sz w:val="20"/>
                <w:szCs w:val="20"/>
              </w:rPr>
            </w:pPr>
            <w:r w:rsidRPr="00B6196B">
              <w:rPr>
                <w:sz w:val="20"/>
                <w:szCs w:val="20"/>
              </w:rPr>
              <w:t>Земельный налог (по обязательствам, возникшим до 1 января 2006 года), мобилизуемый на территориях сельских поселений</w:t>
            </w:r>
          </w:p>
        </w:tc>
        <w:tc>
          <w:tcPr>
            <w:tcW w:w="1371"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-4,60</w:t>
            </w:r>
          </w:p>
        </w:tc>
        <w:tc>
          <w:tcPr>
            <w:tcW w:w="1326"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-1,00</w:t>
            </w:r>
          </w:p>
        </w:tc>
        <w:tc>
          <w:tcPr>
            <w:tcW w:w="1312"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67"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97"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single" w:sz="4" w:space="0" w:color="auto"/>
              <w:left w:val="nil"/>
              <w:bottom w:val="nil"/>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r>
      <w:tr w:rsidR="00B16C29" w:rsidRPr="00B6196B" w:rsidTr="00B16C29">
        <w:trPr>
          <w:trHeight w:val="239"/>
        </w:trPr>
        <w:tc>
          <w:tcPr>
            <w:tcW w:w="4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Неналоговые доходы - всего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1 993,10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1 582,80</w:t>
            </w:r>
          </w:p>
        </w:tc>
        <w:tc>
          <w:tcPr>
            <w:tcW w:w="1312"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1 774,50</w:t>
            </w:r>
          </w:p>
        </w:tc>
        <w:tc>
          <w:tcPr>
            <w:tcW w:w="1267"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1 774,70</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1 355,40</w:t>
            </w:r>
          </w:p>
        </w:tc>
        <w:tc>
          <w:tcPr>
            <w:tcW w:w="1371"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1 163,70</w:t>
            </w:r>
          </w:p>
        </w:tc>
        <w:tc>
          <w:tcPr>
            <w:tcW w:w="1371" w:type="dxa"/>
            <w:tcBorders>
              <w:top w:val="single" w:sz="4" w:space="0" w:color="auto"/>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1 180,70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Безвозмездные поступления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74 378,20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107 058,90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59 746,60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58 374,60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40 340,10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36 756,00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37 386,70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 том числе: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color w:val="FF0000"/>
                <w:sz w:val="20"/>
                <w:szCs w:val="20"/>
              </w:rPr>
            </w:pPr>
            <w:r w:rsidRPr="00B6196B">
              <w:rPr>
                <w:color w:val="FF0000"/>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sz w:val="20"/>
                <w:szCs w:val="20"/>
              </w:rPr>
            </w:pPr>
            <w:r w:rsidRPr="00B6196B">
              <w:rPr>
                <w:sz w:val="20"/>
                <w:szCs w:val="20"/>
              </w:rPr>
              <w:t> </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дотации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13 014,00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5 466,90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5 376,10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5 376,10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7 554,90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7 908,40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8 285,70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субсидии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7 084,90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29,70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субвенции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14 276,60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60 282,60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5 219,70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5 215,60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3 560,60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435,60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435,80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иные межбюджетные трансферты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39 986,70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41 279,70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49 150,80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47 782,90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29 194,60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28 412,00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28 665,20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прочие безвозмездные поступления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16,00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13.2. Расходы местного бюджета  - всего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77 666,30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51 297,40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124 557,20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123 185,20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44 029,80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40 268,70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40 931,80</w:t>
            </w:r>
          </w:p>
        </w:tc>
      </w:tr>
      <w:tr w:rsidR="00B16C29" w:rsidRPr="00B6196B" w:rsidTr="00B16C29">
        <w:trPr>
          <w:trHeight w:val="239"/>
        </w:trPr>
        <w:tc>
          <w:tcPr>
            <w:tcW w:w="4948" w:type="dxa"/>
            <w:tcBorders>
              <w:top w:val="nil"/>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 том числе по направлениям:</w:t>
            </w:r>
          </w:p>
        </w:tc>
        <w:tc>
          <w:tcPr>
            <w:tcW w:w="1371" w:type="dxa"/>
            <w:tcBorders>
              <w:top w:val="nil"/>
              <w:left w:val="nil"/>
              <w:bottom w:val="nil"/>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Общегосударственные вопросы</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17 192,10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19 366,70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21 108,10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20 508,10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20 641,20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20 613,40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21 017,40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Национальная оборона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165,20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188,30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207,70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207,70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216,20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224,50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224,50</w:t>
            </w:r>
          </w:p>
        </w:tc>
      </w:tr>
      <w:tr w:rsidR="00B16C29" w:rsidRPr="00B6196B" w:rsidTr="00B16C29">
        <w:trPr>
          <w:trHeight w:val="478"/>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Национальная безопасность и правоохранительная деятельность</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270,80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2 530,70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995,50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995,50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334,20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347,10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360,60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Национальная экономика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3 399,90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11 869,30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13 585,90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13 585,90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3 096,20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2 564,20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2 635,00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Жилищно-коммунальное хозяйство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52 500,10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12 622,90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83 851,80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83 508,90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15 238,70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12 044,80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12 217,50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Образование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49,20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54,60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92,70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92,70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80,60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81,20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82,30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Культура. Кинематография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460,00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425,10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Социальная политика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4 075,70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4 175,00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4 257,50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4 253,50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4 396,40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4 366,10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4 366,10</w:t>
            </w:r>
          </w:p>
        </w:tc>
      </w:tr>
      <w:tr w:rsidR="00B16C29" w:rsidRPr="00B6196B" w:rsidTr="00B16C29">
        <w:trPr>
          <w:trHeight w:val="239"/>
        </w:trPr>
        <w:tc>
          <w:tcPr>
            <w:tcW w:w="4948" w:type="dxa"/>
            <w:tcBorders>
              <w:top w:val="single" w:sz="4" w:space="0" w:color="auto"/>
              <w:left w:val="single" w:sz="4" w:space="0" w:color="auto"/>
              <w:bottom w:val="nil"/>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Физическая культура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13,30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29,90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32,90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32,90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26,30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27,40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28,40</w:t>
            </w:r>
          </w:p>
        </w:tc>
      </w:tr>
      <w:tr w:rsidR="00B16C29" w:rsidRPr="00B6196B" w:rsidTr="00B16C29">
        <w:trPr>
          <w:trHeight w:val="717"/>
        </w:trPr>
        <w:tc>
          <w:tcPr>
            <w:tcW w:w="4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lastRenderedPageBreak/>
              <w:t>13.3.  Дефици</w:t>
            </w:r>
            <w:proofErr w:type="gramStart"/>
            <w:r w:rsidRPr="00B6196B">
              <w:rPr>
                <w:b/>
                <w:bCs/>
                <w:sz w:val="20"/>
                <w:szCs w:val="20"/>
              </w:rPr>
              <w:t>т(</w:t>
            </w:r>
            <w:proofErr w:type="gramEnd"/>
            <w:r w:rsidRPr="00B6196B">
              <w:rPr>
                <w:b/>
                <w:bCs/>
                <w:sz w:val="20"/>
                <w:szCs w:val="20"/>
              </w:rPr>
              <w:t>-),</w:t>
            </w:r>
            <w:proofErr w:type="spellStart"/>
            <w:r w:rsidRPr="00B6196B">
              <w:rPr>
                <w:b/>
                <w:bCs/>
                <w:sz w:val="20"/>
                <w:szCs w:val="20"/>
              </w:rPr>
              <w:t>профицит</w:t>
            </w:r>
            <w:proofErr w:type="spellEnd"/>
            <w:r w:rsidRPr="00B6196B">
              <w:rPr>
                <w:b/>
                <w:bCs/>
                <w:sz w:val="20"/>
                <w:szCs w:val="20"/>
              </w:rPr>
              <w:t>(+) консолидированного бюджета субъекта Российской Федерации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тыс. руб.</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877,80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59 914,30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-60 868,20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-60 862,90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0,00</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14. Малое и среднее предпринимательство, включая </w:t>
            </w:r>
            <w:proofErr w:type="spellStart"/>
            <w:r w:rsidRPr="00B6196B">
              <w:rPr>
                <w:b/>
                <w:bCs/>
                <w:sz w:val="20"/>
                <w:szCs w:val="20"/>
              </w:rPr>
              <w:t>микропредприятия</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8</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8</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Число малых и средних предприятий, включая </w:t>
            </w:r>
            <w:proofErr w:type="spellStart"/>
            <w:r w:rsidRPr="00B6196B">
              <w:rPr>
                <w:sz w:val="20"/>
                <w:szCs w:val="20"/>
              </w:rPr>
              <w:t>микропредприятия</w:t>
            </w:r>
            <w:proofErr w:type="spellEnd"/>
            <w:r w:rsidRPr="00B6196B">
              <w:rPr>
                <w:sz w:val="20"/>
                <w:szCs w:val="20"/>
              </w:rPr>
              <w:t xml:space="preserve"> (на конец года)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 том числе по отдельным видам экономической деятельности: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17</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8</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строительство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ведение фермерского хозяйства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spellStart"/>
            <w:r w:rsidRPr="00B6196B">
              <w:rPr>
                <w:sz w:val="20"/>
                <w:szCs w:val="20"/>
              </w:rPr>
              <w:t>рыбодобыча</w:t>
            </w:r>
            <w:proofErr w:type="spell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торговля продовольственными и промышленными товарами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предоставление парикмахерских услуг</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зрелищно - развлекательные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консультации по вопросам коммерческой деятельности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курьерская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распиловка и строгание древесины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аренда имущества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15. Развитие социальной сферы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 </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color w:val="FF0000"/>
                <w:sz w:val="20"/>
                <w:szCs w:val="20"/>
              </w:rPr>
            </w:pPr>
            <w:r w:rsidRPr="00B6196B">
              <w:rPr>
                <w:color w:val="FF0000"/>
                <w:sz w:val="20"/>
                <w:szCs w:val="20"/>
              </w:rPr>
              <w:t> </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Численность детей в дошкольных образовательных учреждениях</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чел.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47</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47</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43</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gramStart"/>
            <w:r w:rsidRPr="00B6196B">
              <w:rPr>
                <w:sz w:val="20"/>
                <w:szCs w:val="20"/>
              </w:rPr>
              <w:t>Численность обучающихся в образовательных учреждений начального профессионального образования</w:t>
            </w:r>
            <w:proofErr w:type="gram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чел.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35</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35</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35</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37</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37</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proofErr w:type="gramStart"/>
            <w:r w:rsidRPr="00B6196B">
              <w:rPr>
                <w:sz w:val="20"/>
                <w:szCs w:val="20"/>
              </w:rPr>
              <w:t>Численность обучающихся в образовательных учреждений среднего профессионального образования</w:t>
            </w:r>
            <w:proofErr w:type="gramEnd"/>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чел.</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30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29</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24</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24</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Количество многодетных семей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кол-во семей</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13</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18</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21</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Земельные участки многодетным семьям (предоставлены в собственность) в том числе:</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кол-во семей</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АМО "Тельвисочный сельсовет" НАО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кол-во семей</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УИЗО НАО</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кол-во семей</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 xml:space="preserve">16. Обеспеченность: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13</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общедоступными  библиотеками (в т.ч. Филиал в </w:t>
            </w: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r w:rsidRPr="00B6196B">
              <w:rPr>
                <w:sz w:val="20"/>
                <w:szCs w:val="20"/>
              </w:rPr>
              <w:t>)</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учреждениями </w:t>
            </w:r>
            <w:proofErr w:type="spellStart"/>
            <w:r w:rsidRPr="00B6196B">
              <w:rPr>
                <w:sz w:val="20"/>
                <w:szCs w:val="20"/>
              </w:rPr>
              <w:t>культурно-досугового</w:t>
            </w:r>
            <w:proofErr w:type="spellEnd"/>
            <w:r w:rsidRPr="00B6196B">
              <w:rPr>
                <w:sz w:val="20"/>
                <w:szCs w:val="20"/>
              </w:rPr>
              <w:t xml:space="preserve"> типа  (в т.ч. Филиал в </w:t>
            </w:r>
            <w:proofErr w:type="spellStart"/>
            <w:r w:rsidRPr="00B6196B">
              <w:rPr>
                <w:sz w:val="20"/>
                <w:szCs w:val="20"/>
              </w:rPr>
              <w:t>д</w:t>
            </w:r>
            <w:proofErr w:type="gramStart"/>
            <w:r w:rsidRPr="00B6196B">
              <w:rPr>
                <w:sz w:val="20"/>
                <w:szCs w:val="20"/>
              </w:rPr>
              <w:t>.М</w:t>
            </w:r>
            <w:proofErr w:type="gramEnd"/>
            <w:r w:rsidRPr="00B6196B">
              <w:rPr>
                <w:sz w:val="20"/>
                <w:szCs w:val="20"/>
              </w:rPr>
              <w:t>акарово</w:t>
            </w:r>
            <w:proofErr w:type="spellEnd"/>
            <w:r w:rsidRPr="00B6196B">
              <w:rPr>
                <w:sz w:val="20"/>
                <w:szCs w:val="20"/>
              </w:rPr>
              <w:t>)</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дошкольными образовательными учреждениями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средняя школа в 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Медицинские организации ГБУЗ НАО ЦРП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r>
      <w:tr w:rsidR="00B16C29" w:rsidRPr="00B6196B" w:rsidTr="00B16C29">
        <w:trPr>
          <w:trHeight w:val="478"/>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Отделение ГУП НАО "Агропромышленная компания"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 xml:space="preserve">Отделение почтовой связи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МФЦ 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ЖКУ с.Тельвиска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МКП "Энергия"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17. Численность медицинских работников:</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r w:rsidRPr="00B6196B">
              <w:rPr>
                <w:b/>
                <w:bCs/>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6</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врачей всех специальностей</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среднего медицинского персонала</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6</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18. Муниципальные  служащие (+ выборные должности)</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r w:rsidRPr="00B6196B">
              <w:rPr>
                <w:sz w:val="20"/>
                <w:szCs w:val="20"/>
              </w:rPr>
              <w:t>единиц</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right"/>
              <w:rPr>
                <w:b/>
                <w:bCs/>
                <w:sz w:val="20"/>
                <w:szCs w:val="20"/>
              </w:rPr>
            </w:pPr>
            <w:r w:rsidRPr="00B6196B">
              <w:rPr>
                <w:b/>
                <w:bCs/>
                <w:sz w:val="20"/>
                <w:szCs w:val="20"/>
              </w:rPr>
              <w:t>2</w:t>
            </w:r>
          </w:p>
        </w:tc>
      </w:tr>
      <w:tr w:rsidR="00B16C29" w:rsidRPr="00B6196B" w:rsidTr="00B16C29">
        <w:trPr>
          <w:trHeight w:val="239"/>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b/>
                <w:bCs/>
                <w:sz w:val="20"/>
                <w:szCs w:val="20"/>
              </w:rPr>
            </w:pPr>
            <w:r w:rsidRPr="00B6196B">
              <w:rPr>
                <w:b/>
                <w:bCs/>
                <w:sz w:val="20"/>
                <w:szCs w:val="20"/>
              </w:rPr>
              <w:t>19. Программы муниципального образования</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b/>
                <w:bCs/>
                <w:sz w:val="20"/>
                <w:szCs w:val="20"/>
              </w:rPr>
            </w:pPr>
            <w:proofErr w:type="spellStart"/>
            <w:r w:rsidRPr="00B6196B">
              <w:rPr>
                <w:b/>
                <w:bCs/>
                <w:sz w:val="20"/>
                <w:szCs w:val="20"/>
              </w:rPr>
              <w:t>тыс</w:t>
            </w:r>
            <w:proofErr w:type="gramStart"/>
            <w:r w:rsidRPr="00B6196B">
              <w:rPr>
                <w:b/>
                <w:bCs/>
                <w:sz w:val="20"/>
                <w:szCs w:val="20"/>
              </w:rPr>
              <w:t>.р</w:t>
            </w:r>
            <w:proofErr w:type="gramEnd"/>
            <w:r w:rsidRPr="00B6196B">
              <w:rPr>
                <w:b/>
                <w:bCs/>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147,2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147,2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149,1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149,1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153,1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153,1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b/>
                <w:bCs/>
                <w:sz w:val="20"/>
                <w:szCs w:val="20"/>
              </w:rPr>
            </w:pPr>
            <w:r w:rsidRPr="00B6196B">
              <w:rPr>
                <w:b/>
                <w:bCs/>
                <w:sz w:val="20"/>
                <w:szCs w:val="20"/>
              </w:rPr>
              <w:t>153,1</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МП "Развитие малого и среднего предпринимательства в муниципальном образовании "Тельвисочный сельсовет" Ненецкого автономного округа  на 2022 - 2026 годы"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МП «Развитие и поддержка  муниципального жилищного фонда  муниципального образования «Тельвисочный сельсовет» Ненецкого автономного округа на 2022-2026 годы».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98,0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98,0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98,0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98,0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100,0</w:t>
            </w:r>
          </w:p>
        </w:tc>
      </w:tr>
      <w:tr w:rsidR="00B16C29" w:rsidRPr="00B6196B" w:rsidTr="00B16C29">
        <w:trPr>
          <w:trHeight w:val="717"/>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 xml:space="preserve">МП «Молодежь муниципального образования  «Тельвисочный сельсовет» Ненецкого автономного округа на  2022-2026  годы». </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49,2</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49,2</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51,1</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53,1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53,1</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53,1</w:t>
            </w:r>
          </w:p>
        </w:tc>
      </w:tr>
      <w:tr w:rsidR="00B16C29" w:rsidRPr="00B6196B" w:rsidTr="00B16C29">
        <w:trPr>
          <w:trHeight w:val="1434"/>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lastRenderedPageBreak/>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2021-2023 годы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r>
      <w:tr w:rsidR="00B16C29" w:rsidRPr="00B6196B" w:rsidTr="00B16C29">
        <w:trPr>
          <w:trHeight w:val="956"/>
        </w:trPr>
        <w:tc>
          <w:tcPr>
            <w:tcW w:w="4948" w:type="dxa"/>
            <w:tcBorders>
              <w:top w:val="nil"/>
              <w:left w:val="single" w:sz="4" w:space="0" w:color="auto"/>
              <w:bottom w:val="single" w:sz="4" w:space="0" w:color="auto"/>
              <w:right w:val="single" w:sz="4" w:space="0" w:color="auto"/>
            </w:tcBorders>
            <w:shd w:val="clear" w:color="000000" w:fill="FFFFFF"/>
            <w:vAlign w:val="center"/>
            <w:hideMark/>
          </w:tcPr>
          <w:p w:rsidR="00B16C29" w:rsidRPr="00B6196B" w:rsidRDefault="00B16C29" w:rsidP="00B16C29">
            <w:pPr>
              <w:rPr>
                <w:sz w:val="20"/>
                <w:szCs w:val="20"/>
              </w:rPr>
            </w:pPr>
            <w:r w:rsidRPr="00B6196B">
              <w:rPr>
                <w:sz w:val="20"/>
                <w:szCs w:val="20"/>
              </w:rPr>
              <w:t>МП «Использование и охрана земель Сельского поселения «Тельвисочный сельсовет» Заполярного района Ненецкого автономного округа на 2022-  2025 годы»</w:t>
            </w:r>
          </w:p>
        </w:tc>
        <w:tc>
          <w:tcPr>
            <w:tcW w:w="1371" w:type="dxa"/>
            <w:tcBorders>
              <w:top w:val="nil"/>
              <w:left w:val="nil"/>
              <w:bottom w:val="single" w:sz="4" w:space="0" w:color="auto"/>
              <w:right w:val="single" w:sz="4" w:space="0" w:color="auto"/>
            </w:tcBorders>
            <w:shd w:val="clear" w:color="000000" w:fill="FFFFFF"/>
            <w:vAlign w:val="center"/>
            <w:hideMark/>
          </w:tcPr>
          <w:p w:rsidR="00B16C29" w:rsidRPr="00B6196B" w:rsidRDefault="00B16C29" w:rsidP="00B16C29">
            <w:pPr>
              <w:jc w:val="center"/>
              <w:rPr>
                <w:sz w:val="20"/>
                <w:szCs w:val="20"/>
              </w:rPr>
            </w:pPr>
            <w:proofErr w:type="spellStart"/>
            <w:r w:rsidRPr="00B6196B">
              <w:rPr>
                <w:sz w:val="20"/>
                <w:szCs w:val="20"/>
              </w:rPr>
              <w:t>тыс</w:t>
            </w:r>
            <w:proofErr w:type="gramStart"/>
            <w:r w:rsidRPr="00B6196B">
              <w:rPr>
                <w:sz w:val="20"/>
                <w:szCs w:val="20"/>
              </w:rPr>
              <w:t>.р</w:t>
            </w:r>
            <w:proofErr w:type="gramEnd"/>
            <w:r w:rsidRPr="00B6196B">
              <w:rPr>
                <w:sz w:val="20"/>
                <w:szCs w:val="20"/>
              </w:rPr>
              <w:t>уб</w:t>
            </w:r>
            <w:proofErr w:type="spellEnd"/>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12"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6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297"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c>
          <w:tcPr>
            <w:tcW w:w="1371" w:type="dxa"/>
            <w:tcBorders>
              <w:top w:val="nil"/>
              <w:left w:val="nil"/>
              <w:bottom w:val="single" w:sz="4" w:space="0" w:color="auto"/>
              <w:right w:val="single" w:sz="4" w:space="0" w:color="auto"/>
            </w:tcBorders>
            <w:shd w:val="clear" w:color="000000" w:fill="FFFFFF"/>
            <w:vAlign w:val="bottom"/>
            <w:hideMark/>
          </w:tcPr>
          <w:p w:rsidR="00B16C29" w:rsidRPr="00B6196B" w:rsidRDefault="00B16C29" w:rsidP="00B16C29">
            <w:pPr>
              <w:jc w:val="center"/>
              <w:rPr>
                <w:sz w:val="20"/>
                <w:szCs w:val="20"/>
              </w:rPr>
            </w:pPr>
            <w:r w:rsidRPr="00B6196B">
              <w:rPr>
                <w:sz w:val="20"/>
                <w:szCs w:val="20"/>
              </w:rPr>
              <w:t>0,0</w:t>
            </w:r>
          </w:p>
        </w:tc>
      </w:tr>
    </w:tbl>
    <w:p w:rsidR="00B16C29" w:rsidRPr="00B6196B" w:rsidRDefault="00B16C29" w:rsidP="00B16C29">
      <w:pPr>
        <w:ind w:right="-31"/>
        <w:rPr>
          <w:color w:val="FF0000"/>
          <w:sz w:val="20"/>
          <w:szCs w:val="20"/>
        </w:rPr>
      </w:pPr>
    </w:p>
    <w:p w:rsidR="00AD20B5" w:rsidRDefault="00AD20B5" w:rsidP="00036576">
      <w:pPr>
        <w:pStyle w:val="ConsPlusTitle"/>
        <w:outlineLvl w:val="0"/>
        <w:rPr>
          <w:rFonts w:ascii="Times New Roman" w:hAnsi="Times New Roman" w:cs="Times New Roman"/>
          <w:b w:val="0"/>
          <w:sz w:val="24"/>
          <w:szCs w:val="24"/>
        </w:rPr>
        <w:sectPr w:rsidR="00AD20B5" w:rsidSect="00AD20B5">
          <w:headerReference w:type="default" r:id="rId25"/>
          <w:pgSz w:w="16838" w:h="11906" w:orient="landscape" w:code="9"/>
          <w:pgMar w:top="851" w:right="289" w:bottom="851" w:left="720" w:header="987" w:footer="709" w:gutter="0"/>
          <w:cols w:space="708"/>
          <w:titlePg/>
          <w:docGrid w:linePitch="360"/>
        </w:sectPr>
      </w:pPr>
    </w:p>
    <w:p w:rsidR="00933700" w:rsidRDefault="00933700" w:rsidP="00036576">
      <w:pPr>
        <w:pStyle w:val="ConsPlusTitle"/>
        <w:outlineLvl w:val="0"/>
        <w:rPr>
          <w:rFonts w:ascii="Times New Roman" w:hAnsi="Times New Roman" w:cs="Times New Roman"/>
          <w:b w:val="0"/>
          <w:sz w:val="24"/>
          <w:szCs w:val="24"/>
        </w:rPr>
      </w:pPr>
    </w:p>
    <w:p w:rsidR="00AD20B5" w:rsidRDefault="00AD20B5" w:rsidP="00036576">
      <w:pPr>
        <w:pStyle w:val="ConsPlusTitle"/>
        <w:outlineLvl w:val="0"/>
        <w:rPr>
          <w:rFonts w:ascii="Times New Roman" w:hAnsi="Times New Roman" w:cs="Times New Roman"/>
          <w:b w:val="0"/>
          <w:sz w:val="24"/>
          <w:szCs w:val="24"/>
        </w:rPr>
      </w:pPr>
    </w:p>
    <w:p w:rsidR="00AD20B5" w:rsidRDefault="00AD20B5" w:rsidP="00036576">
      <w:pPr>
        <w:pStyle w:val="ConsPlusTitle"/>
        <w:outlineLvl w:val="0"/>
        <w:rPr>
          <w:rFonts w:ascii="Times New Roman" w:hAnsi="Times New Roman" w:cs="Times New Roman"/>
          <w:b w:val="0"/>
          <w:sz w:val="24"/>
          <w:szCs w:val="24"/>
        </w:rPr>
      </w:pPr>
    </w:p>
    <w:p w:rsidR="00AD20B5" w:rsidRDefault="00AD20B5" w:rsidP="00036576">
      <w:pPr>
        <w:pStyle w:val="ConsPlusTitle"/>
        <w:outlineLvl w:val="0"/>
        <w:rPr>
          <w:rFonts w:ascii="Times New Roman" w:hAnsi="Times New Roman" w:cs="Times New Roman"/>
          <w:b w:val="0"/>
          <w:sz w:val="24"/>
          <w:szCs w:val="24"/>
        </w:rPr>
      </w:pPr>
    </w:p>
    <w:p w:rsidR="00AD20B5" w:rsidRPr="00AD20B5" w:rsidRDefault="00AD20B5" w:rsidP="00AD20B5">
      <w:pPr>
        <w:pStyle w:val="ConsPlusTitle"/>
        <w:jc w:val="center"/>
        <w:rPr>
          <w:rFonts w:ascii="Times New Roman" w:hAnsi="Times New Roman" w:cs="Times New Roman"/>
          <w:sz w:val="24"/>
          <w:szCs w:val="24"/>
        </w:rPr>
      </w:pPr>
      <w:r w:rsidRPr="00AD20B5">
        <w:rPr>
          <w:rFonts w:ascii="Times New Roman" w:hAnsi="Times New Roman" w:cs="Times New Roman"/>
          <w:sz w:val="24"/>
          <w:szCs w:val="24"/>
        </w:rPr>
        <w:t>ПОСТАНОВЛЕНИЕ</w:t>
      </w:r>
    </w:p>
    <w:p w:rsidR="00AD20B5" w:rsidRPr="00AD20B5" w:rsidRDefault="00AD20B5" w:rsidP="00AD20B5">
      <w:pPr>
        <w:pStyle w:val="ConsPlusTitle"/>
        <w:jc w:val="center"/>
        <w:rPr>
          <w:rFonts w:ascii="Times New Roman" w:hAnsi="Times New Roman" w:cs="Times New Roman"/>
          <w:sz w:val="24"/>
          <w:szCs w:val="24"/>
        </w:rPr>
      </w:pPr>
    </w:p>
    <w:p w:rsidR="00AD20B5" w:rsidRPr="00AD20B5" w:rsidRDefault="00AD20B5" w:rsidP="00AD20B5">
      <w:pPr>
        <w:pStyle w:val="ConsPlusTitle"/>
        <w:jc w:val="center"/>
        <w:rPr>
          <w:rFonts w:ascii="Times New Roman" w:hAnsi="Times New Roman" w:cs="Times New Roman"/>
          <w:b w:val="0"/>
          <w:sz w:val="24"/>
          <w:szCs w:val="24"/>
        </w:rPr>
      </w:pPr>
      <w:r w:rsidRPr="00AD20B5">
        <w:rPr>
          <w:rFonts w:ascii="Times New Roman" w:hAnsi="Times New Roman" w:cs="Times New Roman"/>
          <w:b w:val="0"/>
          <w:sz w:val="24"/>
          <w:szCs w:val="24"/>
        </w:rPr>
        <w:t>от 13 ноября 2023 года № 151</w:t>
      </w:r>
    </w:p>
    <w:p w:rsidR="00AD20B5" w:rsidRDefault="00AD20B5" w:rsidP="006A64DE">
      <w:pPr>
        <w:pStyle w:val="ConsPlusTitle"/>
        <w:jc w:val="center"/>
        <w:rPr>
          <w:rFonts w:ascii="Times New Roman" w:hAnsi="Times New Roman" w:cs="Times New Roman"/>
          <w:b w:val="0"/>
          <w:sz w:val="24"/>
          <w:szCs w:val="24"/>
        </w:rPr>
      </w:pPr>
      <w:r w:rsidRPr="00AD20B5">
        <w:rPr>
          <w:rFonts w:ascii="Times New Roman" w:hAnsi="Times New Roman" w:cs="Times New Roman"/>
          <w:b w:val="0"/>
          <w:sz w:val="24"/>
          <w:szCs w:val="24"/>
        </w:rPr>
        <w:t>с. Тельвиска</w:t>
      </w:r>
    </w:p>
    <w:p w:rsidR="00AD20B5" w:rsidRPr="00AD20B5" w:rsidRDefault="00AD20B5" w:rsidP="00AD20B5">
      <w:pPr>
        <w:ind w:right="46"/>
        <w:jc w:val="both"/>
        <w:rPr>
          <w:rFonts w:ascii="Times New Roman" w:hAnsi="Times New Roman" w:cs="Times New Roman"/>
          <w:b/>
          <w:sz w:val="24"/>
          <w:szCs w:val="24"/>
        </w:rPr>
      </w:pPr>
      <w:r>
        <w:rPr>
          <w:rFonts w:ascii="Times New Roman" w:hAnsi="Times New Roman" w:cs="Times New Roman"/>
          <w:b/>
          <w:sz w:val="24"/>
          <w:szCs w:val="24"/>
        </w:rPr>
        <w:t xml:space="preserve">                              </w:t>
      </w:r>
      <w:r w:rsidRPr="00AD20B5">
        <w:rPr>
          <w:rFonts w:ascii="Times New Roman" w:hAnsi="Times New Roman" w:cs="Times New Roman"/>
          <w:b/>
          <w:sz w:val="24"/>
          <w:szCs w:val="24"/>
        </w:rPr>
        <w:t>О внесении изменений в Постановление № 108 от 20.09.2022г.</w:t>
      </w:r>
    </w:p>
    <w:p w:rsidR="00AD20B5" w:rsidRPr="00AD20B5" w:rsidRDefault="00AD20B5" w:rsidP="00AD20B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AD20B5">
        <w:rPr>
          <w:rFonts w:ascii="Times New Roman" w:hAnsi="Times New Roman" w:cs="Times New Roman"/>
          <w:sz w:val="24"/>
          <w:szCs w:val="24"/>
        </w:rPr>
        <w:t xml:space="preserve">Руководствуясь пунктом 1.2. </w:t>
      </w:r>
      <w:hyperlink r:id="rId26" w:history="1">
        <w:proofErr w:type="gramStart"/>
        <w:r w:rsidRPr="00AD20B5">
          <w:rPr>
            <w:rFonts w:ascii="Times New Roman" w:hAnsi="Times New Roman" w:cs="Times New Roman"/>
            <w:color w:val="000000"/>
            <w:sz w:val="24"/>
            <w:szCs w:val="24"/>
          </w:rPr>
          <w:t>Положени</w:t>
        </w:r>
      </w:hyperlink>
      <w:r w:rsidRPr="00AD20B5">
        <w:rPr>
          <w:rFonts w:ascii="Times New Roman" w:hAnsi="Times New Roman" w:cs="Times New Roman"/>
          <w:color w:val="000000"/>
          <w:sz w:val="24"/>
          <w:szCs w:val="24"/>
        </w:rPr>
        <w:t>я</w:t>
      </w:r>
      <w:proofErr w:type="gramEnd"/>
      <w:r w:rsidRPr="00AD20B5">
        <w:rPr>
          <w:rFonts w:ascii="Times New Roman" w:hAnsi="Times New Roman" w:cs="Times New Roman"/>
          <w:color w:val="000000"/>
          <w:sz w:val="24"/>
          <w:szCs w:val="24"/>
        </w:rPr>
        <w:t xml:space="preserve"> о</w:t>
      </w:r>
      <w:r w:rsidRPr="00AD20B5">
        <w:rPr>
          <w:rFonts w:ascii="Times New Roman" w:hAnsi="Times New Roman" w:cs="Times New Roman"/>
          <w:sz w:val="24"/>
          <w:szCs w:val="24"/>
        </w:rPr>
        <w:t xml:space="preserve"> коммерческом найме жилых помещений муниципального образования «Тельвисочный сельсовет» Ненецкого автономного округа», утвержденным  Решением Совета депутатов МО «Тельвисочный сельсовет» НАО от 06.12.2018 № 2,  Администрация Сельского поселения «Тельвисочный сельсовет» ЗР НАО постановляет:</w:t>
      </w:r>
    </w:p>
    <w:p w:rsidR="00AD20B5" w:rsidRPr="00AD20B5" w:rsidRDefault="00AD20B5" w:rsidP="00AD20B5">
      <w:pPr>
        <w:pStyle w:val="ab"/>
        <w:ind w:firstLine="540"/>
        <w:jc w:val="both"/>
        <w:rPr>
          <w:rFonts w:ascii="Times New Roman" w:hAnsi="Times New Roman" w:cs="Times New Roman"/>
          <w:sz w:val="24"/>
          <w:szCs w:val="24"/>
        </w:rPr>
      </w:pPr>
      <w:r w:rsidRPr="00AD20B5">
        <w:rPr>
          <w:rFonts w:ascii="Times New Roman" w:hAnsi="Times New Roman" w:cs="Times New Roman"/>
          <w:sz w:val="24"/>
          <w:szCs w:val="24"/>
        </w:rPr>
        <w:t>1. Внести изменения в Постановление № 108 от 20.09.2022 года «Об отнесении жилых помещений  к муниципальному жилищному фонду коммерческого использования Сельского поселения «Тельвисочный сельсовет» Заполярного района Ненецкого автономного округа»:</w:t>
      </w:r>
    </w:p>
    <w:p w:rsidR="00AD20B5" w:rsidRPr="00AD20B5" w:rsidRDefault="00AD20B5" w:rsidP="00AD20B5">
      <w:pPr>
        <w:pStyle w:val="ab"/>
        <w:ind w:firstLine="540"/>
        <w:jc w:val="both"/>
        <w:rPr>
          <w:rFonts w:ascii="Times New Roman" w:hAnsi="Times New Roman" w:cs="Times New Roman"/>
          <w:sz w:val="24"/>
          <w:szCs w:val="24"/>
        </w:rPr>
      </w:pPr>
      <w:r w:rsidRPr="00AD20B5">
        <w:rPr>
          <w:rFonts w:ascii="Times New Roman" w:hAnsi="Times New Roman" w:cs="Times New Roman"/>
          <w:sz w:val="24"/>
          <w:szCs w:val="24"/>
        </w:rPr>
        <w:t>- Приложение постановления № 108 от 20.09.2022г.  дополнить пунктом 20 в соответствии  с Приложением к настоящему постановлению.</w:t>
      </w:r>
    </w:p>
    <w:p w:rsidR="00AD20B5" w:rsidRPr="00AD20B5" w:rsidRDefault="00AD20B5" w:rsidP="00AD20B5">
      <w:pPr>
        <w:pStyle w:val="ab"/>
        <w:ind w:firstLine="540"/>
        <w:jc w:val="both"/>
        <w:rPr>
          <w:rFonts w:ascii="Times New Roman" w:hAnsi="Times New Roman" w:cs="Times New Roman"/>
          <w:b/>
          <w:sz w:val="24"/>
          <w:szCs w:val="24"/>
        </w:rPr>
      </w:pPr>
      <w:r w:rsidRPr="00AD20B5">
        <w:rPr>
          <w:rFonts w:ascii="Times New Roman" w:hAnsi="Times New Roman" w:cs="Times New Roman"/>
          <w:sz w:val="24"/>
          <w:szCs w:val="24"/>
        </w:rPr>
        <w:t>2. Настоящее постановление вступает в силу после его подписания и подлежит официальному опубликованию (обнародованию).</w:t>
      </w:r>
    </w:p>
    <w:p w:rsidR="00AD20B5" w:rsidRPr="00AD20B5" w:rsidRDefault="00AD20B5" w:rsidP="00AD20B5">
      <w:pPr>
        <w:pStyle w:val="ConsPlusNormal"/>
        <w:ind w:left="540"/>
        <w:jc w:val="both"/>
        <w:rPr>
          <w:rFonts w:ascii="Times New Roman" w:hAnsi="Times New Roman" w:cs="Times New Roman"/>
          <w:sz w:val="24"/>
          <w:szCs w:val="24"/>
        </w:rPr>
      </w:pPr>
    </w:p>
    <w:p w:rsidR="00AD20B5" w:rsidRPr="00AD20B5" w:rsidRDefault="00AD20B5" w:rsidP="00AD20B5">
      <w:pPr>
        <w:pStyle w:val="ConsPlusNormal"/>
        <w:rPr>
          <w:rFonts w:ascii="Times New Roman" w:hAnsi="Times New Roman" w:cs="Times New Roman"/>
          <w:sz w:val="24"/>
          <w:szCs w:val="24"/>
        </w:rPr>
      </w:pPr>
    </w:p>
    <w:p w:rsidR="00AD20B5" w:rsidRPr="00AD20B5" w:rsidRDefault="00AD20B5" w:rsidP="00AD20B5">
      <w:pPr>
        <w:pStyle w:val="ab"/>
        <w:rPr>
          <w:rFonts w:ascii="Times New Roman" w:hAnsi="Times New Roman" w:cs="Times New Roman"/>
          <w:sz w:val="24"/>
          <w:szCs w:val="24"/>
        </w:rPr>
      </w:pPr>
      <w:r w:rsidRPr="00AD20B5">
        <w:rPr>
          <w:rFonts w:ascii="Times New Roman" w:hAnsi="Times New Roman" w:cs="Times New Roman"/>
          <w:sz w:val="24"/>
          <w:szCs w:val="24"/>
        </w:rPr>
        <w:t>Глава Сельского поселения</w:t>
      </w:r>
    </w:p>
    <w:p w:rsidR="00AD20B5" w:rsidRPr="00AD20B5" w:rsidRDefault="00AD20B5" w:rsidP="00AD20B5">
      <w:pPr>
        <w:pStyle w:val="ab"/>
        <w:rPr>
          <w:rFonts w:ascii="Times New Roman" w:hAnsi="Times New Roman" w:cs="Times New Roman"/>
          <w:sz w:val="24"/>
          <w:szCs w:val="24"/>
        </w:rPr>
      </w:pPr>
      <w:r w:rsidRPr="00AD20B5">
        <w:rPr>
          <w:rFonts w:ascii="Times New Roman" w:hAnsi="Times New Roman" w:cs="Times New Roman"/>
          <w:sz w:val="24"/>
          <w:szCs w:val="24"/>
        </w:rPr>
        <w:t>«Тельвисочный  сельсовет</w:t>
      </w:r>
    </w:p>
    <w:p w:rsidR="00AD20B5" w:rsidRPr="00AD20B5" w:rsidRDefault="00AD20B5" w:rsidP="00AD20B5">
      <w:pPr>
        <w:pStyle w:val="ab"/>
        <w:rPr>
          <w:rFonts w:ascii="Times New Roman" w:hAnsi="Times New Roman" w:cs="Times New Roman"/>
          <w:sz w:val="24"/>
          <w:szCs w:val="24"/>
        </w:rPr>
      </w:pPr>
      <w:r w:rsidRPr="00AD20B5">
        <w:rPr>
          <w:rFonts w:ascii="Times New Roman" w:hAnsi="Times New Roman" w:cs="Times New Roman"/>
          <w:sz w:val="24"/>
          <w:szCs w:val="24"/>
        </w:rPr>
        <w:t>Заполярного района</w:t>
      </w:r>
    </w:p>
    <w:p w:rsidR="00AD20B5" w:rsidRPr="00AD20B5" w:rsidRDefault="00AD20B5" w:rsidP="00AD20B5">
      <w:pPr>
        <w:pStyle w:val="ab"/>
        <w:rPr>
          <w:rFonts w:ascii="Times New Roman" w:hAnsi="Times New Roman" w:cs="Times New Roman"/>
          <w:sz w:val="24"/>
          <w:szCs w:val="24"/>
        </w:rPr>
      </w:pPr>
      <w:r w:rsidRPr="00AD20B5">
        <w:rPr>
          <w:rFonts w:ascii="Times New Roman" w:hAnsi="Times New Roman" w:cs="Times New Roman"/>
          <w:sz w:val="24"/>
          <w:szCs w:val="24"/>
        </w:rPr>
        <w:t xml:space="preserve">Ненецкого автономного округа         </w:t>
      </w:r>
      <w:r w:rsidRPr="00AD20B5">
        <w:rPr>
          <w:rFonts w:ascii="Times New Roman" w:hAnsi="Times New Roman" w:cs="Times New Roman"/>
          <w:sz w:val="24"/>
          <w:szCs w:val="24"/>
        </w:rPr>
        <w:tab/>
      </w:r>
      <w:r w:rsidRPr="00AD20B5">
        <w:rPr>
          <w:rFonts w:ascii="Times New Roman" w:hAnsi="Times New Roman" w:cs="Times New Roman"/>
          <w:sz w:val="24"/>
          <w:szCs w:val="24"/>
        </w:rPr>
        <w:tab/>
      </w:r>
      <w:r w:rsidRPr="00AD20B5">
        <w:rPr>
          <w:rFonts w:ascii="Times New Roman" w:hAnsi="Times New Roman" w:cs="Times New Roman"/>
          <w:sz w:val="24"/>
          <w:szCs w:val="24"/>
        </w:rPr>
        <w:tab/>
      </w:r>
      <w:r w:rsidRPr="00AD20B5">
        <w:rPr>
          <w:rFonts w:ascii="Times New Roman" w:hAnsi="Times New Roman" w:cs="Times New Roman"/>
          <w:sz w:val="24"/>
          <w:szCs w:val="24"/>
        </w:rPr>
        <w:tab/>
      </w:r>
      <w:r w:rsidRPr="00AD20B5">
        <w:rPr>
          <w:rFonts w:ascii="Times New Roman" w:hAnsi="Times New Roman" w:cs="Times New Roman"/>
          <w:sz w:val="24"/>
          <w:szCs w:val="24"/>
        </w:rPr>
        <w:tab/>
        <w:t xml:space="preserve">           Д.С.Якубович  </w:t>
      </w:r>
      <w:r w:rsidRPr="00AD20B5">
        <w:rPr>
          <w:rFonts w:ascii="Times New Roman" w:hAnsi="Times New Roman" w:cs="Times New Roman"/>
          <w:sz w:val="24"/>
          <w:szCs w:val="24"/>
        </w:rPr>
        <w:tab/>
      </w:r>
      <w:r w:rsidRPr="00AD20B5">
        <w:rPr>
          <w:rFonts w:ascii="Times New Roman" w:hAnsi="Times New Roman" w:cs="Times New Roman"/>
          <w:sz w:val="24"/>
          <w:szCs w:val="24"/>
        </w:rPr>
        <w:tab/>
      </w:r>
      <w:r w:rsidRPr="00AD20B5">
        <w:rPr>
          <w:rFonts w:ascii="Times New Roman" w:hAnsi="Times New Roman" w:cs="Times New Roman"/>
          <w:sz w:val="24"/>
          <w:szCs w:val="24"/>
        </w:rPr>
        <w:tab/>
        <w:t xml:space="preserve"> </w:t>
      </w:r>
    </w:p>
    <w:p w:rsidR="00AD20B5" w:rsidRPr="00AD20B5" w:rsidRDefault="00AD20B5" w:rsidP="00AD20B5">
      <w:pPr>
        <w:pStyle w:val="ConsPlusNormal"/>
        <w:jc w:val="right"/>
        <w:outlineLvl w:val="0"/>
        <w:rPr>
          <w:rFonts w:ascii="Times New Roman" w:hAnsi="Times New Roman" w:cs="Times New Roman"/>
          <w:sz w:val="22"/>
          <w:szCs w:val="22"/>
        </w:rPr>
      </w:pPr>
      <w:r w:rsidRPr="00AD20B5">
        <w:rPr>
          <w:rFonts w:ascii="Times New Roman" w:hAnsi="Times New Roman" w:cs="Times New Roman"/>
          <w:sz w:val="22"/>
          <w:szCs w:val="22"/>
        </w:rPr>
        <w:t>Приложение</w:t>
      </w:r>
    </w:p>
    <w:p w:rsidR="00AD20B5" w:rsidRPr="00AD20B5" w:rsidRDefault="00AD20B5" w:rsidP="00AD20B5">
      <w:pPr>
        <w:pStyle w:val="ConsPlusNormal"/>
        <w:jc w:val="right"/>
        <w:rPr>
          <w:rFonts w:ascii="Times New Roman" w:hAnsi="Times New Roman" w:cs="Times New Roman"/>
          <w:sz w:val="22"/>
          <w:szCs w:val="22"/>
        </w:rPr>
      </w:pPr>
      <w:r w:rsidRPr="00AD20B5">
        <w:rPr>
          <w:rFonts w:ascii="Times New Roman" w:hAnsi="Times New Roman" w:cs="Times New Roman"/>
          <w:sz w:val="22"/>
          <w:szCs w:val="22"/>
        </w:rPr>
        <w:t>к Постановлению Администрации</w:t>
      </w:r>
    </w:p>
    <w:p w:rsidR="00AD20B5" w:rsidRPr="00AD20B5" w:rsidRDefault="00AD20B5" w:rsidP="00AD20B5">
      <w:pPr>
        <w:pStyle w:val="ConsPlusNormal"/>
        <w:jc w:val="right"/>
        <w:rPr>
          <w:rFonts w:ascii="Times New Roman" w:hAnsi="Times New Roman" w:cs="Times New Roman"/>
          <w:sz w:val="22"/>
          <w:szCs w:val="22"/>
        </w:rPr>
      </w:pPr>
      <w:r w:rsidRPr="00AD20B5">
        <w:rPr>
          <w:rFonts w:ascii="Times New Roman" w:hAnsi="Times New Roman" w:cs="Times New Roman"/>
          <w:sz w:val="22"/>
          <w:szCs w:val="22"/>
        </w:rPr>
        <w:t>Сельского поселения «Тельвисочный сельсовет» ЗР НАО</w:t>
      </w:r>
    </w:p>
    <w:p w:rsidR="00AD20B5" w:rsidRDefault="00AD20B5" w:rsidP="00AD20B5">
      <w:pPr>
        <w:pStyle w:val="ConsPlusNormal"/>
        <w:jc w:val="right"/>
        <w:rPr>
          <w:rFonts w:ascii="Times New Roman" w:hAnsi="Times New Roman" w:cs="Times New Roman"/>
          <w:sz w:val="22"/>
          <w:szCs w:val="22"/>
        </w:rPr>
      </w:pPr>
      <w:r w:rsidRPr="00AD20B5">
        <w:rPr>
          <w:rFonts w:ascii="Times New Roman" w:hAnsi="Times New Roman" w:cs="Times New Roman"/>
          <w:sz w:val="22"/>
          <w:szCs w:val="22"/>
        </w:rPr>
        <w:t>от 13.11.2023  № 151</w:t>
      </w:r>
    </w:p>
    <w:p w:rsidR="00AD20B5" w:rsidRPr="00AD20B5" w:rsidRDefault="00AD20B5" w:rsidP="00AD20B5">
      <w:pPr>
        <w:pStyle w:val="ConsPlusNormal"/>
        <w:jc w:val="right"/>
        <w:rPr>
          <w:rFonts w:ascii="Times New Roman" w:hAnsi="Times New Roman" w:cs="Times New Roman"/>
          <w:sz w:val="22"/>
          <w:szCs w:val="22"/>
        </w:rPr>
      </w:pPr>
    </w:p>
    <w:p w:rsidR="00AD20B5" w:rsidRPr="00AD20B5" w:rsidRDefault="00AD20B5" w:rsidP="00AD20B5">
      <w:pPr>
        <w:pStyle w:val="ab"/>
        <w:jc w:val="center"/>
        <w:rPr>
          <w:rFonts w:ascii="Times New Roman" w:hAnsi="Times New Roman" w:cs="Times New Roman"/>
          <w:b/>
          <w:sz w:val="24"/>
          <w:szCs w:val="24"/>
        </w:rPr>
      </w:pPr>
      <w:r w:rsidRPr="00AD20B5">
        <w:rPr>
          <w:rFonts w:ascii="Times New Roman" w:hAnsi="Times New Roman" w:cs="Times New Roman"/>
          <w:b/>
          <w:sz w:val="24"/>
          <w:szCs w:val="24"/>
        </w:rPr>
        <w:t>Перечень</w:t>
      </w:r>
    </w:p>
    <w:p w:rsidR="00AD20B5" w:rsidRPr="00AD20B5" w:rsidRDefault="00AD20B5" w:rsidP="00AD20B5">
      <w:pPr>
        <w:pStyle w:val="ab"/>
        <w:jc w:val="center"/>
        <w:rPr>
          <w:rFonts w:ascii="Times New Roman" w:hAnsi="Times New Roman" w:cs="Times New Roman"/>
          <w:b/>
          <w:sz w:val="24"/>
          <w:szCs w:val="24"/>
        </w:rPr>
      </w:pPr>
      <w:r w:rsidRPr="00AD20B5">
        <w:rPr>
          <w:rFonts w:ascii="Times New Roman" w:hAnsi="Times New Roman" w:cs="Times New Roman"/>
          <w:b/>
          <w:sz w:val="24"/>
          <w:szCs w:val="24"/>
        </w:rPr>
        <w:t>жилых помещений, относящихся к муниципальному жилищному фонду коммерческого использования Сельского поселения «Тельвисочный сельсовет» Заполярного района Ненецкого автономного округа</w:t>
      </w:r>
    </w:p>
    <w:p w:rsidR="00AD20B5" w:rsidRPr="00AD20B5" w:rsidRDefault="00AD20B5" w:rsidP="00AD20B5">
      <w:pPr>
        <w:pStyle w:val="ab"/>
        <w:jc w:val="center"/>
        <w:rPr>
          <w:rFonts w:ascii="Times New Roman" w:hAnsi="Times New Roman" w:cs="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984"/>
        <w:gridCol w:w="3969"/>
        <w:gridCol w:w="2693"/>
      </w:tblGrid>
      <w:tr w:rsidR="00AD20B5" w:rsidRPr="00AD20B5" w:rsidTr="006A64DE">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w:t>
            </w:r>
          </w:p>
          <w:p w:rsidR="00AD20B5" w:rsidRPr="00AD20B5" w:rsidRDefault="00AD20B5" w:rsidP="00AD20B5">
            <w:pPr>
              <w:pStyle w:val="ab"/>
              <w:jc w:val="center"/>
              <w:rPr>
                <w:rFonts w:ascii="Times New Roman" w:hAnsi="Times New Roman" w:cs="Times New Roman"/>
                <w:sz w:val="24"/>
                <w:szCs w:val="24"/>
              </w:rPr>
            </w:pPr>
            <w:proofErr w:type="spellStart"/>
            <w:proofErr w:type="gramStart"/>
            <w:r w:rsidRPr="00AD20B5">
              <w:rPr>
                <w:rFonts w:ascii="Times New Roman" w:hAnsi="Times New Roman" w:cs="Times New Roman"/>
                <w:sz w:val="24"/>
                <w:szCs w:val="24"/>
              </w:rPr>
              <w:t>п</w:t>
            </w:r>
            <w:proofErr w:type="spellEnd"/>
            <w:proofErr w:type="gramEnd"/>
            <w:r w:rsidRPr="00AD20B5">
              <w:rPr>
                <w:rFonts w:ascii="Times New Roman" w:hAnsi="Times New Roman" w:cs="Times New Roman"/>
                <w:sz w:val="24"/>
                <w:szCs w:val="24"/>
              </w:rPr>
              <w:t>/</w:t>
            </w:r>
            <w:proofErr w:type="spellStart"/>
            <w:r w:rsidRPr="00AD20B5">
              <w:rPr>
                <w:rFonts w:ascii="Times New Roman" w:hAnsi="Times New Roman" w:cs="Times New Roman"/>
                <w:sz w:val="24"/>
                <w:szCs w:val="24"/>
              </w:rPr>
              <w:t>п</w:t>
            </w:r>
            <w:proofErr w:type="spellEnd"/>
          </w:p>
        </w:tc>
        <w:tc>
          <w:tcPr>
            <w:tcW w:w="2984"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 xml:space="preserve">Наименование  </w:t>
            </w:r>
          </w:p>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жилого помещения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ConsPlusNormal"/>
              <w:jc w:val="center"/>
              <w:rPr>
                <w:rFonts w:ascii="Times New Roman" w:hAnsi="Times New Roman" w:cs="Times New Roman"/>
                <w:sz w:val="24"/>
                <w:szCs w:val="24"/>
              </w:rPr>
            </w:pPr>
            <w:r w:rsidRPr="00AD20B5">
              <w:rPr>
                <w:rFonts w:ascii="Times New Roman" w:hAnsi="Times New Roman" w:cs="Times New Roman"/>
                <w:sz w:val="24"/>
                <w:szCs w:val="24"/>
              </w:rPr>
              <w:t>Местонахождение</w:t>
            </w:r>
          </w:p>
          <w:p w:rsidR="00AD20B5" w:rsidRPr="00AD20B5" w:rsidRDefault="00AD20B5" w:rsidP="00AD20B5">
            <w:pPr>
              <w:pStyle w:val="ConsPlusNormal"/>
              <w:jc w:val="center"/>
              <w:rPr>
                <w:rFonts w:ascii="Times New Roman" w:hAnsi="Times New Roman" w:cs="Times New Roman"/>
                <w:sz w:val="24"/>
                <w:szCs w:val="24"/>
              </w:rPr>
            </w:pPr>
            <w:r w:rsidRPr="00AD20B5">
              <w:rPr>
                <w:rFonts w:ascii="Times New Roman" w:hAnsi="Times New Roman" w:cs="Times New Roman"/>
                <w:sz w:val="24"/>
                <w:szCs w:val="24"/>
              </w:rPr>
              <w:t>жилого помещения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Площадь</w:t>
            </w:r>
          </w:p>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жилого помещения</w:t>
            </w:r>
          </w:p>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кв.м.</w:t>
            </w:r>
          </w:p>
        </w:tc>
      </w:tr>
      <w:tr w:rsidR="00AD20B5" w:rsidRPr="00AD20B5" w:rsidTr="006A64DE">
        <w:trPr>
          <w:trHeight w:val="775"/>
        </w:trPr>
        <w:tc>
          <w:tcPr>
            <w:tcW w:w="560"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jc w:val="center"/>
              <w:rPr>
                <w:rFonts w:ascii="Times New Roman" w:hAnsi="Times New Roman" w:cs="Times New Roman"/>
                <w:sz w:val="24"/>
                <w:szCs w:val="24"/>
              </w:rPr>
            </w:pPr>
            <w:r w:rsidRPr="00AD20B5">
              <w:rPr>
                <w:rFonts w:ascii="Times New Roman" w:hAnsi="Times New Roman" w:cs="Times New Roman"/>
                <w:sz w:val="24"/>
                <w:szCs w:val="24"/>
              </w:rPr>
              <w:t>20.</w:t>
            </w:r>
          </w:p>
        </w:tc>
        <w:tc>
          <w:tcPr>
            <w:tcW w:w="2984"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квартира № 8</w:t>
            </w:r>
          </w:p>
          <w:p w:rsidR="00AD20B5" w:rsidRPr="00AD20B5" w:rsidRDefault="00AD20B5" w:rsidP="00AD20B5">
            <w:pPr>
              <w:pStyle w:val="ab"/>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 xml:space="preserve">село Тельвиска, </w:t>
            </w:r>
          </w:p>
          <w:p w:rsidR="00AD20B5" w:rsidRPr="00AD20B5" w:rsidRDefault="00AD20B5" w:rsidP="00AD20B5">
            <w:pPr>
              <w:pStyle w:val="ab"/>
              <w:jc w:val="center"/>
              <w:rPr>
                <w:rFonts w:ascii="Times New Roman" w:hAnsi="Times New Roman" w:cs="Times New Roman"/>
                <w:sz w:val="24"/>
                <w:szCs w:val="24"/>
              </w:rPr>
            </w:pPr>
            <w:r w:rsidRPr="00AD20B5">
              <w:rPr>
                <w:rFonts w:ascii="Times New Roman" w:hAnsi="Times New Roman" w:cs="Times New Roman"/>
                <w:sz w:val="24"/>
                <w:szCs w:val="24"/>
              </w:rPr>
              <w:t>ул</w:t>
            </w:r>
            <w:proofErr w:type="gramStart"/>
            <w:r w:rsidRPr="00AD20B5">
              <w:rPr>
                <w:rFonts w:ascii="Times New Roman" w:hAnsi="Times New Roman" w:cs="Times New Roman"/>
                <w:sz w:val="24"/>
                <w:szCs w:val="24"/>
              </w:rPr>
              <w:t>.С</w:t>
            </w:r>
            <w:proofErr w:type="gramEnd"/>
            <w:r w:rsidRPr="00AD20B5">
              <w:rPr>
                <w:rFonts w:ascii="Times New Roman" w:hAnsi="Times New Roman" w:cs="Times New Roman"/>
                <w:sz w:val="24"/>
                <w:szCs w:val="24"/>
              </w:rPr>
              <w:t>овхозная , дом 4</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20B5" w:rsidRPr="00AD20B5" w:rsidRDefault="00AD20B5" w:rsidP="00AD20B5">
            <w:pPr>
              <w:jc w:val="center"/>
              <w:rPr>
                <w:rFonts w:ascii="Times New Roman" w:hAnsi="Times New Roman" w:cs="Times New Roman"/>
                <w:bCs/>
                <w:color w:val="000000"/>
                <w:sz w:val="24"/>
                <w:szCs w:val="24"/>
              </w:rPr>
            </w:pPr>
            <w:r w:rsidRPr="00AD20B5">
              <w:rPr>
                <w:rFonts w:ascii="Times New Roman" w:hAnsi="Times New Roman" w:cs="Times New Roman"/>
                <w:bCs/>
                <w:color w:val="000000"/>
                <w:sz w:val="24"/>
                <w:szCs w:val="24"/>
              </w:rPr>
              <w:t>53,1</w:t>
            </w:r>
          </w:p>
        </w:tc>
      </w:tr>
    </w:tbl>
    <w:p w:rsidR="00AD20B5" w:rsidRPr="00AD20B5" w:rsidRDefault="00AD20B5" w:rsidP="00AD20B5">
      <w:pPr>
        <w:pStyle w:val="ab"/>
        <w:jc w:val="center"/>
        <w:rPr>
          <w:rFonts w:ascii="Times New Roman" w:hAnsi="Times New Roman" w:cs="Times New Roman"/>
          <w:b/>
          <w:sz w:val="24"/>
          <w:szCs w:val="24"/>
        </w:rPr>
      </w:pPr>
    </w:p>
    <w:p w:rsidR="00AD20B5" w:rsidRPr="00AD20B5" w:rsidRDefault="00AD20B5" w:rsidP="00036576">
      <w:pPr>
        <w:pStyle w:val="ConsPlusTitle"/>
        <w:outlineLvl w:val="0"/>
        <w:rPr>
          <w:rFonts w:ascii="Times New Roman" w:hAnsi="Times New Roman" w:cs="Times New Roman"/>
          <w:b w:val="0"/>
          <w:sz w:val="24"/>
          <w:szCs w:val="24"/>
        </w:rPr>
      </w:pPr>
    </w:p>
    <w:p w:rsidR="00A52E94" w:rsidRPr="00C778C2" w:rsidRDefault="00A52E94" w:rsidP="00A52E94">
      <w:pPr>
        <w:pStyle w:val="1"/>
      </w:pPr>
      <w:r>
        <w:t xml:space="preserve">                                                         </w:t>
      </w:r>
      <w:r w:rsidRPr="00C778C2">
        <w:t>ПОСТАНОВЛЕНИЕ</w:t>
      </w:r>
    </w:p>
    <w:p w:rsidR="00A52E94" w:rsidRPr="00A52E94" w:rsidRDefault="00A52E94" w:rsidP="00A52E94">
      <w:pPr>
        <w:jc w:val="center"/>
        <w:rPr>
          <w:rFonts w:ascii="Times New Roman" w:hAnsi="Times New Roman"/>
          <w:sz w:val="24"/>
          <w:szCs w:val="24"/>
        </w:rPr>
      </w:pPr>
      <w:r w:rsidRPr="007176BC">
        <w:rPr>
          <w:rFonts w:ascii="Times New Roman" w:hAnsi="Times New Roman"/>
          <w:sz w:val="24"/>
          <w:szCs w:val="24"/>
        </w:rPr>
        <w:t>от 14 ноября 2023 года  № 153</w:t>
      </w:r>
    </w:p>
    <w:p w:rsidR="00A52E94" w:rsidRPr="006A64DE" w:rsidRDefault="00A52E94" w:rsidP="00A52E94">
      <w:pPr>
        <w:pStyle w:val="ConsPlusTitle"/>
        <w:widowControl/>
        <w:jc w:val="center"/>
        <w:rPr>
          <w:rFonts w:ascii="Times New Roman" w:hAnsi="Times New Roman" w:cs="Times New Roman"/>
          <w:sz w:val="20"/>
          <w:szCs w:val="20"/>
        </w:rPr>
      </w:pPr>
      <w:r w:rsidRPr="006A64DE">
        <w:rPr>
          <w:rFonts w:ascii="Times New Roman" w:hAnsi="Times New Roman" w:cs="Times New Roman"/>
          <w:sz w:val="20"/>
          <w:szCs w:val="20"/>
        </w:rPr>
        <w:t xml:space="preserve">Об опубликовании проекта Решения Совета депутатов Сельского поселения «Тельвисочный сельсовет» Заполярного района  </w:t>
      </w:r>
    </w:p>
    <w:p w:rsidR="00A52E94" w:rsidRPr="006A64DE" w:rsidRDefault="00A52E94" w:rsidP="00A52E94">
      <w:pPr>
        <w:pStyle w:val="ConsPlusTitle"/>
        <w:widowControl/>
        <w:jc w:val="center"/>
        <w:rPr>
          <w:rFonts w:ascii="Times New Roman" w:hAnsi="Times New Roman" w:cs="Times New Roman"/>
          <w:b w:val="0"/>
          <w:sz w:val="20"/>
          <w:szCs w:val="20"/>
        </w:rPr>
      </w:pPr>
      <w:r w:rsidRPr="006A64DE">
        <w:rPr>
          <w:rFonts w:ascii="Times New Roman" w:hAnsi="Times New Roman" w:cs="Times New Roman"/>
          <w:sz w:val="20"/>
          <w:szCs w:val="20"/>
        </w:rPr>
        <w:t>Ненецкого автономного округа «О местном бюджете на 2024 год»</w:t>
      </w:r>
      <w:r w:rsidRPr="006A64DE">
        <w:rPr>
          <w:rFonts w:ascii="Times New Roman" w:hAnsi="Times New Roman" w:cs="Times New Roman"/>
          <w:b w:val="0"/>
          <w:sz w:val="20"/>
          <w:szCs w:val="20"/>
        </w:rPr>
        <w:t xml:space="preserve">  </w:t>
      </w:r>
    </w:p>
    <w:p w:rsidR="00A52E94" w:rsidRPr="006A64DE" w:rsidRDefault="00A52E94" w:rsidP="00A52E94">
      <w:pPr>
        <w:pStyle w:val="ConsPlusTitle"/>
        <w:widowControl/>
        <w:jc w:val="center"/>
        <w:rPr>
          <w:rFonts w:ascii="Times New Roman" w:hAnsi="Times New Roman" w:cs="Times New Roman"/>
          <w:sz w:val="20"/>
          <w:szCs w:val="20"/>
        </w:rPr>
      </w:pPr>
      <w:r w:rsidRPr="006A64DE">
        <w:rPr>
          <w:rFonts w:ascii="Times New Roman" w:hAnsi="Times New Roman" w:cs="Times New Roman"/>
          <w:sz w:val="20"/>
          <w:szCs w:val="20"/>
        </w:rPr>
        <w:t>и проведения публичных слушаний</w:t>
      </w:r>
    </w:p>
    <w:p w:rsidR="00A52E94" w:rsidRPr="00A768A9" w:rsidRDefault="00A52E94" w:rsidP="00A52E94">
      <w:pPr>
        <w:pStyle w:val="ConsPlusTitle"/>
        <w:widowControl/>
        <w:jc w:val="both"/>
        <w:rPr>
          <w:rFonts w:ascii="Times New Roman" w:hAnsi="Times New Roman" w:cs="Times New Roman"/>
          <w:b w:val="0"/>
          <w:sz w:val="24"/>
          <w:szCs w:val="24"/>
        </w:rPr>
      </w:pPr>
    </w:p>
    <w:p w:rsidR="00A52E94" w:rsidRPr="006A64DE" w:rsidRDefault="00A52E94" w:rsidP="006A64DE">
      <w:pPr>
        <w:pStyle w:val="ConsPlusTitle"/>
        <w:widowControl/>
        <w:jc w:val="both"/>
        <w:rPr>
          <w:rFonts w:ascii="Times New Roman" w:hAnsi="Times New Roman" w:cs="Times New Roman"/>
          <w:b w:val="0"/>
          <w:sz w:val="24"/>
          <w:szCs w:val="24"/>
        </w:rPr>
      </w:pPr>
      <w:r>
        <w:rPr>
          <w:rFonts w:ascii="Times New Roman" w:hAnsi="Times New Roman" w:cs="Times New Roman"/>
          <w:b w:val="0"/>
          <w:bCs w:val="0"/>
          <w:sz w:val="24"/>
          <w:szCs w:val="24"/>
        </w:rPr>
        <w:tab/>
      </w:r>
      <w:r w:rsidRPr="00A768A9">
        <w:rPr>
          <w:rFonts w:ascii="Times New Roman" w:hAnsi="Times New Roman" w:cs="Times New Roman"/>
          <w:b w:val="0"/>
          <w:bCs w:val="0"/>
          <w:sz w:val="24"/>
          <w:szCs w:val="24"/>
        </w:rPr>
        <w:t xml:space="preserve">В соответствии </w:t>
      </w:r>
      <w:r w:rsidRPr="00A768A9">
        <w:rPr>
          <w:rFonts w:ascii="Times New Roman" w:hAnsi="Times New Roman"/>
          <w:b w:val="0"/>
          <w:sz w:val="24"/>
          <w:szCs w:val="24"/>
        </w:rPr>
        <w:t>с</w:t>
      </w:r>
      <w:r w:rsidRPr="00A768A9">
        <w:rPr>
          <w:rFonts w:ascii="Times New Roman" w:hAnsi="Times New Roman" w:cs="Times New Roman"/>
          <w:b w:val="0"/>
          <w:sz w:val="24"/>
          <w:szCs w:val="24"/>
        </w:rPr>
        <w:t xml:space="preserve"> Уставом </w:t>
      </w:r>
      <w:r>
        <w:rPr>
          <w:rFonts w:ascii="Times New Roman" w:hAnsi="Times New Roman" w:cs="Times New Roman"/>
          <w:b w:val="0"/>
          <w:sz w:val="24"/>
          <w:szCs w:val="24"/>
        </w:rPr>
        <w:t>Сельского поселения</w:t>
      </w:r>
      <w:r w:rsidRPr="00A768A9">
        <w:rPr>
          <w:rFonts w:ascii="Times New Roman" w:hAnsi="Times New Roman" w:cs="Times New Roman"/>
          <w:b w:val="0"/>
          <w:sz w:val="24"/>
          <w:szCs w:val="24"/>
        </w:rPr>
        <w:t xml:space="preserve"> «Тельвисочный сельсовет» </w:t>
      </w:r>
      <w:r>
        <w:rPr>
          <w:rFonts w:ascii="Times New Roman" w:hAnsi="Times New Roman" w:cs="Times New Roman"/>
          <w:b w:val="0"/>
          <w:sz w:val="24"/>
          <w:szCs w:val="24"/>
        </w:rPr>
        <w:t xml:space="preserve">Заполярного района </w:t>
      </w:r>
      <w:r w:rsidRPr="00A768A9">
        <w:rPr>
          <w:rFonts w:ascii="Times New Roman" w:hAnsi="Times New Roman" w:cs="Times New Roman"/>
          <w:b w:val="0"/>
          <w:sz w:val="24"/>
          <w:szCs w:val="24"/>
        </w:rPr>
        <w:t xml:space="preserve">Ненецкого автономного округа, Положением «О бюджетном устройстве и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 30 </w:t>
      </w:r>
      <w:r w:rsidRPr="00A768A9">
        <w:rPr>
          <w:rFonts w:ascii="Times New Roman" w:hAnsi="Times New Roman" w:cs="Times New Roman"/>
          <w:b w:val="0"/>
          <w:sz w:val="24"/>
          <w:szCs w:val="24"/>
        </w:rPr>
        <w:lastRenderedPageBreak/>
        <w:t>декабря 2013 года № 4</w:t>
      </w:r>
      <w:r w:rsidRPr="00A768A9">
        <w:rPr>
          <w:rFonts w:ascii="Times New Roman" w:hAnsi="Times New Roman"/>
          <w:b w:val="0"/>
          <w:bCs w:val="0"/>
          <w:sz w:val="24"/>
          <w:szCs w:val="24"/>
        </w:rPr>
        <w:t xml:space="preserve">, Администрация </w:t>
      </w:r>
      <w:r>
        <w:rPr>
          <w:rFonts w:ascii="Times New Roman" w:hAnsi="Times New Roman" w:cs="Times New Roman"/>
          <w:b w:val="0"/>
          <w:sz w:val="24"/>
          <w:szCs w:val="24"/>
        </w:rPr>
        <w:t>Сельского поселения</w:t>
      </w:r>
      <w:r w:rsidRPr="00A768A9">
        <w:rPr>
          <w:rFonts w:ascii="Times New Roman" w:hAnsi="Times New Roman" w:cs="Times New Roman"/>
          <w:b w:val="0"/>
          <w:sz w:val="24"/>
          <w:szCs w:val="24"/>
        </w:rPr>
        <w:t xml:space="preserve"> «Тельвисочный сельсовет»</w:t>
      </w:r>
      <w:r>
        <w:rPr>
          <w:rFonts w:ascii="Times New Roman" w:hAnsi="Times New Roman" w:cs="Times New Roman"/>
          <w:b w:val="0"/>
          <w:sz w:val="24"/>
          <w:szCs w:val="24"/>
        </w:rPr>
        <w:t xml:space="preserve"> ЗР НАО постановляет:</w:t>
      </w:r>
      <w:r w:rsidRPr="00A768A9">
        <w:rPr>
          <w:rFonts w:ascii="Times New Roman" w:hAnsi="Times New Roman" w:cs="Times New Roman"/>
          <w:b w:val="0"/>
          <w:sz w:val="24"/>
          <w:szCs w:val="24"/>
        </w:rPr>
        <w:t xml:space="preserve"> </w:t>
      </w:r>
    </w:p>
    <w:p w:rsidR="00A52E94" w:rsidRDefault="00A52E94" w:rsidP="00A52E94">
      <w:pPr>
        <w:pStyle w:val="ConsTitle"/>
        <w:ind w:right="0" w:firstLine="708"/>
        <w:jc w:val="both"/>
        <w:rPr>
          <w:rFonts w:ascii="Times New Roman" w:hAnsi="Times New Roman" w:cs="Times New Roman"/>
          <w:b w:val="0"/>
          <w:sz w:val="24"/>
          <w:szCs w:val="24"/>
        </w:rPr>
      </w:pPr>
      <w:r w:rsidRPr="00805E9E">
        <w:rPr>
          <w:rFonts w:ascii="Times New Roman" w:hAnsi="Times New Roman"/>
          <w:b w:val="0"/>
          <w:bCs w:val="0"/>
          <w:sz w:val="24"/>
          <w:szCs w:val="24"/>
        </w:rPr>
        <w:t xml:space="preserve">1. </w:t>
      </w:r>
      <w:r w:rsidRPr="00805E9E">
        <w:rPr>
          <w:rFonts w:ascii="Times New Roman" w:hAnsi="Times New Roman" w:cs="Times New Roman"/>
          <w:b w:val="0"/>
          <w:sz w:val="24"/>
          <w:szCs w:val="24"/>
        </w:rPr>
        <w:t xml:space="preserve">Опубликовать проект Решения </w:t>
      </w:r>
      <w:r w:rsidRPr="0082005E">
        <w:rPr>
          <w:rFonts w:ascii="Times New Roman" w:hAnsi="Times New Roman" w:cs="Times New Roman"/>
          <w:b w:val="0"/>
          <w:sz w:val="24"/>
          <w:szCs w:val="24"/>
        </w:rPr>
        <w:t>Совет</w:t>
      </w:r>
      <w:r>
        <w:rPr>
          <w:rFonts w:ascii="Times New Roman" w:hAnsi="Times New Roman" w:cs="Times New Roman"/>
          <w:b w:val="0"/>
          <w:sz w:val="24"/>
          <w:szCs w:val="24"/>
        </w:rPr>
        <w:t>а</w:t>
      </w:r>
      <w:r w:rsidRPr="0082005E">
        <w:rPr>
          <w:rFonts w:ascii="Times New Roman" w:hAnsi="Times New Roman" w:cs="Times New Roman"/>
          <w:b w:val="0"/>
          <w:sz w:val="24"/>
          <w:szCs w:val="24"/>
        </w:rPr>
        <w:t xml:space="preserve"> де</w:t>
      </w:r>
      <w:r>
        <w:rPr>
          <w:rFonts w:ascii="Times New Roman" w:hAnsi="Times New Roman" w:cs="Times New Roman"/>
          <w:b w:val="0"/>
          <w:sz w:val="24"/>
          <w:szCs w:val="24"/>
        </w:rPr>
        <w:t>путатов Сельского поселения</w:t>
      </w:r>
      <w:r w:rsidRPr="0082005E">
        <w:rPr>
          <w:rFonts w:ascii="Times New Roman" w:hAnsi="Times New Roman" w:cs="Times New Roman"/>
          <w:b w:val="0"/>
          <w:sz w:val="24"/>
          <w:szCs w:val="24"/>
        </w:rPr>
        <w:t xml:space="preserve"> «</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 xml:space="preserve">ЗР </w:t>
      </w:r>
      <w:r w:rsidRPr="0082005E">
        <w:rPr>
          <w:rFonts w:ascii="Times New Roman" w:hAnsi="Times New Roman" w:cs="Times New Roman"/>
          <w:b w:val="0"/>
          <w:sz w:val="24"/>
          <w:szCs w:val="24"/>
        </w:rPr>
        <w:t>НАО</w:t>
      </w:r>
      <w:r w:rsidRPr="003974DF">
        <w:rPr>
          <w:rFonts w:ascii="Times New Roman" w:hAnsi="Times New Roman" w:cs="Times New Roman"/>
          <w:sz w:val="24"/>
          <w:szCs w:val="24"/>
        </w:rPr>
        <w:t xml:space="preserve"> </w:t>
      </w:r>
      <w:r w:rsidRPr="00805E9E">
        <w:rPr>
          <w:rFonts w:ascii="Times New Roman" w:hAnsi="Times New Roman" w:cs="Times New Roman"/>
          <w:b w:val="0"/>
          <w:sz w:val="24"/>
          <w:szCs w:val="24"/>
        </w:rPr>
        <w:t>«</w:t>
      </w:r>
      <w:r>
        <w:rPr>
          <w:rFonts w:ascii="Times New Roman" w:hAnsi="Times New Roman" w:cs="Times New Roman"/>
          <w:b w:val="0"/>
          <w:sz w:val="24"/>
          <w:szCs w:val="24"/>
        </w:rPr>
        <w:t>О местном бюджете на 2024</w:t>
      </w:r>
      <w:r w:rsidRPr="00C04381">
        <w:rPr>
          <w:rFonts w:ascii="Times New Roman" w:hAnsi="Times New Roman" w:cs="Times New Roman"/>
          <w:b w:val="0"/>
          <w:sz w:val="24"/>
          <w:szCs w:val="24"/>
        </w:rPr>
        <w:t xml:space="preserve"> год</w:t>
      </w:r>
      <w:r w:rsidRPr="00805E9E">
        <w:rPr>
          <w:rFonts w:ascii="Times New Roman" w:hAnsi="Times New Roman" w:cs="Times New Roman"/>
          <w:b w:val="0"/>
          <w:sz w:val="24"/>
          <w:szCs w:val="24"/>
        </w:rPr>
        <w:t>»  для его обсуждения</w:t>
      </w:r>
      <w:r>
        <w:rPr>
          <w:rFonts w:ascii="Times New Roman" w:hAnsi="Times New Roman" w:cs="Times New Roman"/>
          <w:b w:val="0"/>
          <w:sz w:val="24"/>
          <w:szCs w:val="24"/>
        </w:rPr>
        <w:t xml:space="preserve"> в информационном бюллетене и на официальном сайте Сельского поселения </w:t>
      </w:r>
      <w:r w:rsidRPr="0082005E">
        <w:rPr>
          <w:rFonts w:ascii="Times New Roman" w:hAnsi="Times New Roman" w:cs="Times New Roman"/>
          <w:b w:val="0"/>
          <w:sz w:val="24"/>
          <w:szCs w:val="24"/>
        </w:rPr>
        <w:t>«</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Заполярного района Ненецкого автономного округа</w:t>
      </w:r>
      <w:r w:rsidRPr="00805E9E">
        <w:rPr>
          <w:rFonts w:ascii="Times New Roman" w:hAnsi="Times New Roman" w:cs="Times New Roman"/>
          <w:b w:val="0"/>
          <w:sz w:val="24"/>
          <w:szCs w:val="24"/>
        </w:rPr>
        <w:t>.</w:t>
      </w:r>
    </w:p>
    <w:p w:rsidR="00A52E94" w:rsidRDefault="00A52E94" w:rsidP="00A52E94">
      <w:pPr>
        <w:pStyle w:val="ConsTitle"/>
        <w:ind w:right="0" w:firstLine="708"/>
        <w:jc w:val="both"/>
        <w:rPr>
          <w:rFonts w:ascii="Times New Roman" w:hAnsi="Times New Roman" w:cs="Times New Roman"/>
          <w:b w:val="0"/>
          <w:sz w:val="24"/>
          <w:szCs w:val="24"/>
        </w:rPr>
      </w:pPr>
      <w:r>
        <w:rPr>
          <w:rFonts w:ascii="Times New Roman" w:hAnsi="Times New Roman" w:cs="Times New Roman"/>
          <w:b w:val="0"/>
          <w:sz w:val="24"/>
          <w:szCs w:val="24"/>
        </w:rPr>
        <w:t>2. В соответствии с п. 3.2. п.3 «Порядка организации и проведения публичных слушаний в Сельском поселении «Тельвисочный сельсовет» Заполярного района Ненецкого автономного округа», утвержденного Постановлением от 24.06.2022 года № 5, для организации и проведения публичных слушаний создать оргкомитет в составе:</w:t>
      </w:r>
    </w:p>
    <w:p w:rsidR="00A52E94" w:rsidRDefault="00A52E94" w:rsidP="00A52E94">
      <w:pPr>
        <w:pStyle w:val="ConsTitle"/>
        <w:ind w:right="0" w:firstLine="708"/>
        <w:jc w:val="both"/>
        <w:rPr>
          <w:rFonts w:ascii="Times New Roman" w:hAnsi="Times New Roman" w:cs="Times New Roman"/>
          <w:b w:val="0"/>
          <w:sz w:val="24"/>
          <w:szCs w:val="24"/>
        </w:rPr>
      </w:pPr>
      <w:proofErr w:type="spellStart"/>
      <w:r>
        <w:rPr>
          <w:rFonts w:ascii="Times New Roman" w:hAnsi="Times New Roman" w:cs="Times New Roman"/>
          <w:b w:val="0"/>
          <w:sz w:val="24"/>
          <w:szCs w:val="24"/>
        </w:rPr>
        <w:t>Хаймина</w:t>
      </w:r>
      <w:proofErr w:type="spellEnd"/>
      <w:r>
        <w:rPr>
          <w:rFonts w:ascii="Times New Roman" w:hAnsi="Times New Roman" w:cs="Times New Roman"/>
          <w:b w:val="0"/>
          <w:sz w:val="24"/>
          <w:szCs w:val="24"/>
        </w:rPr>
        <w:t xml:space="preserve"> Л.А. – ведущий специалист Сельского поселения «Тельвисочный сельсовет» Ненецкого автономного округа;</w:t>
      </w:r>
    </w:p>
    <w:p w:rsidR="00A52E94" w:rsidRDefault="00A52E94" w:rsidP="00A52E94">
      <w:pPr>
        <w:pStyle w:val="ConsTitle"/>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Канева М.В. – финансист Администрации Сельского поселения </w:t>
      </w:r>
      <w:r w:rsidRPr="0082005E">
        <w:rPr>
          <w:rFonts w:ascii="Times New Roman" w:hAnsi="Times New Roman" w:cs="Times New Roman"/>
          <w:b w:val="0"/>
          <w:sz w:val="24"/>
          <w:szCs w:val="24"/>
        </w:rPr>
        <w:t>«</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Заполярного района Ненецкого автономного округа;</w:t>
      </w:r>
    </w:p>
    <w:p w:rsidR="00A52E94" w:rsidRPr="00805E9E" w:rsidRDefault="00A52E94" w:rsidP="00A52E94">
      <w:pPr>
        <w:pStyle w:val="ConsTitle"/>
        <w:ind w:right="0" w:firstLine="708"/>
        <w:jc w:val="both"/>
        <w:rPr>
          <w:rFonts w:ascii="Times New Roman" w:hAnsi="Times New Roman" w:cs="Times New Roman"/>
          <w:b w:val="0"/>
          <w:sz w:val="24"/>
          <w:szCs w:val="24"/>
        </w:rPr>
      </w:pPr>
      <w:proofErr w:type="spellStart"/>
      <w:r>
        <w:rPr>
          <w:rFonts w:ascii="Times New Roman" w:hAnsi="Times New Roman" w:cs="Times New Roman"/>
          <w:b w:val="0"/>
          <w:sz w:val="24"/>
          <w:szCs w:val="24"/>
        </w:rPr>
        <w:t>Шарипова</w:t>
      </w:r>
      <w:proofErr w:type="spellEnd"/>
      <w:r>
        <w:rPr>
          <w:rFonts w:ascii="Times New Roman" w:hAnsi="Times New Roman" w:cs="Times New Roman"/>
          <w:b w:val="0"/>
          <w:sz w:val="24"/>
          <w:szCs w:val="24"/>
        </w:rPr>
        <w:t xml:space="preserve"> О.И. – депутат Совета депутатов Сельского поселения </w:t>
      </w:r>
      <w:r w:rsidRPr="0082005E">
        <w:rPr>
          <w:rFonts w:ascii="Times New Roman" w:hAnsi="Times New Roman" w:cs="Times New Roman"/>
          <w:b w:val="0"/>
          <w:sz w:val="24"/>
          <w:szCs w:val="24"/>
        </w:rPr>
        <w:t>«</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Заполярного района Ненецкого автономного округа.</w:t>
      </w:r>
    </w:p>
    <w:p w:rsidR="00A52E94" w:rsidRPr="003974DF" w:rsidRDefault="00A52E94" w:rsidP="00A52E94">
      <w:pPr>
        <w:pStyle w:val="ab"/>
        <w:jc w:val="both"/>
        <w:rPr>
          <w:rFonts w:ascii="Times New Roman" w:hAnsi="Times New Roman"/>
          <w:sz w:val="24"/>
          <w:szCs w:val="24"/>
        </w:rPr>
      </w:pPr>
      <w:r w:rsidRPr="003974DF">
        <w:rPr>
          <w:rFonts w:ascii="Times New Roman" w:hAnsi="Times New Roman"/>
          <w:sz w:val="24"/>
          <w:szCs w:val="24"/>
        </w:rPr>
        <w:tab/>
      </w:r>
      <w:r>
        <w:rPr>
          <w:rFonts w:ascii="Times New Roman" w:hAnsi="Times New Roman"/>
          <w:sz w:val="24"/>
          <w:szCs w:val="24"/>
        </w:rPr>
        <w:t>3</w:t>
      </w:r>
      <w:r w:rsidRPr="003974DF">
        <w:rPr>
          <w:rFonts w:ascii="Times New Roman" w:hAnsi="Times New Roman"/>
          <w:sz w:val="24"/>
          <w:szCs w:val="24"/>
        </w:rPr>
        <w:t>. Установить следующий порядок учета предложений по проекту указанного правового акта:</w:t>
      </w:r>
    </w:p>
    <w:p w:rsidR="00A52E94" w:rsidRPr="003974DF" w:rsidRDefault="00A52E94" w:rsidP="00A52E94">
      <w:pPr>
        <w:pStyle w:val="ab"/>
        <w:jc w:val="both"/>
        <w:rPr>
          <w:rFonts w:ascii="Times New Roman" w:hAnsi="Times New Roman"/>
          <w:sz w:val="24"/>
          <w:szCs w:val="24"/>
        </w:rPr>
      </w:pPr>
      <w:r>
        <w:rPr>
          <w:rFonts w:ascii="Times New Roman" w:hAnsi="Times New Roman"/>
          <w:sz w:val="24"/>
          <w:szCs w:val="24"/>
        </w:rPr>
        <w:tab/>
        <w:t>3</w:t>
      </w:r>
      <w:r w:rsidRPr="003974DF">
        <w:rPr>
          <w:rFonts w:ascii="Times New Roman" w:hAnsi="Times New Roman"/>
          <w:sz w:val="24"/>
          <w:szCs w:val="24"/>
        </w:rPr>
        <w:t xml:space="preserve">.1. Граждане и юридические лица вправе вносить в </w:t>
      </w:r>
      <w:r>
        <w:rPr>
          <w:rFonts w:ascii="Times New Roman" w:hAnsi="Times New Roman"/>
          <w:sz w:val="24"/>
          <w:szCs w:val="24"/>
        </w:rPr>
        <w:t>Оргкомитет предложения</w:t>
      </w:r>
      <w:r w:rsidRPr="003974DF">
        <w:rPr>
          <w:rFonts w:ascii="Times New Roman" w:hAnsi="Times New Roman"/>
          <w:sz w:val="24"/>
          <w:szCs w:val="24"/>
        </w:rPr>
        <w:t xml:space="preserve"> по проекту Решения </w:t>
      </w:r>
      <w:r>
        <w:rPr>
          <w:rFonts w:ascii="Times New Roman" w:hAnsi="Times New Roman"/>
          <w:sz w:val="24"/>
          <w:szCs w:val="24"/>
        </w:rPr>
        <w:t xml:space="preserve"> в Совет депутатов </w:t>
      </w:r>
      <w:r w:rsidRPr="003F21B7">
        <w:rPr>
          <w:rFonts w:ascii="Times New Roman" w:hAnsi="Times New Roman"/>
          <w:sz w:val="24"/>
          <w:szCs w:val="24"/>
        </w:rPr>
        <w:t>Сельского поселения «Тельвисочный сельсовет» Заполярного района Ненецкого автономного округа</w:t>
      </w:r>
      <w:r>
        <w:rPr>
          <w:rFonts w:ascii="Times New Roman" w:hAnsi="Times New Roman"/>
          <w:b/>
          <w:sz w:val="24"/>
          <w:szCs w:val="24"/>
        </w:rPr>
        <w:t xml:space="preserve"> </w:t>
      </w:r>
      <w:r w:rsidRPr="00805E9E">
        <w:rPr>
          <w:rFonts w:ascii="Times New Roman" w:hAnsi="Times New Roman"/>
          <w:sz w:val="24"/>
          <w:szCs w:val="24"/>
        </w:rPr>
        <w:t>«</w:t>
      </w:r>
      <w:r>
        <w:rPr>
          <w:rFonts w:ascii="Times New Roman" w:hAnsi="Times New Roman"/>
          <w:sz w:val="24"/>
          <w:szCs w:val="24"/>
        </w:rPr>
        <w:t>О местном бюджете на 2024</w:t>
      </w:r>
      <w:r w:rsidRPr="00C04381">
        <w:rPr>
          <w:rFonts w:ascii="Times New Roman" w:hAnsi="Times New Roman"/>
          <w:sz w:val="24"/>
          <w:szCs w:val="24"/>
        </w:rPr>
        <w:t xml:space="preserve"> </w:t>
      </w:r>
      <w:r>
        <w:rPr>
          <w:rFonts w:ascii="Times New Roman" w:hAnsi="Times New Roman"/>
          <w:sz w:val="24"/>
          <w:szCs w:val="24"/>
        </w:rPr>
        <w:t>год</w:t>
      </w:r>
      <w:r w:rsidRPr="00805E9E">
        <w:rPr>
          <w:rFonts w:ascii="Times New Roman" w:hAnsi="Times New Roman"/>
          <w:sz w:val="24"/>
          <w:szCs w:val="24"/>
        </w:rPr>
        <w:t>»</w:t>
      </w:r>
      <w:r w:rsidRPr="00805E9E">
        <w:rPr>
          <w:rFonts w:ascii="Times New Roman" w:hAnsi="Times New Roman"/>
          <w:b/>
          <w:sz w:val="24"/>
          <w:szCs w:val="24"/>
        </w:rPr>
        <w:t xml:space="preserve"> </w:t>
      </w:r>
      <w:r w:rsidRPr="003974DF">
        <w:rPr>
          <w:rFonts w:ascii="Times New Roman" w:hAnsi="Times New Roman"/>
          <w:sz w:val="24"/>
          <w:szCs w:val="24"/>
        </w:rPr>
        <w:t xml:space="preserve">в течение </w:t>
      </w:r>
      <w:r w:rsidRPr="00DE37C1">
        <w:rPr>
          <w:rFonts w:ascii="Times New Roman" w:hAnsi="Times New Roman"/>
          <w:sz w:val="24"/>
          <w:szCs w:val="24"/>
        </w:rPr>
        <w:t xml:space="preserve">10 дней </w:t>
      </w:r>
      <w:proofErr w:type="gramStart"/>
      <w:r w:rsidRPr="00DE37C1">
        <w:rPr>
          <w:rFonts w:ascii="Times New Roman" w:hAnsi="Times New Roman"/>
          <w:sz w:val="24"/>
          <w:szCs w:val="24"/>
        </w:rPr>
        <w:t>с даты</w:t>
      </w:r>
      <w:proofErr w:type="gramEnd"/>
      <w:r w:rsidRPr="003974DF">
        <w:rPr>
          <w:rFonts w:ascii="Times New Roman" w:hAnsi="Times New Roman"/>
          <w:sz w:val="24"/>
          <w:szCs w:val="24"/>
        </w:rPr>
        <w:t xml:space="preserve"> его опубликования.</w:t>
      </w:r>
      <w:r>
        <w:rPr>
          <w:rFonts w:ascii="Times New Roman" w:hAnsi="Times New Roman"/>
          <w:sz w:val="24"/>
          <w:szCs w:val="24"/>
        </w:rPr>
        <w:t xml:space="preserve"> </w:t>
      </w:r>
      <w:r w:rsidRPr="003974DF">
        <w:rPr>
          <w:rFonts w:ascii="Times New Roman" w:hAnsi="Times New Roman"/>
          <w:sz w:val="24"/>
          <w:szCs w:val="24"/>
        </w:rPr>
        <w:t>Предложения представляются в письменном виде в двух экземплярах, один из которых регистрируется как входящая корреспонденция</w:t>
      </w:r>
      <w:r>
        <w:rPr>
          <w:rFonts w:ascii="Times New Roman" w:hAnsi="Times New Roman"/>
          <w:sz w:val="24"/>
          <w:szCs w:val="24"/>
        </w:rPr>
        <w:t xml:space="preserve">, а </w:t>
      </w:r>
      <w:r w:rsidRPr="003974DF">
        <w:rPr>
          <w:rFonts w:ascii="Times New Roman" w:hAnsi="Times New Roman"/>
          <w:sz w:val="24"/>
          <w:szCs w:val="24"/>
        </w:rPr>
        <w:t xml:space="preserve"> второй с отметкой о дате поступления возвращается лицу, внесшему предложения.</w:t>
      </w:r>
    </w:p>
    <w:p w:rsidR="00A52E94" w:rsidRPr="003974DF" w:rsidRDefault="00A52E94" w:rsidP="006A64DE">
      <w:pPr>
        <w:pStyle w:val="ab"/>
        <w:ind w:firstLine="709"/>
        <w:jc w:val="both"/>
        <w:rPr>
          <w:rFonts w:ascii="Times New Roman" w:hAnsi="Times New Roman"/>
          <w:sz w:val="24"/>
          <w:szCs w:val="24"/>
        </w:rPr>
      </w:pPr>
      <w:r>
        <w:rPr>
          <w:rFonts w:ascii="Times New Roman" w:hAnsi="Times New Roman"/>
          <w:sz w:val="24"/>
          <w:szCs w:val="24"/>
        </w:rPr>
        <w:t>3</w:t>
      </w:r>
      <w:r w:rsidRPr="003974DF">
        <w:rPr>
          <w:rFonts w:ascii="Times New Roman" w:hAnsi="Times New Roman"/>
          <w:sz w:val="24"/>
          <w:szCs w:val="24"/>
        </w:rPr>
        <w:t xml:space="preserve">.2. Учет предложений по проекту указанного правового акта </w:t>
      </w:r>
      <w:r>
        <w:rPr>
          <w:rFonts w:ascii="Times New Roman" w:hAnsi="Times New Roman"/>
          <w:sz w:val="24"/>
          <w:szCs w:val="24"/>
        </w:rPr>
        <w:t>Оргкомитетом</w:t>
      </w:r>
      <w:r w:rsidRPr="003974DF">
        <w:rPr>
          <w:rFonts w:ascii="Times New Roman" w:hAnsi="Times New Roman"/>
          <w:sz w:val="24"/>
          <w:szCs w:val="24"/>
        </w:rPr>
        <w:t xml:space="preserve"> по мере их поступления.</w:t>
      </w:r>
    </w:p>
    <w:p w:rsidR="00A52E94" w:rsidRPr="003974DF" w:rsidRDefault="00A52E94" w:rsidP="006A64DE">
      <w:pPr>
        <w:pStyle w:val="ab"/>
        <w:ind w:firstLine="709"/>
        <w:jc w:val="both"/>
        <w:rPr>
          <w:rFonts w:ascii="Times New Roman" w:hAnsi="Times New Roman"/>
          <w:sz w:val="24"/>
          <w:szCs w:val="24"/>
        </w:rPr>
      </w:pPr>
      <w:r>
        <w:rPr>
          <w:rFonts w:ascii="Times New Roman" w:hAnsi="Times New Roman"/>
          <w:sz w:val="24"/>
          <w:szCs w:val="24"/>
        </w:rPr>
        <w:t>4</w:t>
      </w:r>
      <w:r w:rsidRPr="003974DF">
        <w:rPr>
          <w:rFonts w:ascii="Times New Roman" w:hAnsi="Times New Roman"/>
          <w:sz w:val="24"/>
          <w:szCs w:val="24"/>
        </w:rPr>
        <w:t>. Установить следующий порядок участия граждан в обсуждении проекта указанного муниципального правового акта:</w:t>
      </w:r>
    </w:p>
    <w:p w:rsidR="00A52E94" w:rsidRPr="003974DF" w:rsidRDefault="00A52E94" w:rsidP="006A64DE">
      <w:pPr>
        <w:pStyle w:val="ab"/>
        <w:ind w:firstLine="709"/>
        <w:jc w:val="both"/>
        <w:rPr>
          <w:rFonts w:ascii="Times New Roman" w:hAnsi="Times New Roman"/>
          <w:sz w:val="24"/>
          <w:szCs w:val="24"/>
        </w:rPr>
      </w:pPr>
      <w:r>
        <w:rPr>
          <w:rFonts w:ascii="Times New Roman" w:hAnsi="Times New Roman"/>
          <w:sz w:val="24"/>
          <w:szCs w:val="24"/>
        </w:rPr>
        <w:t>4</w:t>
      </w:r>
      <w:r w:rsidRPr="003974DF">
        <w:rPr>
          <w:rFonts w:ascii="Times New Roman" w:hAnsi="Times New Roman"/>
          <w:sz w:val="24"/>
          <w:szCs w:val="24"/>
        </w:rPr>
        <w:t xml:space="preserve">.1. </w:t>
      </w:r>
      <w:proofErr w:type="gramStart"/>
      <w:r w:rsidRPr="003974DF">
        <w:rPr>
          <w:rFonts w:ascii="Times New Roman" w:hAnsi="Times New Roman"/>
          <w:sz w:val="24"/>
          <w:szCs w:val="24"/>
        </w:rPr>
        <w:t xml:space="preserve">Провести публичные слушания по обсуждению проекта Решения </w:t>
      </w:r>
      <w:r>
        <w:rPr>
          <w:rFonts w:ascii="Times New Roman" w:hAnsi="Times New Roman"/>
          <w:sz w:val="24"/>
          <w:szCs w:val="24"/>
        </w:rPr>
        <w:t xml:space="preserve">Совета депутатов </w:t>
      </w:r>
      <w:r w:rsidRPr="003F21B7">
        <w:rPr>
          <w:rFonts w:ascii="Times New Roman" w:hAnsi="Times New Roman"/>
          <w:sz w:val="24"/>
          <w:szCs w:val="24"/>
        </w:rPr>
        <w:t>Сельского поселения «Тельвисочный сельсовет» Заполярного района Ненецкого автономного округа</w:t>
      </w:r>
      <w:r>
        <w:rPr>
          <w:rFonts w:ascii="Times New Roman" w:hAnsi="Times New Roman"/>
          <w:b/>
          <w:sz w:val="24"/>
          <w:szCs w:val="24"/>
        </w:rPr>
        <w:t xml:space="preserve"> </w:t>
      </w:r>
      <w:r w:rsidRPr="003974DF">
        <w:rPr>
          <w:rFonts w:ascii="Times New Roman" w:hAnsi="Times New Roman"/>
          <w:sz w:val="24"/>
          <w:szCs w:val="24"/>
        </w:rPr>
        <w:t>«</w:t>
      </w:r>
      <w:r>
        <w:rPr>
          <w:rFonts w:ascii="Times New Roman" w:hAnsi="Times New Roman"/>
          <w:sz w:val="24"/>
          <w:szCs w:val="24"/>
        </w:rPr>
        <w:t>О местном бюджете на 2024</w:t>
      </w:r>
      <w:r w:rsidRPr="00C04381">
        <w:rPr>
          <w:rFonts w:ascii="Times New Roman" w:hAnsi="Times New Roman"/>
          <w:sz w:val="24"/>
          <w:szCs w:val="24"/>
        </w:rPr>
        <w:t xml:space="preserve"> </w:t>
      </w:r>
      <w:r>
        <w:rPr>
          <w:rFonts w:ascii="Times New Roman" w:hAnsi="Times New Roman"/>
          <w:sz w:val="24"/>
          <w:szCs w:val="24"/>
        </w:rPr>
        <w:t>год</w:t>
      </w:r>
      <w:r w:rsidRPr="00805E9E">
        <w:rPr>
          <w:rFonts w:ascii="Times New Roman" w:hAnsi="Times New Roman"/>
          <w:sz w:val="24"/>
          <w:szCs w:val="24"/>
        </w:rPr>
        <w:t>»</w:t>
      </w:r>
      <w:r w:rsidRPr="00805E9E">
        <w:rPr>
          <w:rFonts w:ascii="Times New Roman" w:hAnsi="Times New Roman"/>
          <w:b/>
          <w:sz w:val="24"/>
          <w:szCs w:val="24"/>
        </w:rPr>
        <w:t xml:space="preserve"> </w:t>
      </w:r>
      <w:r w:rsidRPr="003974DF">
        <w:rPr>
          <w:rFonts w:ascii="Times New Roman" w:hAnsi="Times New Roman"/>
          <w:sz w:val="24"/>
          <w:szCs w:val="24"/>
        </w:rPr>
        <w:t xml:space="preserve">с участием жителей </w:t>
      </w:r>
      <w:r>
        <w:rPr>
          <w:rFonts w:ascii="Times New Roman" w:hAnsi="Times New Roman"/>
          <w:sz w:val="24"/>
          <w:szCs w:val="24"/>
        </w:rPr>
        <w:t>Сельского поселения «Тельвисочный</w:t>
      </w:r>
      <w:r w:rsidRPr="003974DF">
        <w:rPr>
          <w:rFonts w:ascii="Times New Roman" w:hAnsi="Times New Roman"/>
          <w:sz w:val="24"/>
          <w:szCs w:val="24"/>
        </w:rPr>
        <w:t xml:space="preserve"> сельсовет» </w:t>
      </w:r>
      <w:r>
        <w:rPr>
          <w:rFonts w:ascii="Times New Roman" w:hAnsi="Times New Roman"/>
          <w:sz w:val="24"/>
          <w:szCs w:val="24"/>
        </w:rPr>
        <w:t>Заполярного района Ненецкого автономного округа</w:t>
      </w:r>
      <w:r w:rsidRPr="003974DF">
        <w:rPr>
          <w:rFonts w:ascii="Times New Roman" w:hAnsi="Times New Roman"/>
          <w:sz w:val="24"/>
          <w:szCs w:val="24"/>
        </w:rPr>
        <w:t xml:space="preserve"> в порядке и сроки, установленные федеральны</w:t>
      </w:r>
      <w:r>
        <w:rPr>
          <w:rFonts w:ascii="Times New Roman" w:hAnsi="Times New Roman"/>
          <w:sz w:val="24"/>
          <w:szCs w:val="24"/>
        </w:rPr>
        <w:t>м законодательством и Постановлением</w:t>
      </w:r>
      <w:r w:rsidRPr="003974DF">
        <w:rPr>
          <w:rFonts w:ascii="Times New Roman" w:hAnsi="Times New Roman"/>
          <w:sz w:val="24"/>
          <w:szCs w:val="24"/>
        </w:rPr>
        <w:t xml:space="preserve"> </w:t>
      </w:r>
      <w:r>
        <w:rPr>
          <w:rFonts w:ascii="Times New Roman" w:hAnsi="Times New Roman"/>
          <w:sz w:val="24"/>
          <w:szCs w:val="24"/>
        </w:rPr>
        <w:t>от 24 июня 2022</w:t>
      </w:r>
      <w:r w:rsidRPr="004308BC">
        <w:rPr>
          <w:rFonts w:ascii="Times New Roman" w:hAnsi="Times New Roman"/>
          <w:sz w:val="24"/>
          <w:szCs w:val="24"/>
        </w:rPr>
        <w:t xml:space="preserve"> </w:t>
      </w:r>
      <w:r>
        <w:rPr>
          <w:rFonts w:ascii="Times New Roman" w:hAnsi="Times New Roman"/>
          <w:sz w:val="24"/>
          <w:szCs w:val="24"/>
        </w:rPr>
        <w:t>года № 5</w:t>
      </w:r>
      <w:r w:rsidRPr="004308BC">
        <w:rPr>
          <w:rFonts w:ascii="Times New Roman" w:hAnsi="Times New Roman"/>
          <w:sz w:val="24"/>
          <w:szCs w:val="24"/>
        </w:rPr>
        <w:t xml:space="preserve"> </w:t>
      </w:r>
      <w:r w:rsidRPr="003974DF">
        <w:rPr>
          <w:rFonts w:ascii="Times New Roman" w:hAnsi="Times New Roman"/>
          <w:sz w:val="24"/>
          <w:szCs w:val="24"/>
        </w:rPr>
        <w:t>«</w:t>
      </w:r>
      <w:r w:rsidRPr="004308BC">
        <w:rPr>
          <w:rFonts w:ascii="Times New Roman" w:hAnsi="Times New Roman"/>
          <w:sz w:val="24"/>
          <w:szCs w:val="24"/>
        </w:rPr>
        <w:t>Об утверждении Порядка организации и проведения публичных слушаний</w:t>
      </w:r>
      <w:r>
        <w:rPr>
          <w:rFonts w:ascii="Times New Roman" w:hAnsi="Times New Roman"/>
          <w:sz w:val="24"/>
          <w:szCs w:val="24"/>
        </w:rPr>
        <w:t xml:space="preserve"> </w:t>
      </w:r>
      <w:r w:rsidRPr="004308BC">
        <w:rPr>
          <w:rFonts w:ascii="Times New Roman" w:hAnsi="Times New Roman"/>
          <w:sz w:val="24"/>
          <w:szCs w:val="24"/>
        </w:rPr>
        <w:t>в</w:t>
      </w:r>
      <w:proofErr w:type="gramEnd"/>
      <w:r w:rsidRPr="004308BC">
        <w:rPr>
          <w:rFonts w:ascii="Times New Roman" w:hAnsi="Times New Roman"/>
          <w:sz w:val="24"/>
          <w:szCs w:val="24"/>
        </w:rPr>
        <w:t xml:space="preserve">  </w:t>
      </w:r>
      <w:r>
        <w:rPr>
          <w:rFonts w:ascii="Times New Roman" w:hAnsi="Times New Roman"/>
          <w:sz w:val="24"/>
          <w:szCs w:val="24"/>
        </w:rPr>
        <w:t xml:space="preserve">Сельском </w:t>
      </w:r>
      <w:proofErr w:type="gramStart"/>
      <w:r>
        <w:rPr>
          <w:rFonts w:ascii="Times New Roman" w:hAnsi="Times New Roman"/>
          <w:sz w:val="24"/>
          <w:szCs w:val="24"/>
        </w:rPr>
        <w:t>поселении</w:t>
      </w:r>
      <w:proofErr w:type="gramEnd"/>
      <w:r w:rsidRPr="004308BC">
        <w:rPr>
          <w:rFonts w:ascii="Times New Roman" w:hAnsi="Times New Roman"/>
          <w:sz w:val="24"/>
          <w:szCs w:val="24"/>
        </w:rPr>
        <w:t xml:space="preserve"> «Тельвисочный сельсовет» </w:t>
      </w:r>
      <w:r>
        <w:rPr>
          <w:rFonts w:ascii="Times New Roman" w:hAnsi="Times New Roman"/>
          <w:sz w:val="24"/>
          <w:szCs w:val="24"/>
        </w:rPr>
        <w:t xml:space="preserve">Заполярного района </w:t>
      </w:r>
      <w:r w:rsidRPr="004308BC">
        <w:rPr>
          <w:rFonts w:ascii="Times New Roman" w:hAnsi="Times New Roman"/>
          <w:sz w:val="24"/>
          <w:szCs w:val="24"/>
        </w:rPr>
        <w:t>Ненецкого автономного округа</w:t>
      </w:r>
      <w:r w:rsidRPr="003974DF">
        <w:rPr>
          <w:rFonts w:ascii="Times New Roman" w:hAnsi="Times New Roman"/>
          <w:sz w:val="24"/>
          <w:szCs w:val="24"/>
        </w:rPr>
        <w:t>».</w:t>
      </w:r>
    </w:p>
    <w:p w:rsidR="00A52E94" w:rsidRPr="003974DF" w:rsidRDefault="00A52E94" w:rsidP="00A52E94">
      <w:pPr>
        <w:pStyle w:val="ConsPlusCell"/>
        <w:ind w:firstLine="709"/>
        <w:jc w:val="both"/>
        <w:rPr>
          <w:rFonts w:ascii="Times New Roman" w:hAnsi="Times New Roman" w:cs="Times New Roman"/>
          <w:sz w:val="24"/>
          <w:szCs w:val="24"/>
        </w:rPr>
      </w:pPr>
      <w:r w:rsidRPr="001E0865">
        <w:rPr>
          <w:rFonts w:ascii="Times New Roman" w:hAnsi="Times New Roman" w:cs="Times New Roman"/>
          <w:sz w:val="24"/>
          <w:szCs w:val="24"/>
        </w:rPr>
        <w:t xml:space="preserve">4.2. Публичные слушания </w:t>
      </w:r>
      <w:r w:rsidRPr="007176BC">
        <w:rPr>
          <w:rFonts w:ascii="Times New Roman" w:hAnsi="Times New Roman" w:cs="Times New Roman"/>
          <w:sz w:val="24"/>
          <w:szCs w:val="24"/>
        </w:rPr>
        <w:t xml:space="preserve">провести </w:t>
      </w:r>
      <w:r w:rsidRPr="007176BC">
        <w:rPr>
          <w:rFonts w:ascii="Times New Roman" w:hAnsi="Times New Roman"/>
          <w:bCs/>
          <w:sz w:val="24"/>
          <w:szCs w:val="24"/>
        </w:rPr>
        <w:t>в 17 часов 00 минут</w:t>
      </w:r>
      <w:r w:rsidRPr="007176BC">
        <w:rPr>
          <w:rFonts w:ascii="Times New Roman" w:hAnsi="Times New Roman"/>
          <w:bCs/>
          <w:i/>
          <w:sz w:val="24"/>
          <w:szCs w:val="24"/>
        </w:rPr>
        <w:t xml:space="preserve"> </w:t>
      </w:r>
      <w:r w:rsidRPr="007176BC">
        <w:rPr>
          <w:rFonts w:ascii="Times New Roman" w:hAnsi="Times New Roman"/>
          <w:bCs/>
          <w:sz w:val="24"/>
          <w:szCs w:val="24"/>
        </w:rPr>
        <w:t xml:space="preserve">29 ноября 2023 года </w:t>
      </w:r>
      <w:r w:rsidRPr="007176BC">
        <w:rPr>
          <w:rFonts w:ascii="Times New Roman" w:hAnsi="Times New Roman"/>
          <w:sz w:val="24"/>
          <w:szCs w:val="24"/>
        </w:rPr>
        <w:t>в здании</w:t>
      </w:r>
      <w:r>
        <w:rPr>
          <w:rFonts w:ascii="Times New Roman" w:hAnsi="Times New Roman"/>
          <w:sz w:val="24"/>
          <w:szCs w:val="24"/>
        </w:rPr>
        <w:t xml:space="preserve"> </w:t>
      </w:r>
      <w:r>
        <w:rPr>
          <w:rFonts w:ascii="Times New Roman" w:hAnsi="Times New Roman" w:cs="Times New Roman"/>
          <w:sz w:val="24"/>
          <w:szCs w:val="24"/>
        </w:rPr>
        <w:t>Администрации Сельского поселения «Тельвисочный сельсовет» ЗР НАО.</w:t>
      </w:r>
    </w:p>
    <w:p w:rsidR="00A52E94" w:rsidRPr="003974DF" w:rsidRDefault="00A52E94" w:rsidP="00A52E94">
      <w:pPr>
        <w:pStyle w:val="ab"/>
        <w:ind w:firstLine="708"/>
        <w:jc w:val="both"/>
        <w:rPr>
          <w:rFonts w:ascii="Times New Roman" w:hAnsi="Times New Roman"/>
          <w:sz w:val="24"/>
          <w:szCs w:val="24"/>
        </w:rPr>
      </w:pPr>
      <w:r>
        <w:rPr>
          <w:rFonts w:ascii="Times New Roman" w:hAnsi="Times New Roman"/>
          <w:sz w:val="24"/>
          <w:szCs w:val="24"/>
        </w:rPr>
        <w:t>5</w:t>
      </w:r>
      <w:r w:rsidRPr="003974DF">
        <w:rPr>
          <w:rFonts w:ascii="Times New Roman" w:hAnsi="Times New Roman"/>
          <w:sz w:val="24"/>
          <w:szCs w:val="24"/>
        </w:rPr>
        <w:t xml:space="preserve">. Настоящее </w:t>
      </w:r>
      <w:r>
        <w:rPr>
          <w:rFonts w:ascii="Times New Roman" w:hAnsi="Times New Roman"/>
          <w:sz w:val="24"/>
          <w:szCs w:val="24"/>
        </w:rPr>
        <w:t>постановление</w:t>
      </w:r>
      <w:r w:rsidRPr="003974DF">
        <w:rPr>
          <w:rFonts w:ascii="Times New Roman" w:hAnsi="Times New Roman"/>
          <w:sz w:val="24"/>
          <w:szCs w:val="24"/>
        </w:rPr>
        <w:t xml:space="preserve"> вступает</w:t>
      </w:r>
      <w:r>
        <w:rPr>
          <w:rFonts w:ascii="Times New Roman" w:hAnsi="Times New Roman"/>
          <w:sz w:val="24"/>
          <w:szCs w:val="24"/>
        </w:rPr>
        <w:t xml:space="preserve"> в силу</w:t>
      </w:r>
      <w:r w:rsidRPr="003974DF">
        <w:rPr>
          <w:rFonts w:ascii="Times New Roman" w:hAnsi="Times New Roman"/>
          <w:sz w:val="24"/>
          <w:szCs w:val="24"/>
        </w:rPr>
        <w:t xml:space="preserve"> </w:t>
      </w:r>
      <w:r>
        <w:rPr>
          <w:rFonts w:ascii="Times New Roman" w:hAnsi="Times New Roman"/>
          <w:sz w:val="24"/>
          <w:szCs w:val="24"/>
        </w:rPr>
        <w:t>после</w:t>
      </w:r>
      <w:r w:rsidRPr="003974DF">
        <w:rPr>
          <w:rFonts w:ascii="Times New Roman" w:hAnsi="Times New Roman"/>
          <w:sz w:val="24"/>
          <w:szCs w:val="24"/>
        </w:rPr>
        <w:t xml:space="preserve"> его официального опубликования</w:t>
      </w:r>
      <w:r>
        <w:rPr>
          <w:rFonts w:ascii="Times New Roman" w:hAnsi="Times New Roman"/>
          <w:sz w:val="24"/>
          <w:szCs w:val="24"/>
        </w:rPr>
        <w:t xml:space="preserve"> (обнародования)</w:t>
      </w:r>
      <w:r w:rsidRPr="003974DF">
        <w:rPr>
          <w:rFonts w:ascii="Times New Roman" w:hAnsi="Times New Roman"/>
          <w:sz w:val="24"/>
          <w:szCs w:val="24"/>
        </w:rPr>
        <w:t xml:space="preserve">. </w:t>
      </w:r>
    </w:p>
    <w:p w:rsidR="00A52E94" w:rsidRPr="003974DF" w:rsidRDefault="00A52E94" w:rsidP="00A52E94">
      <w:pPr>
        <w:pStyle w:val="ab"/>
        <w:rPr>
          <w:rFonts w:ascii="Times New Roman" w:hAnsi="Times New Roman"/>
          <w:sz w:val="24"/>
          <w:szCs w:val="24"/>
        </w:rPr>
      </w:pPr>
    </w:p>
    <w:p w:rsidR="00A52E94" w:rsidRDefault="00A52E94" w:rsidP="00A52E94">
      <w:pPr>
        <w:pStyle w:val="ab"/>
        <w:rPr>
          <w:rFonts w:ascii="Times New Roman" w:hAnsi="Times New Roman"/>
          <w:sz w:val="24"/>
          <w:szCs w:val="24"/>
        </w:rPr>
      </w:pPr>
      <w:r>
        <w:rPr>
          <w:rFonts w:ascii="Times New Roman" w:hAnsi="Times New Roman"/>
          <w:sz w:val="24"/>
          <w:szCs w:val="24"/>
        </w:rPr>
        <w:t>Глава</w:t>
      </w:r>
      <w:r w:rsidRPr="003974DF">
        <w:rPr>
          <w:rFonts w:ascii="Times New Roman" w:hAnsi="Times New Roman"/>
          <w:sz w:val="24"/>
          <w:szCs w:val="24"/>
        </w:rPr>
        <w:t xml:space="preserve"> </w:t>
      </w:r>
      <w:r>
        <w:rPr>
          <w:rFonts w:ascii="Times New Roman" w:hAnsi="Times New Roman"/>
          <w:sz w:val="24"/>
          <w:szCs w:val="24"/>
        </w:rPr>
        <w:t>Сельского поселения</w:t>
      </w:r>
    </w:p>
    <w:p w:rsidR="00A52E94" w:rsidRDefault="00A52E94" w:rsidP="00A52E94">
      <w:pPr>
        <w:pStyle w:val="ab"/>
        <w:rPr>
          <w:rFonts w:ascii="Times New Roman" w:hAnsi="Times New Roman"/>
          <w:sz w:val="24"/>
          <w:szCs w:val="24"/>
        </w:rPr>
      </w:pPr>
      <w:r>
        <w:rPr>
          <w:rFonts w:ascii="Times New Roman" w:hAnsi="Times New Roman"/>
          <w:sz w:val="24"/>
          <w:szCs w:val="24"/>
        </w:rPr>
        <w:t>«Тельвисочный сельсовет»</w:t>
      </w:r>
    </w:p>
    <w:p w:rsidR="00A52E94" w:rsidRDefault="00A52E94" w:rsidP="00A52E94">
      <w:pPr>
        <w:pStyle w:val="ab"/>
        <w:rPr>
          <w:rFonts w:ascii="Times New Roman" w:hAnsi="Times New Roman"/>
          <w:sz w:val="24"/>
          <w:szCs w:val="24"/>
        </w:rPr>
      </w:pPr>
      <w:r>
        <w:rPr>
          <w:rFonts w:ascii="Times New Roman" w:hAnsi="Times New Roman"/>
          <w:sz w:val="24"/>
          <w:szCs w:val="24"/>
        </w:rPr>
        <w:t>Заполярного района</w:t>
      </w:r>
    </w:p>
    <w:p w:rsidR="00A52E94" w:rsidRPr="003974DF" w:rsidRDefault="00A52E94" w:rsidP="00A52E94">
      <w:pPr>
        <w:pStyle w:val="ab"/>
        <w:rPr>
          <w:rFonts w:ascii="Times New Roman" w:hAnsi="Times New Roman"/>
          <w:sz w:val="24"/>
          <w:szCs w:val="24"/>
        </w:rPr>
      </w:pPr>
      <w:r>
        <w:rPr>
          <w:rFonts w:ascii="Times New Roman" w:hAnsi="Times New Roman"/>
          <w:sz w:val="24"/>
          <w:szCs w:val="24"/>
        </w:rPr>
        <w:t>Ненецкого автономного округа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Якубович Д.С.</w:t>
      </w:r>
      <w:r w:rsidRPr="003974DF">
        <w:rPr>
          <w:rFonts w:ascii="Times New Roman" w:hAnsi="Times New Roman"/>
          <w:sz w:val="24"/>
          <w:szCs w:val="24"/>
        </w:rPr>
        <w:t xml:space="preserve">       </w:t>
      </w:r>
    </w:p>
    <w:p w:rsidR="00FC0445" w:rsidRDefault="00FC0445" w:rsidP="00036576">
      <w:pPr>
        <w:pStyle w:val="ConsPlusTitle"/>
        <w:outlineLvl w:val="0"/>
        <w:rPr>
          <w:rFonts w:ascii="Times New Roman" w:hAnsi="Times New Roman" w:cs="Times New Roman"/>
          <w:b w:val="0"/>
        </w:rPr>
      </w:pPr>
    </w:p>
    <w:p w:rsidR="00FC0445" w:rsidRPr="00C27EBF" w:rsidRDefault="00FC0445" w:rsidP="00036576">
      <w:pPr>
        <w:pStyle w:val="ConsPlusTitle"/>
        <w:outlineLvl w:val="0"/>
        <w:rPr>
          <w:rFonts w:ascii="Times New Roman" w:hAnsi="Times New Roman" w:cs="Times New Roman"/>
          <w:b w:val="0"/>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9241B4">
          <w:pgSz w:w="11906" w:h="16838" w:code="9"/>
          <w:pgMar w:top="289" w:right="849"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A52E94">
        <w:rPr>
          <w:rFonts w:ascii="Times New Roman" w:eastAsia="Times New Roman" w:hAnsi="Times New Roman" w:cs="Times New Roman"/>
          <w:sz w:val="20"/>
          <w:szCs w:val="20"/>
        </w:rPr>
        <w:t>№ 21</w:t>
      </w:r>
      <w:r w:rsidR="00E10466" w:rsidRPr="00460091">
        <w:rPr>
          <w:rFonts w:ascii="Times New Roman" w:eastAsia="Times New Roman" w:hAnsi="Times New Roman" w:cs="Times New Roman"/>
          <w:sz w:val="20"/>
          <w:szCs w:val="20"/>
        </w:rPr>
        <w:t xml:space="preserve"> от</w:t>
      </w:r>
      <w:r w:rsidR="00A52E94">
        <w:rPr>
          <w:rFonts w:ascii="Times New Roman" w:eastAsia="Times New Roman" w:hAnsi="Times New Roman" w:cs="Times New Roman"/>
          <w:sz w:val="20"/>
          <w:szCs w:val="20"/>
        </w:rPr>
        <w:t xml:space="preserve"> 15</w:t>
      </w:r>
      <w:r w:rsidR="00460091" w:rsidRPr="00460091">
        <w:rPr>
          <w:rFonts w:ascii="Times New Roman" w:eastAsia="Times New Roman" w:hAnsi="Times New Roman" w:cs="Times New Roman"/>
          <w:sz w:val="20"/>
          <w:szCs w:val="20"/>
        </w:rPr>
        <w:t>.1</w:t>
      </w:r>
      <w:r w:rsidR="00A52E94">
        <w:rPr>
          <w:rFonts w:ascii="Times New Roman" w:eastAsia="Times New Roman" w:hAnsi="Times New Roman" w:cs="Times New Roman"/>
          <w:sz w:val="20"/>
          <w:szCs w:val="20"/>
        </w:rPr>
        <w:t>1</w:t>
      </w:r>
      <w:r w:rsidR="00E0708E" w:rsidRPr="00460091">
        <w:rPr>
          <w:rFonts w:ascii="Times New Roman" w:eastAsia="Times New Roman" w:hAnsi="Times New Roman" w:cs="Times New Roman"/>
          <w:sz w:val="20"/>
          <w:szCs w:val="20"/>
        </w:rPr>
        <w:t>.2023</w:t>
      </w:r>
      <w:r w:rsidRPr="00460091">
        <w:rPr>
          <w:rFonts w:ascii="Times New Roman" w:eastAsia="Times New Roman" w:hAnsi="Times New Roman" w:cs="Times New Roman"/>
          <w:sz w:val="20"/>
          <w:szCs w:val="20"/>
        </w:rPr>
        <w:t>г</w:t>
      </w:r>
      <w:r w:rsidRPr="001547DC">
        <w:rPr>
          <w:rFonts w:ascii="Times New Roman" w:eastAsia="Times New Roman" w:hAnsi="Times New Roman" w:cs="Times New Roman"/>
          <w:sz w:val="20"/>
          <w:szCs w:val="20"/>
        </w:rPr>
        <w:t>. Издатель: Администрация Сельского поселения «Те</w:t>
      </w:r>
      <w:r w:rsidR="0023263C">
        <w:rPr>
          <w:rFonts w:ascii="Times New Roman" w:eastAsia="Times New Roman" w:hAnsi="Times New Roman" w:cs="Times New Roman"/>
          <w:sz w:val="20"/>
          <w:szCs w:val="20"/>
        </w:rPr>
        <w:t xml:space="preserve">львисочный сельсовет» ЗР НАО и </w:t>
      </w:r>
      <w:r w:rsidRPr="001547DC">
        <w:rPr>
          <w:rFonts w:ascii="Times New Roman" w:eastAsia="Times New Roman" w:hAnsi="Times New Roman" w:cs="Times New Roman"/>
          <w:sz w:val="20"/>
          <w:szCs w:val="20"/>
        </w:rPr>
        <w:t xml:space="preserve">Совет депутатов Администрации Сельского поселения «Тельвисочный сельсовет» ЗР НАО. Село Тельвиска,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r w:rsidR="0028191D">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«Тельвисочный</w:t>
      </w:r>
      <w:r w:rsidR="00C27EBF">
        <w:rPr>
          <w:rFonts w:ascii="Times New Roman" w:eastAsia="Times New Roman" w:hAnsi="Times New Roman" w:cs="Times New Roman"/>
          <w:sz w:val="20"/>
          <w:szCs w:val="20"/>
        </w:rPr>
        <w:t xml:space="preserve"> сельсовет»</w:t>
      </w:r>
      <w:r w:rsidR="0028191D">
        <w:rPr>
          <w:rFonts w:ascii="Times New Roman" w:eastAsia="Times New Roman" w:hAnsi="Times New Roman" w:cs="Times New Roman"/>
          <w:sz w:val="20"/>
          <w:szCs w:val="20"/>
        </w:rPr>
        <w:t xml:space="preserve"> </w:t>
      </w:r>
      <w:r w:rsidR="006A64DE">
        <w:rPr>
          <w:rFonts w:ascii="Times New Roman" w:eastAsia="Times New Roman" w:hAnsi="Times New Roman" w:cs="Times New Roman"/>
          <w:sz w:val="20"/>
          <w:szCs w:val="20"/>
        </w:rPr>
        <w:t>ЗРН</w:t>
      </w:r>
    </w:p>
    <w:p w:rsidR="003B77FF" w:rsidRPr="003A5A26" w:rsidRDefault="003B77FF" w:rsidP="0023263C">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0B5" w:rsidRDefault="00AD20B5" w:rsidP="00AD1B3A">
      <w:pPr>
        <w:spacing w:after="0" w:line="240" w:lineRule="auto"/>
      </w:pPr>
      <w:r>
        <w:separator/>
      </w:r>
    </w:p>
  </w:endnote>
  <w:endnote w:type="continuationSeparator" w:id="1">
    <w:p w:rsidR="00AD20B5" w:rsidRDefault="00AD20B5"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0B5" w:rsidRDefault="00AD20B5" w:rsidP="00AD1B3A">
      <w:pPr>
        <w:spacing w:after="0" w:line="240" w:lineRule="auto"/>
      </w:pPr>
      <w:r>
        <w:separator/>
      </w:r>
    </w:p>
  </w:footnote>
  <w:footnote w:type="continuationSeparator" w:id="1">
    <w:p w:rsidR="00AD20B5" w:rsidRDefault="00AD20B5"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B5" w:rsidRDefault="00E66ED8">
    <w:pPr>
      <w:pStyle w:val="a7"/>
      <w:jc w:val="center"/>
    </w:pPr>
    <w:fldSimple w:instr="PAGE   \* MERGEFORMAT">
      <w:r w:rsidR="006A64DE">
        <w:rPr>
          <w:noProof/>
        </w:rPr>
        <w:t>33</w:t>
      </w:r>
    </w:fldSimple>
  </w:p>
  <w:p w:rsidR="00AD20B5" w:rsidRDefault="00AD20B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718286A"/>
    <w:multiLevelType w:val="multilevel"/>
    <w:tmpl w:val="92F8AE1C"/>
    <w:lvl w:ilvl="0">
      <w:start w:val="1"/>
      <w:numFmt w:val="decimal"/>
      <w:lvlText w:val="%1."/>
      <w:lvlJc w:val="left"/>
      <w:pPr>
        <w:tabs>
          <w:tab w:val="num" w:pos="852"/>
        </w:tabs>
        <w:ind w:left="852" w:hanging="284"/>
      </w:pPr>
      <w:rPr>
        <w:rFonts w:hint="default"/>
      </w:rPr>
    </w:lvl>
    <w:lvl w:ilvl="1">
      <w:start w:val="1"/>
      <w:numFmt w:val="decimal"/>
      <w:lvlText w:val="%1.%2."/>
      <w:lvlJc w:val="left"/>
      <w:pPr>
        <w:tabs>
          <w:tab w:val="num" w:pos="852"/>
        </w:tabs>
        <w:ind w:left="1135" w:hanging="283"/>
      </w:pPr>
      <w:rPr>
        <w:rFonts w:hint="default"/>
      </w:rPr>
    </w:lvl>
    <w:lvl w:ilvl="2">
      <w:start w:val="1"/>
      <w:numFmt w:val="decimal"/>
      <w:lvlText w:val="%1.%2.%3."/>
      <w:lvlJc w:val="left"/>
      <w:pPr>
        <w:tabs>
          <w:tab w:val="num" w:pos="2008"/>
        </w:tabs>
        <w:ind w:left="1792" w:hanging="504"/>
      </w:pPr>
      <w:rPr>
        <w:rFonts w:hint="default"/>
      </w:rPr>
    </w:lvl>
    <w:lvl w:ilvl="3">
      <w:start w:val="1"/>
      <w:numFmt w:val="decimal"/>
      <w:lvlText w:val="%1.%2.%3.%4."/>
      <w:lvlJc w:val="left"/>
      <w:pPr>
        <w:tabs>
          <w:tab w:val="num" w:pos="272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80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88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8">
    <w:nsid w:val="18FB15A3"/>
    <w:multiLevelType w:val="hybridMultilevel"/>
    <w:tmpl w:val="80EED1CC"/>
    <w:lvl w:ilvl="0" w:tplc="CAA00F2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68C66EB"/>
    <w:multiLevelType w:val="multilevel"/>
    <w:tmpl w:val="D686735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3452"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3">
    <w:nsid w:val="40D55FF2"/>
    <w:multiLevelType w:val="hybridMultilevel"/>
    <w:tmpl w:val="7818CA0E"/>
    <w:lvl w:ilvl="0" w:tplc="73ECA9CC">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4">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5">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92604C6"/>
    <w:multiLevelType w:val="multilevel"/>
    <w:tmpl w:val="79EE2BBE"/>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6"/>
  </w:num>
  <w:num w:numId="3">
    <w:abstractNumId w:val="21"/>
  </w:num>
  <w:num w:numId="4">
    <w:abstractNumId w:val="2"/>
  </w:num>
  <w:num w:numId="5">
    <w:abstractNumId w:val="1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0"/>
  </w:num>
  <w:num w:numId="10">
    <w:abstractNumId w:val="7"/>
  </w:num>
  <w:num w:numId="11">
    <w:abstractNumId w:val="10"/>
  </w:num>
  <w:num w:numId="12">
    <w:abstractNumId w:val="4"/>
  </w:num>
  <w:num w:numId="13">
    <w:abstractNumId w:val="17"/>
  </w:num>
  <w:num w:numId="14">
    <w:abstractNumId w:val="16"/>
  </w:num>
  <w:num w:numId="15">
    <w:abstractNumId w:val="14"/>
  </w:num>
  <w:num w:numId="16">
    <w:abstractNumId w:val="9"/>
  </w:num>
  <w:num w:numId="17">
    <w:abstractNumId w:val="3"/>
  </w:num>
  <w:num w:numId="18">
    <w:abstractNumId w:val="19"/>
  </w:num>
  <w:num w:numId="1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332801"/>
  </w:hdrShapeDefaults>
  <w:footnotePr>
    <w:footnote w:id="0"/>
    <w:footnote w:id="1"/>
  </w:footnotePr>
  <w:endnotePr>
    <w:endnote w:id="0"/>
    <w:endnote w:id="1"/>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150E"/>
    <w:rsid w:val="0011297D"/>
    <w:rsid w:val="0012126B"/>
    <w:rsid w:val="00122EA8"/>
    <w:rsid w:val="001266F6"/>
    <w:rsid w:val="00135673"/>
    <w:rsid w:val="00140271"/>
    <w:rsid w:val="00140B69"/>
    <w:rsid w:val="0014494E"/>
    <w:rsid w:val="00147651"/>
    <w:rsid w:val="001547DC"/>
    <w:rsid w:val="00154854"/>
    <w:rsid w:val="001559AC"/>
    <w:rsid w:val="00155CCA"/>
    <w:rsid w:val="0016080C"/>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0878"/>
    <w:rsid w:val="001D36B5"/>
    <w:rsid w:val="001D59A3"/>
    <w:rsid w:val="001F1994"/>
    <w:rsid w:val="001F322A"/>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3263C"/>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91D"/>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1C1B"/>
    <w:rsid w:val="00303B80"/>
    <w:rsid w:val="003069FF"/>
    <w:rsid w:val="00306EA6"/>
    <w:rsid w:val="003111D1"/>
    <w:rsid w:val="00314078"/>
    <w:rsid w:val="00315EBD"/>
    <w:rsid w:val="00320FA8"/>
    <w:rsid w:val="00326E61"/>
    <w:rsid w:val="00327DF7"/>
    <w:rsid w:val="00331910"/>
    <w:rsid w:val="00332F0A"/>
    <w:rsid w:val="00335C67"/>
    <w:rsid w:val="00335E40"/>
    <w:rsid w:val="00335ECB"/>
    <w:rsid w:val="00344A3D"/>
    <w:rsid w:val="003453AF"/>
    <w:rsid w:val="003478BE"/>
    <w:rsid w:val="00351C0E"/>
    <w:rsid w:val="00363E6B"/>
    <w:rsid w:val="00365CBF"/>
    <w:rsid w:val="0037056E"/>
    <w:rsid w:val="00374A74"/>
    <w:rsid w:val="00374E4D"/>
    <w:rsid w:val="0038192F"/>
    <w:rsid w:val="00396089"/>
    <w:rsid w:val="00396A71"/>
    <w:rsid w:val="003A09BA"/>
    <w:rsid w:val="003A427B"/>
    <w:rsid w:val="003A4491"/>
    <w:rsid w:val="003A5A26"/>
    <w:rsid w:val="003B20F5"/>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23AB"/>
    <w:rsid w:val="00433FEE"/>
    <w:rsid w:val="00435931"/>
    <w:rsid w:val="00435D92"/>
    <w:rsid w:val="00444F87"/>
    <w:rsid w:val="00451AC2"/>
    <w:rsid w:val="00453F97"/>
    <w:rsid w:val="00457EDB"/>
    <w:rsid w:val="00460091"/>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A6783"/>
    <w:rsid w:val="004B3467"/>
    <w:rsid w:val="004B7ABA"/>
    <w:rsid w:val="004C06D5"/>
    <w:rsid w:val="004C230B"/>
    <w:rsid w:val="004D281E"/>
    <w:rsid w:val="004D4D2A"/>
    <w:rsid w:val="004D749A"/>
    <w:rsid w:val="004E1E7F"/>
    <w:rsid w:val="004E2491"/>
    <w:rsid w:val="004F031C"/>
    <w:rsid w:val="004F33D3"/>
    <w:rsid w:val="004F3E23"/>
    <w:rsid w:val="005039A0"/>
    <w:rsid w:val="00504759"/>
    <w:rsid w:val="00504B88"/>
    <w:rsid w:val="005177EA"/>
    <w:rsid w:val="00524FD9"/>
    <w:rsid w:val="00527112"/>
    <w:rsid w:val="005361C3"/>
    <w:rsid w:val="005427D1"/>
    <w:rsid w:val="0054528A"/>
    <w:rsid w:val="00547139"/>
    <w:rsid w:val="00556D65"/>
    <w:rsid w:val="00557397"/>
    <w:rsid w:val="00557BBE"/>
    <w:rsid w:val="005655B8"/>
    <w:rsid w:val="00565D8F"/>
    <w:rsid w:val="00566F68"/>
    <w:rsid w:val="00572A61"/>
    <w:rsid w:val="005764DF"/>
    <w:rsid w:val="00580312"/>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4DE"/>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643B"/>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8F5DEC"/>
    <w:rsid w:val="008F7B48"/>
    <w:rsid w:val="009012DC"/>
    <w:rsid w:val="00903D2D"/>
    <w:rsid w:val="0090744C"/>
    <w:rsid w:val="00920D37"/>
    <w:rsid w:val="00923C9D"/>
    <w:rsid w:val="009241B4"/>
    <w:rsid w:val="00926568"/>
    <w:rsid w:val="00933700"/>
    <w:rsid w:val="00940D29"/>
    <w:rsid w:val="00940DE7"/>
    <w:rsid w:val="00941755"/>
    <w:rsid w:val="00943856"/>
    <w:rsid w:val="00946CEB"/>
    <w:rsid w:val="00950F77"/>
    <w:rsid w:val="00952C9A"/>
    <w:rsid w:val="0095490C"/>
    <w:rsid w:val="00956B13"/>
    <w:rsid w:val="00972A6B"/>
    <w:rsid w:val="009762D3"/>
    <w:rsid w:val="009765E9"/>
    <w:rsid w:val="009837F3"/>
    <w:rsid w:val="00983CC5"/>
    <w:rsid w:val="00987561"/>
    <w:rsid w:val="00990FB2"/>
    <w:rsid w:val="009A59E3"/>
    <w:rsid w:val="009C3BDA"/>
    <w:rsid w:val="009C416D"/>
    <w:rsid w:val="009C56B4"/>
    <w:rsid w:val="009C6AE1"/>
    <w:rsid w:val="009D498F"/>
    <w:rsid w:val="009D5454"/>
    <w:rsid w:val="009E5EC3"/>
    <w:rsid w:val="009F2D1F"/>
    <w:rsid w:val="00A00AF5"/>
    <w:rsid w:val="00A15659"/>
    <w:rsid w:val="00A211AA"/>
    <w:rsid w:val="00A375E6"/>
    <w:rsid w:val="00A37DF3"/>
    <w:rsid w:val="00A47B52"/>
    <w:rsid w:val="00A511C5"/>
    <w:rsid w:val="00A5240F"/>
    <w:rsid w:val="00A52E94"/>
    <w:rsid w:val="00A63A7F"/>
    <w:rsid w:val="00A64270"/>
    <w:rsid w:val="00A6457A"/>
    <w:rsid w:val="00A6484A"/>
    <w:rsid w:val="00A661E2"/>
    <w:rsid w:val="00A727AF"/>
    <w:rsid w:val="00A8198E"/>
    <w:rsid w:val="00A82531"/>
    <w:rsid w:val="00A83076"/>
    <w:rsid w:val="00A84621"/>
    <w:rsid w:val="00A84BB1"/>
    <w:rsid w:val="00A903A9"/>
    <w:rsid w:val="00A9064C"/>
    <w:rsid w:val="00A96B9B"/>
    <w:rsid w:val="00A96D85"/>
    <w:rsid w:val="00A976F3"/>
    <w:rsid w:val="00AA2FAF"/>
    <w:rsid w:val="00AA3A3E"/>
    <w:rsid w:val="00AA49A5"/>
    <w:rsid w:val="00AA588F"/>
    <w:rsid w:val="00AC1488"/>
    <w:rsid w:val="00AD147D"/>
    <w:rsid w:val="00AD1B3A"/>
    <w:rsid w:val="00AD20B5"/>
    <w:rsid w:val="00AD2CCF"/>
    <w:rsid w:val="00AD3162"/>
    <w:rsid w:val="00AD78B8"/>
    <w:rsid w:val="00AE6189"/>
    <w:rsid w:val="00AF40B9"/>
    <w:rsid w:val="00AF681D"/>
    <w:rsid w:val="00AF6D47"/>
    <w:rsid w:val="00B03769"/>
    <w:rsid w:val="00B16633"/>
    <w:rsid w:val="00B16C29"/>
    <w:rsid w:val="00B21DF5"/>
    <w:rsid w:val="00B21FEA"/>
    <w:rsid w:val="00B23B0B"/>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0573"/>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08F2"/>
    <w:rsid w:val="00C81572"/>
    <w:rsid w:val="00C9023C"/>
    <w:rsid w:val="00C90A46"/>
    <w:rsid w:val="00CA156A"/>
    <w:rsid w:val="00CB0B0D"/>
    <w:rsid w:val="00CB2070"/>
    <w:rsid w:val="00CC1917"/>
    <w:rsid w:val="00CE416C"/>
    <w:rsid w:val="00CE724F"/>
    <w:rsid w:val="00CF5807"/>
    <w:rsid w:val="00D03902"/>
    <w:rsid w:val="00D112AD"/>
    <w:rsid w:val="00D1367F"/>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916BD"/>
    <w:rsid w:val="00D93D00"/>
    <w:rsid w:val="00DA1370"/>
    <w:rsid w:val="00DA1FB5"/>
    <w:rsid w:val="00DA2D12"/>
    <w:rsid w:val="00DA38F8"/>
    <w:rsid w:val="00DA4BC0"/>
    <w:rsid w:val="00DA6316"/>
    <w:rsid w:val="00DB68E8"/>
    <w:rsid w:val="00DB6CAD"/>
    <w:rsid w:val="00DC1D3D"/>
    <w:rsid w:val="00DC7E7C"/>
    <w:rsid w:val="00DD0AC8"/>
    <w:rsid w:val="00DD1CA6"/>
    <w:rsid w:val="00DD2C12"/>
    <w:rsid w:val="00DD2F6B"/>
    <w:rsid w:val="00DD6E94"/>
    <w:rsid w:val="00DE0E76"/>
    <w:rsid w:val="00DE1F5A"/>
    <w:rsid w:val="00DE754A"/>
    <w:rsid w:val="00DF0850"/>
    <w:rsid w:val="00DF75D9"/>
    <w:rsid w:val="00E02B56"/>
    <w:rsid w:val="00E058FE"/>
    <w:rsid w:val="00E06143"/>
    <w:rsid w:val="00E0708E"/>
    <w:rsid w:val="00E10466"/>
    <w:rsid w:val="00E13ADB"/>
    <w:rsid w:val="00E1537C"/>
    <w:rsid w:val="00E170FC"/>
    <w:rsid w:val="00E27304"/>
    <w:rsid w:val="00E4348E"/>
    <w:rsid w:val="00E54C4C"/>
    <w:rsid w:val="00E579E9"/>
    <w:rsid w:val="00E61C85"/>
    <w:rsid w:val="00E66ED8"/>
    <w:rsid w:val="00E72C49"/>
    <w:rsid w:val="00E74450"/>
    <w:rsid w:val="00E85645"/>
    <w:rsid w:val="00E861B0"/>
    <w:rsid w:val="00E87295"/>
    <w:rsid w:val="00E87E26"/>
    <w:rsid w:val="00E9075C"/>
    <w:rsid w:val="00E933BF"/>
    <w:rsid w:val="00E94315"/>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E08E4"/>
    <w:rsid w:val="00EF4FA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B3EC2"/>
    <w:rsid w:val="00FC0445"/>
    <w:rsid w:val="00FC114E"/>
    <w:rsid w:val="00FC1D5B"/>
    <w:rsid w:val="00FC3075"/>
    <w:rsid w:val="00FC45F6"/>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2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8F7B48"/>
    <w:pPr>
      <w:spacing w:after="160" w:line="240" w:lineRule="exact"/>
      <w:jc w:val="both"/>
    </w:pPr>
    <w:rPr>
      <w:rFonts w:ascii="Verdana" w:eastAsia="Times New Roman" w:hAnsi="Verdana" w:cs="Arial"/>
      <w:sz w:val="20"/>
      <w:szCs w:val="20"/>
      <w:lang w:val="en-US" w:eastAsia="en-US"/>
    </w:rPr>
  </w:style>
  <w:style w:type="character" w:customStyle="1" w:styleId="FontStyle15">
    <w:name w:val="Font Style15"/>
    <w:rsid w:val="00D93D00"/>
    <w:rPr>
      <w:rFonts w:ascii="Book Antiqua" w:hAnsi="Book Antiqua" w:cs="Book Antiqua"/>
      <w:sz w:val="22"/>
      <w:szCs w:val="22"/>
    </w:rPr>
  </w:style>
  <w:style w:type="paragraph" w:customStyle="1" w:styleId="affffffd">
    <w:name w:val="???????"/>
    <w:rsid w:val="00B16C29"/>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07666473">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13" Type="http://schemas.openxmlformats.org/officeDocument/2006/relationships/hyperlink" Target="consultantplus://offline/main?base=LAW;n=108585;fld=134" TargetMode="External"/><Relationship Id="rId18" Type="http://schemas.openxmlformats.org/officeDocument/2006/relationships/hyperlink" Target="consultantplus://offline/main?base=LAW;n=108742;fld=134;dst=100092" TargetMode="External"/><Relationship Id="rId26" Type="http://schemas.openxmlformats.org/officeDocument/2006/relationships/hyperlink" Target="consultantplus://offline/main?base=RLAW436;n=26921;fld=134;dst=100011" TargetMode="External"/><Relationship Id="rId3" Type="http://schemas.openxmlformats.org/officeDocument/2006/relationships/styles" Target="styles.xml"/><Relationship Id="rId21" Type="http://schemas.openxmlformats.org/officeDocument/2006/relationships/hyperlink" Target="consultantplus://offline/main?base=LAW;n=12293;fld=134;dst=100015" TargetMode="External"/><Relationship Id="rId7" Type="http://schemas.openxmlformats.org/officeDocument/2006/relationships/endnotes" Target="endnotes.xml"/><Relationship Id="rId12" Type="http://schemas.openxmlformats.org/officeDocument/2006/relationships/hyperlink" Target="consultantplus://offline/main?base=LAW;n=108401;fld=134;dst=20" TargetMode="External"/><Relationship Id="rId17" Type="http://schemas.openxmlformats.org/officeDocument/2006/relationships/hyperlink" Target="consultantplus://offline/main?base=RLAW087;n=31957;fld=134;dst=10005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RLAW087;n=31957;fld=134;dst=100019" TargetMode="External"/><Relationship Id="rId20" Type="http://schemas.openxmlformats.org/officeDocument/2006/relationships/hyperlink" Target="consultantplus://offline/main?base=LAW;n=108585;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742;fld=134;dst=100092" TargetMode="External"/><Relationship Id="rId24" Type="http://schemas.openxmlformats.org/officeDocument/2006/relationships/hyperlink" Target="consultantplus://offline/main?base=LAW;n=113353;fld=134" TargetMode="External"/><Relationship Id="rId5" Type="http://schemas.openxmlformats.org/officeDocument/2006/relationships/webSettings" Target="webSettings.xml"/><Relationship Id="rId15" Type="http://schemas.openxmlformats.org/officeDocument/2006/relationships/hyperlink" Target="consultantplus://offline/main?base=LAW;n=88659;fld=134;dst=100047" TargetMode="External"/><Relationship Id="rId23" Type="http://schemas.openxmlformats.org/officeDocument/2006/relationships/hyperlink" Target="consultantplus://offline/main?base=RLAW224;n=54755;fld=134;dst=100057" TargetMode="External"/><Relationship Id="rId28" Type="http://schemas.openxmlformats.org/officeDocument/2006/relationships/theme" Target="theme/theme1.xml"/><Relationship Id="rId10" Type="http://schemas.openxmlformats.org/officeDocument/2006/relationships/hyperlink" Target="consultantplus://offline/ref=6DE2DB14E56DC28D46EAB3BA9C2BC7855BC60B92D05987E141276A7A4E4F2F33D04B91C7CDA7239EECMCG" TargetMode="External"/><Relationship Id="rId19" Type="http://schemas.openxmlformats.org/officeDocument/2006/relationships/hyperlink" Target="consultantplus://offline/main?base=LAW;n=108401;fld=134;dst=20"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 Id="rId14" Type="http://schemas.openxmlformats.org/officeDocument/2006/relationships/hyperlink" Target="consultantplus://offline/main?base=LAW;n=12293;fld=134;dst=100015" TargetMode="External"/><Relationship Id="rId22" Type="http://schemas.openxmlformats.org/officeDocument/2006/relationships/hyperlink" Target="consultantplus://offline/main?base=LAW;n=88659;fld=134;dst=10004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048CD-A8AF-4601-85B5-8648541D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34</Pages>
  <Words>9346</Words>
  <Characters>53276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95</cp:revision>
  <cp:lastPrinted>2019-08-15T09:08:00Z</cp:lastPrinted>
  <dcterms:created xsi:type="dcterms:W3CDTF">2022-06-09T08:10:00Z</dcterms:created>
  <dcterms:modified xsi:type="dcterms:W3CDTF">2023-11-30T07:06:00Z</dcterms:modified>
</cp:coreProperties>
</file>