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7" w:type="dxa"/>
        <w:tblLook w:val="01E0"/>
      </w:tblPr>
      <w:tblGrid>
        <w:gridCol w:w="4785"/>
        <w:gridCol w:w="4786"/>
        <w:gridCol w:w="4786"/>
      </w:tblGrid>
      <w:tr w:rsidR="004364EA" w:rsidTr="004364EA">
        <w:tc>
          <w:tcPr>
            <w:tcW w:w="4785" w:type="dxa"/>
          </w:tcPr>
          <w:p w:rsidR="004364EA" w:rsidRDefault="004364E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364EA" w:rsidRDefault="004364E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старшего помощника прокурора Ненецкого автономного округа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4364EA" w:rsidRDefault="004364E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взаимодействию со средствами массовой информации и общественностью </w:t>
            </w:r>
          </w:p>
          <w:p w:rsidR="004364EA" w:rsidRDefault="004364E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64EA" w:rsidRDefault="004364E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Новикову А.А.</w:t>
            </w:r>
          </w:p>
        </w:tc>
        <w:tc>
          <w:tcPr>
            <w:tcW w:w="4786" w:type="dxa"/>
          </w:tcPr>
          <w:p w:rsidR="004364EA" w:rsidRDefault="004364EA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4364EA" w:rsidRDefault="004364EA" w:rsidP="004364EA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размещения на сайте прокуратуры НАО</w:t>
      </w:r>
    </w:p>
    <w:p w:rsidR="004364EA" w:rsidRDefault="004364EA" w:rsidP="00436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4364EA" w:rsidRDefault="004364EA" w:rsidP="007415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Нарьян-Марским городским судом вынесен приговор по уголовному делу в отношении жителя </w:t>
      </w:r>
      <w:proofErr w:type="gramStart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. Нарьян-Мара. Он признан виновным в совершении преступления, предусмотренного </w:t>
      </w:r>
      <w:r w:rsidR="007415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ст. 264.1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УК РФ (</w:t>
      </w:r>
      <w:hyperlink r:id="rId4" w:history="1">
        <w:r w:rsidR="0074157E" w:rsidRPr="0074157E">
          <w:rPr>
            <w:rStyle w:val="a4"/>
            <w:rFonts w:ascii="Times New Roman" w:eastAsiaTheme="minorHAnsi" w:hAnsi="Times New Roman"/>
            <w:color w:val="auto"/>
            <w:sz w:val="28"/>
            <w:szCs w:val="28"/>
            <w:u w:val="none"/>
          </w:rPr>
          <w:t>управлени</w:t>
        </w:r>
        <w:r w:rsidR="0074157E">
          <w:rPr>
            <w:rStyle w:val="a4"/>
            <w:rFonts w:ascii="Times New Roman" w:eastAsiaTheme="minorHAnsi" w:hAnsi="Times New Roman"/>
            <w:color w:val="auto"/>
            <w:sz w:val="28"/>
            <w:szCs w:val="28"/>
            <w:u w:val="none"/>
          </w:rPr>
          <w:t>е</w:t>
        </w:r>
      </w:hyperlink>
      <w:r w:rsidR="0074157E" w:rsidRPr="0074157E">
        <w:rPr>
          <w:rFonts w:ascii="Times New Roman" w:eastAsiaTheme="minorHAnsi" w:hAnsi="Times New Roman"/>
          <w:sz w:val="28"/>
          <w:szCs w:val="28"/>
        </w:rPr>
        <w:t xml:space="preserve"> автомобилем, лицом, находящимся в состоянии опьянения, имеющим судимость за совершение в состоянии опьянения преступления, предусмотренного   ст. 264.1 УК РФ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).</w:t>
      </w:r>
    </w:p>
    <w:p w:rsidR="0074157E" w:rsidRDefault="0074157E" w:rsidP="00741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Судом установлено, что 06 июля 2021</w:t>
      </w:r>
      <w:r w:rsidR="004364EA">
        <w:rPr>
          <w:spacing w:val="4"/>
          <w:sz w:val="28"/>
          <w:szCs w:val="28"/>
        </w:rPr>
        <w:t xml:space="preserve"> года </w:t>
      </w:r>
      <w:r>
        <w:rPr>
          <w:sz w:val="28"/>
          <w:szCs w:val="28"/>
        </w:rPr>
        <w:t>подсудимый, являясь лицом, судимым за совершение преступления предусмотренного ст. 264.1 УК РФ, управляя транспортным средством, был остановлен сотрудниками ДПС ОГИБДД. По результатам освидетельствования, установлен факт нахождения подсудимого в состоянии опьянения.</w:t>
      </w:r>
    </w:p>
    <w:p w:rsidR="004364EA" w:rsidRDefault="004364EA" w:rsidP="004364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Суд, согласившись с доводами государственного обвинения, </w:t>
      </w:r>
      <w:r w:rsidR="007415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признал подсудимого виновным,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назначил ему наказание в виде лишения свободы на срок </w:t>
      </w:r>
      <w:r w:rsidR="007415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8 месяцев, </w:t>
      </w:r>
      <w:r w:rsidR="0074157E" w:rsidRPr="0074157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 лишением права заниматься деятельностью, связанной с управлением транспортными средствами сроком на 3 года.</w:t>
      </w:r>
    </w:p>
    <w:p w:rsidR="004364EA" w:rsidRDefault="004364EA" w:rsidP="004364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 настоящее время приговор не вступил в законную силу.</w:t>
      </w:r>
    </w:p>
    <w:p w:rsidR="004364EA" w:rsidRDefault="004364EA" w:rsidP="004364EA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4364EA" w:rsidRDefault="004364EA" w:rsidP="004364EA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4364EA" w:rsidRDefault="004364EA" w:rsidP="004364EA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 отдела                                                                               Д.В. </w:t>
      </w:r>
      <w:proofErr w:type="spellStart"/>
      <w:r>
        <w:rPr>
          <w:rFonts w:ascii="Times New Roman" w:hAnsi="Times New Roman"/>
          <w:sz w:val="28"/>
          <w:szCs w:val="28"/>
        </w:rPr>
        <w:t>Чинарова</w:t>
      </w:r>
      <w:proofErr w:type="spellEnd"/>
    </w:p>
    <w:p w:rsidR="004364EA" w:rsidRDefault="004364EA" w:rsidP="004364EA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4364EA" w:rsidRDefault="004364EA" w:rsidP="004364EA"/>
    <w:p w:rsidR="009C20DB" w:rsidRDefault="009C20DB"/>
    <w:sectPr w:rsidR="009C20DB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4EA"/>
    <w:rsid w:val="00002327"/>
    <w:rsid w:val="00017B3E"/>
    <w:rsid w:val="00024DF9"/>
    <w:rsid w:val="00034C03"/>
    <w:rsid w:val="00035A68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37B"/>
    <w:rsid w:val="00332880"/>
    <w:rsid w:val="00350D65"/>
    <w:rsid w:val="003572FB"/>
    <w:rsid w:val="00393223"/>
    <w:rsid w:val="003A38B5"/>
    <w:rsid w:val="003A3BA6"/>
    <w:rsid w:val="003B140D"/>
    <w:rsid w:val="003B56A0"/>
    <w:rsid w:val="003C6507"/>
    <w:rsid w:val="004364EA"/>
    <w:rsid w:val="00437203"/>
    <w:rsid w:val="00440266"/>
    <w:rsid w:val="004542A1"/>
    <w:rsid w:val="004775F0"/>
    <w:rsid w:val="004814C7"/>
    <w:rsid w:val="004B5001"/>
    <w:rsid w:val="00527C62"/>
    <w:rsid w:val="005727DF"/>
    <w:rsid w:val="005B2BCE"/>
    <w:rsid w:val="005D360F"/>
    <w:rsid w:val="005D5BCD"/>
    <w:rsid w:val="005E6588"/>
    <w:rsid w:val="00652699"/>
    <w:rsid w:val="00675DAC"/>
    <w:rsid w:val="0069342E"/>
    <w:rsid w:val="006F6EE8"/>
    <w:rsid w:val="0074157E"/>
    <w:rsid w:val="00741BAF"/>
    <w:rsid w:val="00745EC0"/>
    <w:rsid w:val="007573D9"/>
    <w:rsid w:val="00773107"/>
    <w:rsid w:val="007A02B5"/>
    <w:rsid w:val="00860CC7"/>
    <w:rsid w:val="008719BC"/>
    <w:rsid w:val="008B33A7"/>
    <w:rsid w:val="00940A92"/>
    <w:rsid w:val="00950A69"/>
    <w:rsid w:val="00953B8A"/>
    <w:rsid w:val="0098666D"/>
    <w:rsid w:val="009C20DB"/>
    <w:rsid w:val="00A25528"/>
    <w:rsid w:val="00A41671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1978"/>
    <w:rsid w:val="00D14671"/>
    <w:rsid w:val="00D465AD"/>
    <w:rsid w:val="00D7389F"/>
    <w:rsid w:val="00DB5A8B"/>
    <w:rsid w:val="00DB5CF6"/>
    <w:rsid w:val="00DD7A59"/>
    <w:rsid w:val="00DF7B92"/>
    <w:rsid w:val="00E029BB"/>
    <w:rsid w:val="00E228F4"/>
    <w:rsid w:val="00EA2F38"/>
    <w:rsid w:val="00EA6931"/>
    <w:rsid w:val="00EC769C"/>
    <w:rsid w:val="00ED59A3"/>
    <w:rsid w:val="00F07194"/>
    <w:rsid w:val="00F14A00"/>
    <w:rsid w:val="00F27EEC"/>
    <w:rsid w:val="00F410DD"/>
    <w:rsid w:val="00F82082"/>
    <w:rsid w:val="00F82877"/>
    <w:rsid w:val="00FA4510"/>
    <w:rsid w:val="00FF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15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65E250CCA79491567EAE810349AACAA4A23B44A1BBB37DCD326EC002FAD9661FD31EDC8EB830A94D3B1664ABB0498548FE847FA51DECA76OBs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PC-ADMIN_106</dc:creator>
  <cp:keywords/>
  <dc:description/>
  <cp:lastModifiedBy>PC-ADMIN_106</cp:lastModifiedBy>
  <cp:revision>7</cp:revision>
  <cp:lastPrinted>2021-12-15T14:11:00Z</cp:lastPrinted>
  <dcterms:created xsi:type="dcterms:W3CDTF">2021-12-14T14:25:00Z</dcterms:created>
  <dcterms:modified xsi:type="dcterms:W3CDTF">2021-12-15T14:11:00Z</dcterms:modified>
</cp:coreProperties>
</file>