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3B50F5" w:rsidRDefault="00EA1278" w:rsidP="00EA1278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bookmarkStart w:id="0" w:name="_GoBack"/>
      <w:r w:rsidRPr="00EA1278">
        <w:rPr>
          <w:b/>
          <w:bCs/>
          <w:color w:val="333333"/>
          <w:sz w:val="28"/>
          <w:szCs w:val="28"/>
        </w:rPr>
        <w:t>Как возместить ущерб, если квартиру затопило?</w:t>
      </w:r>
    </w:p>
    <w:bookmarkEnd w:id="0"/>
    <w:p w:rsidR="00EA1278" w:rsidRPr="00EA1278" w:rsidRDefault="00EA1278" w:rsidP="00EA1278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</w:p>
    <w:p w:rsidR="00EA1278" w:rsidRPr="00EA1278" w:rsidRDefault="00EA1278" w:rsidP="00EA127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EA1278">
        <w:rPr>
          <w:color w:val="333333"/>
          <w:sz w:val="28"/>
          <w:szCs w:val="28"/>
        </w:rPr>
        <w:t xml:space="preserve">В </w:t>
      </w:r>
      <w:proofErr w:type="gramStart"/>
      <w:r w:rsidRPr="00EA1278">
        <w:rPr>
          <w:color w:val="333333"/>
          <w:sz w:val="28"/>
          <w:szCs w:val="28"/>
        </w:rPr>
        <w:t>соответствии</w:t>
      </w:r>
      <w:proofErr w:type="gramEnd"/>
      <w:r w:rsidRPr="00EA1278">
        <w:rPr>
          <w:color w:val="333333"/>
          <w:sz w:val="28"/>
          <w:szCs w:val="28"/>
        </w:rPr>
        <w:t xml:space="preserve"> с действующим законодательством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EA1278" w:rsidRPr="00EA1278" w:rsidRDefault="00EA1278" w:rsidP="00EA127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EA1278">
        <w:rPr>
          <w:color w:val="333333"/>
          <w:sz w:val="28"/>
          <w:szCs w:val="28"/>
        </w:rPr>
        <w:t>Таким образом, если ваша квартира или имущество, находящееся в квартире, пострадали в результате затопления, в первую очередь необходимо установить виновника затопления.</w:t>
      </w:r>
    </w:p>
    <w:p w:rsidR="00EA1278" w:rsidRPr="00EA1278" w:rsidRDefault="00EA1278" w:rsidP="00EA127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EA1278">
        <w:rPr>
          <w:color w:val="333333"/>
          <w:sz w:val="28"/>
          <w:szCs w:val="28"/>
        </w:rPr>
        <w:t>Важно иметь в виду, что затопление квартиры может произойти как по вине соседей, так и по вине управляющей организации, если ущерб причинен вследствие ненадлежащего управления многоквартирным домом.</w:t>
      </w:r>
    </w:p>
    <w:p w:rsidR="00EA1278" w:rsidRPr="00EA1278" w:rsidRDefault="00EA1278" w:rsidP="00EA127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EA1278">
        <w:rPr>
          <w:color w:val="333333"/>
          <w:sz w:val="28"/>
          <w:szCs w:val="28"/>
        </w:rPr>
        <w:t>Документом, подтверждающим факт затопления квартиры, является акт, составленный представителями управляющей организации, в присутствии собственника жилого помещения, а также двух незаинтересованных лиц.</w:t>
      </w:r>
    </w:p>
    <w:p w:rsidR="00EA1278" w:rsidRPr="00EA1278" w:rsidRDefault="00EA1278" w:rsidP="00EA127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EA1278">
        <w:rPr>
          <w:color w:val="333333"/>
          <w:sz w:val="28"/>
          <w:szCs w:val="28"/>
        </w:rPr>
        <w:t xml:space="preserve">В </w:t>
      </w:r>
      <w:proofErr w:type="gramStart"/>
      <w:r w:rsidRPr="00EA1278">
        <w:rPr>
          <w:color w:val="333333"/>
          <w:sz w:val="28"/>
          <w:szCs w:val="28"/>
        </w:rPr>
        <w:t>порядке</w:t>
      </w:r>
      <w:proofErr w:type="gramEnd"/>
      <w:r w:rsidRPr="00EA1278">
        <w:rPr>
          <w:color w:val="333333"/>
          <w:sz w:val="28"/>
          <w:szCs w:val="28"/>
        </w:rPr>
        <w:t xml:space="preserve"> досудебного урегулирования спора Вы можете самостоятельно определить размер причиненного ущерба и предложить </w:t>
      </w:r>
      <w:proofErr w:type="spellStart"/>
      <w:r w:rsidRPr="00EA1278">
        <w:rPr>
          <w:color w:val="333333"/>
          <w:sz w:val="28"/>
          <w:szCs w:val="28"/>
        </w:rPr>
        <w:t>причинителю</w:t>
      </w:r>
      <w:proofErr w:type="spellEnd"/>
      <w:r w:rsidRPr="00EA1278">
        <w:rPr>
          <w:color w:val="333333"/>
          <w:sz w:val="28"/>
          <w:szCs w:val="28"/>
        </w:rPr>
        <w:t xml:space="preserve"> вреда возместить его добровольно.</w:t>
      </w:r>
    </w:p>
    <w:p w:rsidR="00EA1278" w:rsidRPr="00EA1278" w:rsidRDefault="00EA1278" w:rsidP="00EA127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EA1278">
        <w:rPr>
          <w:color w:val="333333"/>
          <w:sz w:val="28"/>
          <w:szCs w:val="28"/>
        </w:rPr>
        <w:t xml:space="preserve">В </w:t>
      </w:r>
      <w:proofErr w:type="gramStart"/>
      <w:r w:rsidRPr="00EA1278">
        <w:rPr>
          <w:color w:val="333333"/>
          <w:sz w:val="28"/>
          <w:szCs w:val="28"/>
        </w:rPr>
        <w:t>случае</w:t>
      </w:r>
      <w:proofErr w:type="gramEnd"/>
      <w:r w:rsidRPr="00EA1278">
        <w:rPr>
          <w:color w:val="333333"/>
          <w:sz w:val="28"/>
          <w:szCs w:val="28"/>
        </w:rPr>
        <w:t xml:space="preserve"> отказа добровольно возместить вред, необходимо обратиться к независимому оценщику, после чего направить в суд соответствующее исковое заявление с приложением документов, подтверждающих причинение ущерба имуществу.</w:t>
      </w:r>
    </w:p>
    <w:p w:rsidR="00EA1278" w:rsidRPr="00EA1278" w:rsidRDefault="00EA1278" w:rsidP="00EA127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EA1278">
        <w:rPr>
          <w:color w:val="333333"/>
          <w:sz w:val="28"/>
          <w:szCs w:val="28"/>
        </w:rPr>
        <w:t>Иск о взыскании денежной суммы в возмещение материального ущерба рассматривает мировой суд, если цена иска не превышает 100 000 рублей, или районный (городской) суд, если цена иска превышает 100 000 рублей.</w:t>
      </w:r>
    </w:p>
    <w:p w:rsidR="00EA1278" w:rsidRPr="001C4A76" w:rsidRDefault="00EA1278" w:rsidP="00EA127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sectPr w:rsidR="00EA1278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C4A76"/>
    <w:rsid w:val="001D28E0"/>
    <w:rsid w:val="002F4CE2"/>
    <w:rsid w:val="003B50F5"/>
    <w:rsid w:val="004458CC"/>
    <w:rsid w:val="004546A5"/>
    <w:rsid w:val="008F728B"/>
    <w:rsid w:val="009457F7"/>
    <w:rsid w:val="00A20193"/>
    <w:rsid w:val="00EA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58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2022-05-20T08:31:00Z</dcterms:created>
  <dcterms:modified xsi:type="dcterms:W3CDTF">2022-05-20T08:31:00Z</dcterms:modified>
</cp:coreProperties>
</file>