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proofErr w:type="gramStart"/>
      <w:r w:rsidRPr="00617D26">
        <w:rPr>
          <w:color w:val="333333"/>
          <w:sz w:val="28"/>
          <w:szCs w:val="28"/>
        </w:rPr>
        <w:t>В соответствии с абзацем первым статьи 1 Федерального закона от 21.12.1994 № 68-ФЗ «О защите населения и территорий от чрезвычайных ситуаций природного и техногенного характера» (далее - Закон о защите от ЧС) 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</w:t>
      </w:r>
      <w:proofErr w:type="gramEnd"/>
      <w:r w:rsidRPr="00617D26">
        <w:rPr>
          <w:color w:val="333333"/>
          <w:sz w:val="28"/>
          <w:szCs w:val="28"/>
        </w:rPr>
        <w:t xml:space="preserve"> людей или окружающей среде, значительные материальные потери и нарушение условий жизнедеятельности людей.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Согласно классификации, содержащейся в постановлении Правительства Российской Федерации от 21.03.2007 № 304 «О классификации чрезвычайных ситуаций природного и техногенного характера», в зависимости от количества людей, пострадавших в чрезвычайной ситуации, границ ее распространения и размера материального ущерба выделяются чрезвычайные ситуации локального, муниципального, межмуниципального, регионального, межрегионального и федерального характера.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В соответствии с п. 8 ст. 4.1 Закона о защите от ЧС при введении режима ЧС по общему правилу устанавливается один из следующих уровней реагирования: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объектовый уровень реагирования - решением руководителя организации при возникновении ЧС локального характера и ее ликвидации силами и средствами организации;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местный уровень реагирования - решением главы местной администрации;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региональный уровень реагирования - решением высшего должностного лица субъекта РФ;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федеральный уровень реагирования - решением Правительственной комиссии по предупреждению и ликвидации ЧС и обеспечению пожарной безопасности.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Постановлением Правительства РФ от 02.04.2020 № 417 утверждены Правила поведения, обязательные для исполнения гражданами и организациями, при введении режима повышенной готовности или чрезвычайной ситуации.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rStyle w:val="a4"/>
          <w:color w:val="333333"/>
          <w:sz w:val="28"/>
          <w:szCs w:val="28"/>
        </w:rPr>
        <w:t>Обязанности организаций.</w:t>
      </w:r>
      <w:r w:rsidRPr="00617D26">
        <w:rPr>
          <w:color w:val="333333"/>
          <w:sz w:val="28"/>
          <w:szCs w:val="28"/>
        </w:rPr>
        <w:t> При получении сигнала оповещения и экстренной информации об угрозе возникновения или возникновении ЧС организации должны незамедлительно оповестить об этом своих работников и иных граждан, находящихся на территории организации. В зависимости от обстановки на территории, где есть угроза ЧС, или в зоне ЧС, а также в зависимости от дополнительных мер по защите населения и территорий от таких ситуаций, принимаемых Правительством РФ, организации обязаны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proofErr w:type="gramStart"/>
      <w:r w:rsidRPr="00617D26">
        <w:rPr>
          <w:color w:val="333333"/>
          <w:sz w:val="28"/>
          <w:szCs w:val="28"/>
        </w:rPr>
        <w:t>- обеспечить эвакуацию с территорий организаций работников и иных граждан, находящихся на их территориях;</w:t>
      </w:r>
      <w:proofErr w:type="gramEnd"/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предоставить работникам и иным гражданам, находящимся на их территориях, имеющиеся средства коллективной и индивидуальной защиты и другое имущество, предназначенное для защиты населения от ЧС;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lastRenderedPageBreak/>
        <w:t>- провести мероприятия по повышению устойчивости функционирования организаций и обеспечению жизнедеятельности своих работников в ЧС;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организовать и провести аварийно-спасательные и другие неотложные работы на подведомственных объектах производственного и социального назначения и прилегающих к ним территориях в соответствии с планами действий по предупреждению и ликвидации ЧС;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приостановить деятельность, если существует угроза безопасности жизнедеятельности работников и иных граждан, находящихся на территориях организаций.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Организации обязаны своевременно представлять в органы управления единой государственной системы предупреждения и ликвидации чрезвычайных ситуаций в установленном порядке информацию в области защиты населения и территорий от чрезвычайных ситуаций природного и техногенного характера.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rStyle w:val="a4"/>
          <w:color w:val="333333"/>
          <w:sz w:val="28"/>
          <w:szCs w:val="28"/>
        </w:rPr>
        <w:t>Обязанности граждан.</w:t>
      </w:r>
      <w:r w:rsidRPr="00617D26">
        <w:rPr>
          <w:color w:val="333333"/>
          <w:sz w:val="28"/>
          <w:szCs w:val="28"/>
        </w:rPr>
        <w:t> При получении сигнала оповещения (экстренной информации) об угрозе возникновения или возникновении ЧС гражданам необходимо немедленно: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либо прослушать информацию об алгоритме действий при ЧС, передаваемую в рамках трансляции обязательных общедоступных телеканалов или радиоканалов;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либо ознакомиться с такой информацией, передаваемой коротким текстовым сообщением по сети подвижной радиотелефонной связи.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При невозможности ознакомления с такой информацией гражданин должен обратиться в единую дежурно-диспетчерскую службу муниципального образования либо по единому номеру вызова экстренных оперативных служб 112.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При введении режима повышенной готовности или ЧС граждане обязаны: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соблюдать общественный порядок, требования законодательства РФ о защите населения и территорий от чрезвычайных ситуаций, санитарно-эпидемиологическом благополучии населения;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выполнять законные требования (указания) руководителя ликвидации ЧС, представителей экстренных оперативных служб и иных должностных лиц, осуществляющих мероприятия по предупреждению и ликвидации ЧС;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 xml:space="preserve">- при получении инструкций (указаний) от уполномоченных должностных лиц эвакуироваться с территории, на которой существует угроза возникновения ЧС, или из зоны ЧС. </w:t>
      </w:r>
      <w:proofErr w:type="gramStart"/>
      <w:r w:rsidRPr="00617D26">
        <w:rPr>
          <w:color w:val="333333"/>
          <w:sz w:val="28"/>
          <w:szCs w:val="28"/>
        </w:rPr>
        <w:t>Также необходимо использовать средства коллективной и индивидуальной защиты и другое имущество (в случае его предоставления органами исполнительной власти субъектов РФ, органами местного самоуправления и организациями), предназначенное для защиты населения от чрезвычайных ситуаций;</w:t>
      </w:r>
      <w:proofErr w:type="gramEnd"/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при обнаружении пострадавших принимать меры по вызову уполномоченных должностных лиц и до их прибытия при отсутствии угрозы жизни и здоровью оказывать пострадавшим первую помощь;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- иметь при себе и предъявлять по требованию уполномоченных должностных лиц документ, удостоверяющий личность гражданина.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lastRenderedPageBreak/>
        <w:t>При угрозе возникновения или возникновении чрезвычайной ситуации гражданам запрещается создавать условия, препятствующие действиям и затрудняющие действия уполномоченных должностных лиц и работников общественного транспорта; заходить за ограждение, обозначающее зону чрезвычайной ситуации или иную опасную зону; осуществлять действия, создающие угрозу собственной безопасности, жизни и здоровью; осуществлять действия, создающие угрозу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ситуации; распространять заведомо недостоверную информацию об угрозе возникновения или возникновении чрезвычайной ситуации.</w:t>
      </w:r>
    </w:p>
    <w:p w:rsidR="00617D26" w:rsidRPr="00617D26" w:rsidRDefault="00617D26" w:rsidP="00617D2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9"/>
          <w:szCs w:val="19"/>
        </w:rPr>
      </w:pPr>
      <w:r w:rsidRPr="00617D26">
        <w:rPr>
          <w:color w:val="333333"/>
          <w:sz w:val="28"/>
          <w:szCs w:val="28"/>
        </w:rPr>
        <w:t>На основании ст. 28 Закона о защите от ЧС виновные в невыполнении или недобросовестном выполнении законодательства РФ в области защиты населения и территорий от ЧС несут дисциплинарную, административную, гражданско-правовую и уголовную ответственность.</w:t>
      </w:r>
    </w:p>
    <w:p w:rsidR="009E57A8" w:rsidRPr="00617D26" w:rsidRDefault="009E57A8" w:rsidP="0061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</w:p>
    <w:p w:rsidR="009E57A8" w:rsidRPr="00617D26" w:rsidRDefault="009E57A8" w:rsidP="00617D26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17D2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17D26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94C2B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Company>CtrlSoft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2021-06-21T14:52:00Z</dcterms:created>
  <dcterms:modified xsi:type="dcterms:W3CDTF">2021-06-21T14:52:00Z</dcterms:modified>
</cp:coreProperties>
</file>