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CE2" w:rsidRDefault="002F4CE2" w:rsidP="002F4CE2">
      <w:pPr>
        <w:shd w:val="clear" w:color="auto" w:fill="FFFFFF"/>
        <w:spacing w:before="240" w:after="240" w:line="540" w:lineRule="atLeast"/>
        <w:ind w:firstLine="709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Прокуратура Ненецкого автономного округа разъясняет:</w:t>
      </w:r>
    </w:p>
    <w:p w:rsidR="004458CC" w:rsidRPr="004458CC" w:rsidRDefault="004458CC" w:rsidP="004458CC">
      <w:pPr>
        <w:shd w:val="clear" w:color="auto" w:fill="FFFFFF"/>
        <w:ind w:firstLine="709"/>
        <w:jc w:val="both"/>
        <w:rPr>
          <w:b/>
          <w:bCs/>
          <w:color w:val="333333"/>
          <w:sz w:val="28"/>
          <w:szCs w:val="28"/>
        </w:rPr>
      </w:pPr>
      <w:bookmarkStart w:id="0" w:name="_GoBack"/>
      <w:r w:rsidRPr="004458CC">
        <w:rPr>
          <w:b/>
          <w:bCs/>
          <w:color w:val="333333"/>
          <w:sz w:val="28"/>
          <w:szCs w:val="28"/>
        </w:rPr>
        <w:t>Административная ответственность за потребление алкоголя</w:t>
      </w:r>
    </w:p>
    <w:bookmarkEnd w:id="0"/>
    <w:p w:rsidR="004458CC" w:rsidRDefault="004458CC" w:rsidP="003B50F5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</w:p>
    <w:p w:rsidR="004458CC" w:rsidRPr="004458CC" w:rsidRDefault="004458CC" w:rsidP="004458CC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4458CC">
        <w:rPr>
          <w:color w:val="333333"/>
          <w:sz w:val="28"/>
          <w:szCs w:val="28"/>
        </w:rPr>
        <w:t xml:space="preserve">Действующим законодательством за потребление (распитие) алкогольной продукции в местах, запрещенных федеральным предусмотрена административная ответственность в виде штрафа в размере от пятисот до одной тысячи пятисот рублей </w:t>
      </w:r>
      <w:proofErr w:type="gramStart"/>
      <w:r w:rsidRPr="004458CC">
        <w:rPr>
          <w:color w:val="333333"/>
          <w:sz w:val="28"/>
          <w:szCs w:val="28"/>
        </w:rPr>
        <w:t xml:space="preserve">( </w:t>
      </w:r>
      <w:proofErr w:type="gramEnd"/>
      <w:r w:rsidRPr="004458CC">
        <w:rPr>
          <w:color w:val="333333"/>
          <w:sz w:val="28"/>
          <w:szCs w:val="28"/>
        </w:rPr>
        <w:t>ч. 1 ст.20.20 КоАП РФ).</w:t>
      </w:r>
    </w:p>
    <w:p w:rsidR="004458CC" w:rsidRPr="004458CC" w:rsidRDefault="004458CC" w:rsidP="004458CC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4458CC">
        <w:rPr>
          <w:color w:val="333333"/>
          <w:sz w:val="28"/>
          <w:szCs w:val="28"/>
        </w:rPr>
        <w:t xml:space="preserve">Федеральным законом от 22.11.1995 № 171-ФЗ «О государственном </w:t>
      </w:r>
      <w:proofErr w:type="gramStart"/>
      <w:r w:rsidRPr="004458CC">
        <w:rPr>
          <w:color w:val="333333"/>
          <w:sz w:val="28"/>
          <w:szCs w:val="28"/>
        </w:rPr>
        <w:t>регулировании</w:t>
      </w:r>
      <w:proofErr w:type="gramEnd"/>
      <w:r w:rsidRPr="004458CC">
        <w:rPr>
          <w:color w:val="333333"/>
          <w:sz w:val="28"/>
          <w:szCs w:val="28"/>
        </w:rPr>
        <w:t xml:space="preserve"> производства и оборота этилового спирта, алкогольной и спиртосодержащей продукции об ограничении потребления (распития) алкогольной продукции» определены места, в которых запрещено употребление алкоголя.</w:t>
      </w:r>
    </w:p>
    <w:p w:rsidR="004458CC" w:rsidRPr="004458CC" w:rsidRDefault="004458CC" w:rsidP="004458CC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4458CC">
        <w:rPr>
          <w:color w:val="333333"/>
          <w:sz w:val="28"/>
          <w:szCs w:val="28"/>
        </w:rPr>
        <w:t>Это:</w:t>
      </w:r>
    </w:p>
    <w:p w:rsidR="004458CC" w:rsidRPr="004458CC" w:rsidRDefault="004458CC" w:rsidP="004458CC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4458CC">
        <w:rPr>
          <w:color w:val="333333"/>
          <w:sz w:val="28"/>
          <w:szCs w:val="28"/>
        </w:rPr>
        <w:t>-территория образовательных организаций;</w:t>
      </w:r>
    </w:p>
    <w:p w:rsidR="004458CC" w:rsidRPr="004458CC" w:rsidRDefault="004458CC" w:rsidP="004458CC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4458CC">
        <w:rPr>
          <w:color w:val="333333"/>
          <w:sz w:val="28"/>
          <w:szCs w:val="28"/>
        </w:rPr>
        <w:t>- территория медицинских учреждений, учреждений культуры.</w:t>
      </w:r>
    </w:p>
    <w:p w:rsidR="004458CC" w:rsidRPr="004458CC" w:rsidRDefault="004458CC" w:rsidP="004458CC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4458CC">
        <w:rPr>
          <w:color w:val="333333"/>
          <w:sz w:val="28"/>
          <w:szCs w:val="28"/>
        </w:rPr>
        <w:t xml:space="preserve">спортивные сооружения, которые являются объектами </w:t>
      </w:r>
      <w:proofErr w:type="gramStart"/>
      <w:r w:rsidRPr="004458CC">
        <w:rPr>
          <w:color w:val="333333"/>
          <w:sz w:val="28"/>
          <w:szCs w:val="28"/>
        </w:rPr>
        <w:t>недвижимости</w:t>
      </w:r>
      <w:proofErr w:type="gramEnd"/>
      <w:r w:rsidRPr="004458CC">
        <w:rPr>
          <w:color w:val="333333"/>
          <w:sz w:val="28"/>
          <w:szCs w:val="28"/>
        </w:rPr>
        <w:t xml:space="preserve"> и права на которые зарегистрированы в установленном порядке;</w:t>
      </w:r>
    </w:p>
    <w:p w:rsidR="004458CC" w:rsidRPr="004458CC" w:rsidRDefault="004458CC" w:rsidP="004458CC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4458CC">
        <w:rPr>
          <w:color w:val="333333"/>
          <w:sz w:val="28"/>
          <w:szCs w:val="28"/>
        </w:rPr>
        <w:t>- оптовые и розничные рынки;</w:t>
      </w:r>
    </w:p>
    <w:p w:rsidR="004458CC" w:rsidRPr="004458CC" w:rsidRDefault="004458CC" w:rsidP="004458CC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4458CC">
        <w:rPr>
          <w:color w:val="333333"/>
          <w:sz w:val="28"/>
          <w:szCs w:val="28"/>
        </w:rPr>
        <w:t>-общественный транспорт;</w:t>
      </w:r>
    </w:p>
    <w:p w:rsidR="004458CC" w:rsidRPr="004458CC" w:rsidRDefault="004458CC" w:rsidP="004458CC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4458CC">
        <w:rPr>
          <w:color w:val="333333"/>
          <w:sz w:val="28"/>
          <w:szCs w:val="28"/>
        </w:rPr>
        <w:t>-автозаправочные станции;</w:t>
      </w:r>
    </w:p>
    <w:p w:rsidR="004458CC" w:rsidRPr="004458CC" w:rsidRDefault="004458CC" w:rsidP="004458CC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4458CC">
        <w:rPr>
          <w:color w:val="333333"/>
          <w:sz w:val="28"/>
          <w:szCs w:val="28"/>
        </w:rPr>
        <w:t>- вокзалы, аэропорты;</w:t>
      </w:r>
    </w:p>
    <w:p w:rsidR="004458CC" w:rsidRPr="004458CC" w:rsidRDefault="004458CC" w:rsidP="004458CC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4458CC">
        <w:rPr>
          <w:color w:val="333333"/>
          <w:sz w:val="28"/>
          <w:szCs w:val="28"/>
        </w:rPr>
        <w:t>- места нахождения источников повышенной опасности, определяемых органами государственной власти субъектов Российской Федерации;</w:t>
      </w:r>
    </w:p>
    <w:p w:rsidR="004458CC" w:rsidRPr="004458CC" w:rsidRDefault="004458CC" w:rsidP="004458CC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4458CC">
        <w:rPr>
          <w:color w:val="333333"/>
          <w:sz w:val="28"/>
          <w:szCs w:val="28"/>
        </w:rPr>
        <w:t>- места массового скопления граждан в период проведения публичных мероприятий;</w:t>
      </w:r>
    </w:p>
    <w:p w:rsidR="004458CC" w:rsidRPr="004458CC" w:rsidRDefault="004458CC" w:rsidP="004458CC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4458CC">
        <w:rPr>
          <w:color w:val="333333"/>
          <w:sz w:val="28"/>
          <w:szCs w:val="28"/>
        </w:rPr>
        <w:t>- нестационарные торговые объекты;</w:t>
      </w:r>
    </w:p>
    <w:p w:rsidR="004458CC" w:rsidRPr="004458CC" w:rsidRDefault="004458CC" w:rsidP="004458CC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4458CC">
        <w:rPr>
          <w:color w:val="333333"/>
          <w:sz w:val="28"/>
          <w:szCs w:val="28"/>
        </w:rPr>
        <w:t>другие общественные места, в том числе: дворы, в подъезды, лестничные площадки, лифты жилых домов,</w:t>
      </w:r>
    </w:p>
    <w:p w:rsidR="004458CC" w:rsidRPr="004458CC" w:rsidRDefault="004458CC" w:rsidP="004458CC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4458CC">
        <w:rPr>
          <w:color w:val="333333"/>
          <w:sz w:val="28"/>
          <w:szCs w:val="28"/>
        </w:rPr>
        <w:t>- детские площадки;</w:t>
      </w:r>
    </w:p>
    <w:p w:rsidR="004458CC" w:rsidRPr="004458CC" w:rsidRDefault="004458CC" w:rsidP="004458CC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proofErr w:type="gramStart"/>
      <w:r w:rsidRPr="004458CC">
        <w:rPr>
          <w:color w:val="333333"/>
          <w:sz w:val="28"/>
          <w:szCs w:val="28"/>
        </w:rPr>
        <w:t>- зоны рекреационного назначения (в границах территорий, занятых городскими лесами, скверами, парками, городскими садами, прудами, озерами, водохранилищами, пляжами, в границах иных территорий, используемых и предназначенных для отдыха, туризма, занятий физической культурой и спортом).</w:t>
      </w:r>
      <w:proofErr w:type="gramEnd"/>
    </w:p>
    <w:p w:rsidR="004458CC" w:rsidRPr="003B50F5" w:rsidRDefault="004458CC" w:rsidP="003B50F5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</w:p>
    <w:p w:rsidR="003B50F5" w:rsidRPr="001C4A76" w:rsidRDefault="003B50F5" w:rsidP="001C4A76">
      <w:pPr>
        <w:shd w:val="clear" w:color="auto" w:fill="FFFFFF"/>
        <w:spacing w:after="100" w:afterAutospacing="1"/>
        <w:ind w:firstLine="709"/>
        <w:jc w:val="both"/>
        <w:rPr>
          <w:color w:val="333333"/>
          <w:sz w:val="28"/>
          <w:szCs w:val="28"/>
        </w:rPr>
      </w:pPr>
    </w:p>
    <w:sectPr w:rsidR="003B50F5" w:rsidRPr="001C4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C7CF4"/>
    <w:multiLevelType w:val="multilevel"/>
    <w:tmpl w:val="C598F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1C4A7A"/>
    <w:multiLevelType w:val="multilevel"/>
    <w:tmpl w:val="B9F8F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193"/>
    <w:rsid w:val="001C4A76"/>
    <w:rsid w:val="001D28E0"/>
    <w:rsid w:val="002F4CE2"/>
    <w:rsid w:val="003B50F5"/>
    <w:rsid w:val="004458CC"/>
    <w:rsid w:val="004546A5"/>
    <w:rsid w:val="008F728B"/>
    <w:rsid w:val="009457F7"/>
    <w:rsid w:val="00A2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4A7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4A7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9709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2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9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71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78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3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41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7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37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109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232714">
                                  <w:marLeft w:val="0"/>
                                  <w:marRight w:val="0"/>
                                  <w:marTop w:val="0"/>
                                  <w:marBottom w:val="9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6534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784584">
                                  <w:marLeft w:val="0"/>
                                  <w:marRight w:val="7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9384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7789931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192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114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459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0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73539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1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389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4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205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7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dacuk.o.v</dc:creator>
  <cp:lastModifiedBy>dacuk.o.v</cp:lastModifiedBy>
  <cp:revision>2</cp:revision>
  <dcterms:created xsi:type="dcterms:W3CDTF">2022-05-20T08:31:00Z</dcterms:created>
  <dcterms:modified xsi:type="dcterms:W3CDTF">2022-05-20T08:31:00Z</dcterms:modified>
</cp:coreProperties>
</file>