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6267F" w:rsidRDefault="0006267F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B50" w:rsidRDefault="00E35371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71">
        <w:rPr>
          <w:rFonts w:ascii="Times New Roman" w:hAnsi="Times New Roman" w:cs="Times New Roman"/>
          <w:b/>
          <w:sz w:val="28"/>
          <w:szCs w:val="28"/>
        </w:rPr>
        <w:t>Как определяется средний заработок по последнему месту работы для определения размера пособия по безработице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E35371" w:rsidRDefault="00E35371" w:rsidP="00617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r w:rsidRPr="00E35371">
        <w:rPr>
          <w:rFonts w:ascii="Times New Roman" w:hAnsi="Times New Roman" w:cs="Times New Roman"/>
          <w:sz w:val="28"/>
          <w:szCs w:val="28"/>
        </w:rPr>
        <w:t>Правила исчисления среднего заработка по последнему месту работы или службы утверждены Постановлением Правительства Российской Федерации от 14.09.2021 № 1552 в соответствии со статьями 30, 31, 33 и 34 Закона Российской Федерации «О занятости населения в Российской Федерации».</w:t>
      </w: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371">
        <w:rPr>
          <w:rFonts w:ascii="Times New Roman" w:hAnsi="Times New Roman" w:cs="Times New Roman"/>
          <w:sz w:val="28"/>
          <w:szCs w:val="28"/>
        </w:rPr>
        <w:t>Средний заработок, за исключением указанных в пункте 3 данных Правил случаев, исчисляется для определения его размера в целях, предусмотренных Законом Российской Федерации «О занятости населения в Российской Федерации», органами службы занятости на основе сведений о выплатах и иных вознаграждениях (далее - доход) по последнему месту работы (службы), на которые были начислены страховые взносы на обязательное пенсионное страхование.</w:t>
      </w:r>
      <w:proofErr w:type="gramEnd"/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r w:rsidRPr="00E35371">
        <w:rPr>
          <w:rFonts w:ascii="Times New Roman" w:hAnsi="Times New Roman" w:cs="Times New Roman"/>
          <w:sz w:val="28"/>
          <w:szCs w:val="28"/>
        </w:rPr>
        <w:t>Работодателем исчисление среднего заработка осуществляется в установленных случаях, например, если у гражданина отсутствовал доход или полученные доходы не подлежали обложению страховыми взносами.</w:t>
      </w: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r w:rsidRPr="00E35371">
        <w:rPr>
          <w:rFonts w:ascii="Times New Roman" w:hAnsi="Times New Roman" w:cs="Times New Roman"/>
          <w:sz w:val="28"/>
          <w:szCs w:val="28"/>
        </w:rPr>
        <w:t xml:space="preserve">Средний заработок работника исчисляется за последние 3 </w:t>
      </w:r>
      <w:proofErr w:type="gramStart"/>
      <w:r w:rsidRPr="00E35371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E35371">
        <w:rPr>
          <w:rFonts w:ascii="Times New Roman" w:hAnsi="Times New Roman" w:cs="Times New Roman"/>
          <w:sz w:val="28"/>
          <w:szCs w:val="28"/>
        </w:rPr>
        <w:t xml:space="preserve"> месяца, предшествующие месяцу увольнения. </w:t>
      </w:r>
      <w:proofErr w:type="gramStart"/>
      <w:r w:rsidRPr="00E35371">
        <w:rPr>
          <w:rFonts w:ascii="Times New Roman" w:hAnsi="Times New Roman" w:cs="Times New Roman"/>
          <w:sz w:val="28"/>
          <w:szCs w:val="28"/>
        </w:rPr>
        <w:t>При этом учитываются все предусмотренные системой оплаты труда виды выплат, применяемые в соответствующей организации независимо от источников этих выплат, за исключением среднего заработка гражданина, уволенного в течение 12 месяцев, предшествовавших месяцу подачи заявления, с военной службы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371">
        <w:rPr>
          <w:rFonts w:ascii="Times New Roman" w:hAnsi="Times New Roman" w:cs="Times New Roman"/>
          <w:sz w:val="28"/>
          <w:szCs w:val="28"/>
        </w:rPr>
        <w:t>призыву в связи с истечением ее срока, который исчисляется за 3 месяца, предшествовавшие календарному кварталу перед месяцем призыва на военную службу.</w:t>
      </w:r>
      <w:proofErr w:type="gramEnd"/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371">
        <w:rPr>
          <w:rFonts w:ascii="Times New Roman" w:hAnsi="Times New Roman" w:cs="Times New Roman"/>
          <w:sz w:val="28"/>
          <w:szCs w:val="28"/>
        </w:rPr>
        <w:lastRenderedPageBreak/>
        <w:t>Правила устанавливают также и случаи отсутствия дохода в каком-либо из месяцев — в данном случае этот месяц (месяцы) исключается из расчетного периода при исчислении среднего заработка.</w:t>
      </w:r>
      <w:proofErr w:type="gramEnd"/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r w:rsidRPr="00E35371">
        <w:rPr>
          <w:rFonts w:ascii="Times New Roman" w:hAnsi="Times New Roman" w:cs="Times New Roman"/>
          <w:sz w:val="28"/>
          <w:szCs w:val="28"/>
        </w:rPr>
        <w:t>В отсутствия дохода в течение всего периода, приходящегося на 3- месячный срок, предшествующий календарному кварталу перед месяцем подачи заявления, средний заработок определяется за предшествующий период, равный расчетному.</w:t>
      </w:r>
    </w:p>
    <w:p w:rsidR="00E35371" w:rsidRPr="00E3537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121" w:rsidRDefault="00E35371" w:rsidP="00E3537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371">
        <w:rPr>
          <w:rFonts w:ascii="Times New Roman" w:hAnsi="Times New Roman" w:cs="Times New Roman"/>
          <w:sz w:val="28"/>
          <w:szCs w:val="28"/>
        </w:rPr>
        <w:t>В случае если работник за расчетный период и до расчетного периода не имел фактически начисленной заработной платы или фактически отработанных дней, средний заработок определяется исходя из суммы заработной платы, фактически начисленной за фактически отработанные работником дни в месяце увольнения.</w:t>
      </w:r>
      <w:proofErr w:type="gramEnd"/>
    </w:p>
    <w:p w:rsidR="00E35371" w:rsidRDefault="00E3537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B07A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267F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42D8"/>
    <w:rsid w:val="00135974"/>
    <w:rsid w:val="00136866"/>
    <w:rsid w:val="001435A5"/>
    <w:rsid w:val="001464B6"/>
    <w:rsid w:val="00190579"/>
    <w:rsid w:val="00190FED"/>
    <w:rsid w:val="00196CA6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1F6B50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3219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12E9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0B7A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72E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8F77BE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A05"/>
    <w:rsid w:val="00982E81"/>
    <w:rsid w:val="00990950"/>
    <w:rsid w:val="00993929"/>
    <w:rsid w:val="009958D2"/>
    <w:rsid w:val="009A1252"/>
    <w:rsid w:val="009A762C"/>
    <w:rsid w:val="009B7970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07A3F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CE5406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34A2A"/>
    <w:rsid w:val="00E35371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85F00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121"/>
    <w:rsid w:val="00F243A5"/>
    <w:rsid w:val="00F24592"/>
    <w:rsid w:val="00F24CBF"/>
    <w:rsid w:val="00F51505"/>
    <w:rsid w:val="00F5555F"/>
    <w:rsid w:val="00F61F24"/>
    <w:rsid w:val="00F63950"/>
    <w:rsid w:val="00F911E1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7</cp:revision>
  <cp:lastPrinted>2021-10-25T11:14:00Z</cp:lastPrinted>
  <dcterms:created xsi:type="dcterms:W3CDTF">2021-10-26T07:03:00Z</dcterms:created>
  <dcterms:modified xsi:type="dcterms:W3CDTF">2021-10-26T07:04:00Z</dcterms:modified>
</cp:coreProperties>
</file>