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E6" w:rsidRPr="00C423E6" w:rsidRDefault="00C423E6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3E6"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разъясняет:</w:t>
      </w:r>
    </w:p>
    <w:p w:rsidR="00C423E6" w:rsidRDefault="00C423E6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99D" w:rsidRPr="00C423E6" w:rsidRDefault="0017699D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3E6">
        <w:rPr>
          <w:rFonts w:ascii="Times New Roman" w:hAnsi="Times New Roman" w:cs="Times New Roman"/>
          <w:b/>
          <w:sz w:val="28"/>
          <w:szCs w:val="28"/>
        </w:rPr>
        <w:t>С 1 марта 2022 года медицинское свидетельство о рождении ребенка можно получить в электронной форме</w:t>
      </w:r>
    </w:p>
    <w:p w:rsidR="00C423E6" w:rsidRDefault="00C423E6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99D" w:rsidRPr="00C423E6" w:rsidRDefault="0017699D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3E6">
        <w:rPr>
          <w:rFonts w:ascii="Times New Roman" w:hAnsi="Times New Roman" w:cs="Times New Roman"/>
          <w:sz w:val="28"/>
          <w:szCs w:val="28"/>
        </w:rPr>
        <w:t>Приказом Минздрава России от 13.10.2021 № 987н</w:t>
      </w:r>
      <w:r w:rsidR="00C423E6">
        <w:rPr>
          <w:rFonts w:ascii="Times New Roman" w:hAnsi="Times New Roman" w:cs="Times New Roman"/>
          <w:sz w:val="28"/>
          <w:szCs w:val="28"/>
        </w:rPr>
        <w:t xml:space="preserve"> </w:t>
      </w:r>
      <w:r w:rsidRPr="00C423E6">
        <w:rPr>
          <w:rFonts w:ascii="Times New Roman" w:hAnsi="Times New Roman" w:cs="Times New Roman"/>
          <w:sz w:val="28"/>
          <w:szCs w:val="28"/>
        </w:rPr>
        <w:t>вводятся новые требования к свидетельству о рождении ребенка.</w:t>
      </w:r>
    </w:p>
    <w:p w:rsidR="0017699D" w:rsidRPr="00C423E6" w:rsidRDefault="0017699D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23E6">
        <w:rPr>
          <w:rFonts w:ascii="Times New Roman" w:hAnsi="Times New Roman" w:cs="Times New Roman"/>
          <w:sz w:val="28"/>
          <w:szCs w:val="28"/>
        </w:rPr>
        <w:t>С 1 марта 2022 года медицинское свидетельство о рождении ребенка можно получить в электронной форме.</w:t>
      </w:r>
    </w:p>
    <w:p w:rsidR="0017699D" w:rsidRPr="00C423E6" w:rsidRDefault="0017699D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3E6">
        <w:rPr>
          <w:rFonts w:ascii="Times New Roman" w:hAnsi="Times New Roman" w:cs="Times New Roman"/>
          <w:sz w:val="28"/>
          <w:szCs w:val="28"/>
        </w:rPr>
        <w:t xml:space="preserve">Согласно приказу, такое свидетельство формируется в электронном </w:t>
      </w:r>
      <w:proofErr w:type="gramStart"/>
      <w:r w:rsidRPr="00C423E6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C423E6">
        <w:rPr>
          <w:rFonts w:ascii="Times New Roman" w:hAnsi="Times New Roman" w:cs="Times New Roman"/>
          <w:sz w:val="28"/>
          <w:szCs w:val="28"/>
        </w:rPr>
        <w:t xml:space="preserve"> с согласия получателя, который также вправе запросить изготовление документа на бумажном носителе, подтверждающего содержание медицинского свидетельства о рождении в форме электронного документа.</w:t>
      </w:r>
    </w:p>
    <w:p w:rsidR="0017699D" w:rsidRPr="00C423E6" w:rsidRDefault="0017699D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3E6">
        <w:rPr>
          <w:rFonts w:ascii="Times New Roman" w:hAnsi="Times New Roman" w:cs="Times New Roman"/>
          <w:sz w:val="28"/>
          <w:szCs w:val="28"/>
        </w:rPr>
        <w:t xml:space="preserve">Также, в </w:t>
      </w:r>
      <w:proofErr w:type="gramStart"/>
      <w:r w:rsidRPr="00C423E6">
        <w:rPr>
          <w:rFonts w:ascii="Times New Roman" w:hAnsi="Times New Roman" w:cs="Times New Roman"/>
          <w:sz w:val="28"/>
          <w:szCs w:val="28"/>
        </w:rPr>
        <w:t>свидетельстве</w:t>
      </w:r>
      <w:proofErr w:type="gramEnd"/>
      <w:r w:rsidRPr="00C423E6">
        <w:rPr>
          <w:rFonts w:ascii="Times New Roman" w:hAnsi="Times New Roman" w:cs="Times New Roman"/>
          <w:sz w:val="28"/>
          <w:szCs w:val="28"/>
        </w:rPr>
        <w:t>, в числе прочего, в обязательном порядке указываются данные документа, удостоверяющего личность матери ребенка, ее СНИЛС и полис ОМС, а также фамилию ребенка.</w:t>
      </w:r>
    </w:p>
    <w:p w:rsidR="00DF4C3F" w:rsidRPr="00C423E6" w:rsidRDefault="0017699D" w:rsidP="00C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3E6">
        <w:rPr>
          <w:rFonts w:ascii="Times New Roman" w:hAnsi="Times New Roman" w:cs="Times New Roman"/>
          <w:sz w:val="28"/>
          <w:szCs w:val="28"/>
        </w:rPr>
        <w:t xml:space="preserve">Кроме этого, приказом актуализирован порядок выдачи медицинского свидетельства о рождении и предусмотрено, что такое свидетельство в форме электронного документа выдается в день его регистрации в РЭМД путем направления в личный кабинет одного из родителей на едином портале </w:t>
      </w:r>
      <w:proofErr w:type="spellStart"/>
      <w:r w:rsidRPr="00C423E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423E6">
        <w:rPr>
          <w:rFonts w:ascii="Times New Roman" w:hAnsi="Times New Roman" w:cs="Times New Roman"/>
          <w:sz w:val="28"/>
          <w:szCs w:val="28"/>
        </w:rPr>
        <w:t>. Документ является основанием для государственной регистрации рождения ребенка органами ЗАГС.</w:t>
      </w:r>
    </w:p>
    <w:sectPr w:rsidR="00DF4C3F" w:rsidRPr="00C423E6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99D"/>
    <w:rsid w:val="0017699D"/>
    <w:rsid w:val="004931D9"/>
    <w:rsid w:val="00C423E6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76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4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2021-12-15T08:08:00Z</dcterms:created>
  <dcterms:modified xsi:type="dcterms:W3CDTF">2021-12-18T07:41:00Z</dcterms:modified>
</cp:coreProperties>
</file>