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2D" w:rsidRPr="000B042D" w:rsidRDefault="000B042D" w:rsidP="000B0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proofErr w:type="gramStart"/>
      <w:r w:rsidRPr="000B042D">
        <w:rPr>
          <w:color w:val="333333"/>
          <w:sz w:val="28"/>
          <w:szCs w:val="28"/>
          <w:shd w:val="clear" w:color="auto" w:fill="FFFFFF"/>
        </w:rPr>
        <w:t xml:space="preserve">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0B042D">
        <w:rPr>
          <w:color w:val="333333"/>
          <w:sz w:val="28"/>
          <w:szCs w:val="28"/>
          <w:shd w:val="clear" w:color="auto" w:fill="FFFFFF"/>
        </w:rPr>
        <w:t>психоактивных</w:t>
      </w:r>
      <w:proofErr w:type="spellEnd"/>
      <w:r w:rsidRPr="000B042D">
        <w:rPr>
          <w:color w:val="333333"/>
          <w:sz w:val="28"/>
          <w:szCs w:val="28"/>
          <w:shd w:val="clear" w:color="auto" w:fill="FFFFFF"/>
        </w:rPr>
        <w:t xml:space="preserve"> веществ установлена ч. 1 ст. 6.9 Кодекса Российской Федерации об административных правонарушениях, а также ч. 2 ст. 20.20 Кодекса Российской Федерации об административных правонарушениях - за 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Pr="000B042D">
        <w:rPr>
          <w:color w:val="333333"/>
          <w:sz w:val="28"/>
          <w:szCs w:val="28"/>
          <w:shd w:val="clear" w:color="auto" w:fill="FFFFFF"/>
        </w:rPr>
        <w:t>психоактивных</w:t>
      </w:r>
      <w:proofErr w:type="spellEnd"/>
      <w:r w:rsidRPr="000B042D">
        <w:rPr>
          <w:color w:val="333333"/>
          <w:sz w:val="28"/>
          <w:szCs w:val="28"/>
          <w:shd w:val="clear" w:color="auto" w:fill="FFFFFF"/>
        </w:rPr>
        <w:t xml:space="preserve"> веществ или одурманивающих веществ в</w:t>
      </w:r>
      <w:proofErr w:type="gramEnd"/>
      <w:r w:rsidRPr="000B042D">
        <w:rPr>
          <w:color w:val="333333"/>
          <w:sz w:val="28"/>
          <w:szCs w:val="28"/>
          <w:shd w:val="clear" w:color="auto" w:fill="FFFFFF"/>
        </w:rPr>
        <w:t xml:space="preserve"> общественных </w:t>
      </w:r>
      <w:proofErr w:type="gramStart"/>
      <w:r w:rsidRPr="000B042D">
        <w:rPr>
          <w:color w:val="333333"/>
          <w:sz w:val="28"/>
          <w:szCs w:val="28"/>
          <w:shd w:val="clear" w:color="auto" w:fill="FFFFFF"/>
        </w:rPr>
        <w:t>местах</w:t>
      </w:r>
      <w:proofErr w:type="gramEnd"/>
      <w:r w:rsidRPr="000B042D">
        <w:rPr>
          <w:color w:val="333333"/>
          <w:sz w:val="28"/>
          <w:szCs w:val="28"/>
          <w:shd w:val="clear" w:color="auto" w:fill="FFFFFF"/>
        </w:rPr>
        <w:t xml:space="preserve"> (на улицах, стадионах, в скверах, парках, в транспортном средстве общего пользования и т.д.).</w:t>
      </w:r>
    </w:p>
    <w:p w:rsidR="000B042D" w:rsidRPr="000B042D" w:rsidRDefault="000B042D" w:rsidP="000B0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0B042D">
        <w:rPr>
          <w:color w:val="333333"/>
          <w:sz w:val="28"/>
          <w:szCs w:val="28"/>
          <w:shd w:val="clear" w:color="auto" w:fill="FFFFFF"/>
        </w:rPr>
        <w:t>За данные правонарушения может быть назначено наказание в виде штрафа в размере от 4 до 5 тысяч рублей или административный арест на срок до 15 суток.</w:t>
      </w:r>
    </w:p>
    <w:p w:rsidR="000B042D" w:rsidRPr="000B042D" w:rsidRDefault="000B042D" w:rsidP="000B0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0B042D">
        <w:rPr>
          <w:color w:val="333333"/>
          <w:sz w:val="28"/>
          <w:szCs w:val="28"/>
          <w:shd w:val="clear" w:color="auto" w:fill="FFFFFF"/>
        </w:rPr>
        <w:t xml:space="preserve">За совершение правонарушений, предусмотренных указанными статьями КоАП РФ, могут быть привлечены несовершеннолетние, достигшие 16-летнего возраста. При этом законом предусмотрена возможность освобождения виновного лица от административной ответственности в случае, если оно добровольно обратится в медицинскую организацию для лечения в связи с потреблением наркотических или </w:t>
      </w:r>
      <w:proofErr w:type="spellStart"/>
      <w:r w:rsidRPr="000B042D">
        <w:rPr>
          <w:color w:val="333333"/>
          <w:sz w:val="28"/>
          <w:szCs w:val="28"/>
          <w:shd w:val="clear" w:color="auto" w:fill="FFFFFF"/>
        </w:rPr>
        <w:t>психоактивных</w:t>
      </w:r>
      <w:proofErr w:type="spellEnd"/>
      <w:r w:rsidRPr="000B042D">
        <w:rPr>
          <w:color w:val="333333"/>
          <w:sz w:val="28"/>
          <w:szCs w:val="28"/>
          <w:shd w:val="clear" w:color="auto" w:fill="FFFFFF"/>
        </w:rPr>
        <w:t xml:space="preserve"> веществ без назначения врача.</w:t>
      </w:r>
    </w:p>
    <w:p w:rsidR="000B042D" w:rsidRPr="000B042D" w:rsidRDefault="000B042D" w:rsidP="000B0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0B042D">
        <w:rPr>
          <w:color w:val="333333"/>
          <w:sz w:val="28"/>
          <w:szCs w:val="28"/>
          <w:shd w:val="clear" w:color="auto" w:fill="FFFFFF"/>
        </w:rPr>
        <w:t>В случае потребления наркотиков несовершеннолетними, не достигшими 16-летнего возраста, к административной ответственности по статье 20.22 Кодекса Российской Федерации об административных правонарушениях подлежат привлечению их родители или законные представители. В качестве наказания предусмотрен штраф в размере от 1 500 до 2 тысяч рублей</w:t>
      </w:r>
    </w:p>
    <w:p w:rsidR="009E57A8" w:rsidRPr="000B042D" w:rsidRDefault="009E57A8" w:rsidP="000B0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</w:p>
    <w:p w:rsidR="009E57A8" w:rsidRPr="000B042D" w:rsidRDefault="009E57A8" w:rsidP="000B042D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B042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0B042D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B042D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15D83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>CtrlSoft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2021-06-21T14:44:00Z</dcterms:created>
  <dcterms:modified xsi:type="dcterms:W3CDTF">2021-06-21T14:44:00Z</dcterms:modified>
</cp:coreProperties>
</file>