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7A73" w:rsidRPr="00D47829" w:rsidRDefault="00327A73" w:rsidP="00D47829">
      <w:pPr>
        <w:jc w:val="center"/>
        <w:rPr>
          <w:rFonts w:ascii="Times New Roman" w:hAnsi="Times New Roman" w:cs="Times New Roman"/>
          <w:sz w:val="36"/>
          <w:szCs w:val="36"/>
        </w:rPr>
      </w:pPr>
      <w:r w:rsidRPr="00D47829">
        <w:rPr>
          <w:rFonts w:ascii="Times New Roman" w:hAnsi="Times New Roman" w:cs="Times New Roman"/>
          <w:sz w:val="36"/>
          <w:szCs w:val="36"/>
        </w:rPr>
        <w:t xml:space="preserve">Распространение  антитабачных  правил и ограничений на иную </w:t>
      </w:r>
      <w:proofErr w:type="spellStart"/>
      <w:r w:rsidRPr="00D47829">
        <w:rPr>
          <w:rFonts w:ascii="Times New Roman" w:hAnsi="Times New Roman" w:cs="Times New Roman"/>
          <w:sz w:val="36"/>
          <w:szCs w:val="36"/>
        </w:rPr>
        <w:t>никотинсодержащую</w:t>
      </w:r>
      <w:proofErr w:type="spellEnd"/>
      <w:r w:rsidRPr="00D47829">
        <w:rPr>
          <w:rFonts w:ascii="Times New Roman" w:hAnsi="Times New Roman" w:cs="Times New Roman"/>
          <w:sz w:val="36"/>
          <w:szCs w:val="36"/>
        </w:rPr>
        <w:t xml:space="preserve"> продукцию</w:t>
      </w:r>
    </w:p>
    <w:p w:rsidR="00327A73" w:rsidRPr="00D47829" w:rsidRDefault="00327A73" w:rsidP="00D47829">
      <w:p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47829">
        <w:rPr>
          <w:rFonts w:ascii="Times New Roman" w:hAnsi="Times New Roman" w:cs="Times New Roman"/>
          <w:sz w:val="36"/>
          <w:szCs w:val="36"/>
        </w:rPr>
        <w:t xml:space="preserve">Федеральным законом «О внесении изменений в отдельные законодательные акты Российской Федерации по вопросу охраны здоровья граждан от последствий потребления </w:t>
      </w:r>
      <w:proofErr w:type="spellStart"/>
      <w:r w:rsidRPr="00D47829">
        <w:rPr>
          <w:rFonts w:ascii="Times New Roman" w:hAnsi="Times New Roman" w:cs="Times New Roman"/>
          <w:sz w:val="36"/>
          <w:szCs w:val="36"/>
        </w:rPr>
        <w:t>никотинсодержащей</w:t>
      </w:r>
      <w:proofErr w:type="spellEnd"/>
      <w:r w:rsidRPr="00D47829">
        <w:rPr>
          <w:rFonts w:ascii="Times New Roman" w:hAnsi="Times New Roman" w:cs="Times New Roman"/>
          <w:sz w:val="36"/>
          <w:szCs w:val="36"/>
        </w:rPr>
        <w:t xml:space="preserve"> продукции» в целях охраны здоровья граждан от последствий потребления </w:t>
      </w:r>
      <w:proofErr w:type="spellStart"/>
      <w:r w:rsidRPr="00D47829">
        <w:rPr>
          <w:rFonts w:ascii="Times New Roman" w:hAnsi="Times New Roman" w:cs="Times New Roman"/>
          <w:sz w:val="36"/>
          <w:szCs w:val="36"/>
        </w:rPr>
        <w:t>никотинсодержащей</w:t>
      </w:r>
      <w:proofErr w:type="spellEnd"/>
      <w:r w:rsidRPr="00D47829">
        <w:rPr>
          <w:rFonts w:ascii="Times New Roman" w:hAnsi="Times New Roman" w:cs="Times New Roman"/>
          <w:sz w:val="36"/>
          <w:szCs w:val="36"/>
        </w:rPr>
        <w:t xml:space="preserve"> продукции правила, ограничения и запреты, предусмотренные Федеральным законом «Об охране здоровья граждан от воздействия окружающего табачного дыма и последствий потребления табака», распространены на иную (помимо табака) </w:t>
      </w:r>
      <w:proofErr w:type="spellStart"/>
      <w:r w:rsidRPr="00D47829">
        <w:rPr>
          <w:rFonts w:ascii="Times New Roman" w:hAnsi="Times New Roman" w:cs="Times New Roman"/>
          <w:sz w:val="36"/>
          <w:szCs w:val="36"/>
        </w:rPr>
        <w:t>никотинсодержащую</w:t>
      </w:r>
      <w:proofErr w:type="spellEnd"/>
      <w:r w:rsidRPr="00D47829">
        <w:rPr>
          <w:rFonts w:ascii="Times New Roman" w:hAnsi="Times New Roman" w:cs="Times New Roman"/>
          <w:sz w:val="36"/>
          <w:szCs w:val="36"/>
        </w:rPr>
        <w:t xml:space="preserve"> продукцию.</w:t>
      </w:r>
      <w:proofErr w:type="gramEnd"/>
    </w:p>
    <w:p w:rsidR="00DF4C3F" w:rsidRPr="00D47829" w:rsidRDefault="00327A73" w:rsidP="00D47829">
      <w:pPr>
        <w:jc w:val="both"/>
        <w:rPr>
          <w:rFonts w:ascii="Times New Roman" w:hAnsi="Times New Roman" w:cs="Times New Roman"/>
          <w:sz w:val="36"/>
          <w:szCs w:val="36"/>
        </w:rPr>
      </w:pPr>
      <w:proofErr w:type="gramStart"/>
      <w:r w:rsidRPr="00D47829">
        <w:rPr>
          <w:rFonts w:ascii="Times New Roman" w:hAnsi="Times New Roman" w:cs="Times New Roman"/>
          <w:sz w:val="36"/>
          <w:szCs w:val="36"/>
        </w:rPr>
        <w:t>Статьями 1, 3–6 Федерального закона корреспондирующие изменения внесены в профильные нормы Федерального закона «Об основных гарантиях прав ребёнка в Российской Федерации», Федерального закона «О рекламе», Федерального закона «О защите детей от информации, причиняющей вред их здоровью и развитию», Федерального закона «Об основах охраны здоровья граждан в Российской Федерации» и Федерального закона «Об образовании в Российской Федерации».</w:t>
      </w:r>
      <w:proofErr w:type="gramEnd"/>
    </w:p>
    <w:sectPr w:rsidR="00DF4C3F" w:rsidRPr="00D47829" w:rsidSect="00DF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327A73"/>
    <w:rsid w:val="00327A73"/>
    <w:rsid w:val="00821B9C"/>
    <w:rsid w:val="00CE7E12"/>
    <w:rsid w:val="00D47829"/>
    <w:rsid w:val="00DF4C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889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Прокуратура НАО</dc:creator>
  <cp:lastModifiedBy>MiLa</cp:lastModifiedBy>
  <cp:revision>3</cp:revision>
  <dcterms:created xsi:type="dcterms:W3CDTF">2020-08-13T07:47:00Z</dcterms:created>
  <dcterms:modified xsi:type="dcterms:W3CDTF">2020-08-14T12:51:00Z</dcterms:modified>
</cp:coreProperties>
</file>