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6B0" w:rsidRDefault="00FD26B0" w:rsidP="00FD26B0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29590" cy="654050"/>
            <wp:effectExtent l="19050" t="0" r="3810" b="0"/>
            <wp:docPr id="2" name="Рисунок 2" descr="Герб МО Т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МО ТСС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65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6B0" w:rsidRDefault="00FD26B0" w:rsidP="00FD26B0">
      <w:pPr>
        <w:pStyle w:val="ConsPlusTitle"/>
        <w:widowControl/>
        <w:outlineLvl w:val="0"/>
        <w:rPr>
          <w:rFonts w:ascii="Times New Roman" w:hAnsi="Times New Roman" w:cs="Times New Roman"/>
          <w:sz w:val="20"/>
          <w:szCs w:val="20"/>
        </w:rPr>
      </w:pPr>
    </w:p>
    <w:p w:rsidR="00FD26B0" w:rsidRDefault="00FD26B0" w:rsidP="00FD26B0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FD26B0" w:rsidRPr="00897AE2" w:rsidRDefault="00FD26B0" w:rsidP="00FD26B0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897AE2">
        <w:rPr>
          <w:rFonts w:ascii="Times New Roman" w:hAnsi="Times New Roman" w:cs="Times New Roman"/>
          <w:sz w:val="20"/>
          <w:szCs w:val="20"/>
        </w:rPr>
        <w:t xml:space="preserve">АДМИНИСТРАЦИЯ МУНИЦИПАЛЬНОГО ОБРАЗОВАНИЯ </w:t>
      </w:r>
    </w:p>
    <w:p w:rsidR="00FD26B0" w:rsidRPr="00897AE2" w:rsidRDefault="00FD26B0" w:rsidP="00FD26B0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897AE2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>ТЕЛЬВИСОЧНЫЙ</w:t>
      </w:r>
      <w:r w:rsidRPr="00897AE2">
        <w:rPr>
          <w:rFonts w:ascii="Times New Roman" w:hAnsi="Times New Roman" w:cs="Times New Roman"/>
          <w:sz w:val="20"/>
          <w:szCs w:val="20"/>
        </w:rPr>
        <w:t xml:space="preserve"> СЕЛЬСОВЕТ» НЕНЕЦКОГО АВТОНОМНОГО ОКРУГА</w:t>
      </w:r>
    </w:p>
    <w:p w:rsidR="00FD26B0" w:rsidRPr="00897AE2" w:rsidRDefault="00FD26B0" w:rsidP="00FD26B0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p w:rsidR="00FD26B0" w:rsidRDefault="00FD26B0" w:rsidP="00596D0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FD26B0" w:rsidRDefault="00FD26B0" w:rsidP="00FD26B0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FD26B0" w:rsidRDefault="00FD26B0" w:rsidP="00FD26B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D26B0" w:rsidRPr="00CE611C" w:rsidRDefault="00FD26B0" w:rsidP="00FD26B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E611C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D26B0" w:rsidRPr="00CE611C" w:rsidRDefault="00FD26B0" w:rsidP="00FD26B0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FD26B0" w:rsidRPr="000B19F4" w:rsidRDefault="00596D04" w:rsidP="00FD26B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09 марта  2017 года № 24</w:t>
      </w:r>
    </w:p>
    <w:p w:rsidR="009C2F46" w:rsidRPr="00FD26B0" w:rsidRDefault="009C2F46" w:rsidP="009C2F46">
      <w:pPr>
        <w:jc w:val="center"/>
        <w:rPr>
          <w:bCs/>
          <w:sz w:val="24"/>
          <w:szCs w:val="24"/>
        </w:rPr>
      </w:pPr>
    </w:p>
    <w:p w:rsidR="009C2F46" w:rsidRPr="00FD26B0" w:rsidRDefault="006F0A96" w:rsidP="009C2F4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FD26B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Об утверж</w:t>
      </w:r>
      <w:r w:rsidR="00FD26B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дении Порядка</w:t>
      </w:r>
      <w:r w:rsidRPr="00FD26B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деятельности общественных кладбищ </w:t>
      </w:r>
      <w:r w:rsidR="009C2F46" w:rsidRPr="00FD26B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на </w:t>
      </w:r>
      <w:r w:rsidR="00FD26B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территории муниципального образования </w:t>
      </w:r>
      <w:r w:rsidR="00A8417F" w:rsidRPr="00FD26B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«Тельвисочный </w:t>
      </w:r>
      <w:r w:rsidR="009C2F46" w:rsidRPr="00FD26B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сельсовет» НАО.</w:t>
      </w:r>
    </w:p>
    <w:p w:rsidR="009C2F46" w:rsidRPr="00FD26B0" w:rsidRDefault="009C2F46" w:rsidP="009C2F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2F46" w:rsidRPr="00FD26B0" w:rsidRDefault="00FD26B0" w:rsidP="00FD26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="009C2F46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</w:t>
      </w:r>
      <w:r w:rsidR="001E0A97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4C8B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п.4 ст. 18 </w:t>
      </w:r>
      <w:r w:rsidR="009C2F46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</w:t>
      </w: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9C2F46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акона Российской Федерации «О погребении и похоронном деле» от 12.01.1996 г. № 8-ФЗ,  Федерального закона № 131-ФЗ от 06.10.2003 «Об общих принципах организации местного самоуправления в Российской Федерации» и рекомендаций о порядке похорон и содержании</w:t>
      </w:r>
      <w:r w:rsidR="00554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кладбищ в Российской Федерации,</w:t>
      </w:r>
      <w:r w:rsidR="009C2F46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организации ритуальных услуг и содержания мест захоронения на территории </w:t>
      </w: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proofErr w:type="gramEnd"/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«Тельвисочный </w:t>
      </w:r>
      <w:r w:rsidR="009C2F46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НАО ПОСТАНОВЛЯЮ:</w:t>
      </w:r>
    </w:p>
    <w:p w:rsidR="009C2F46" w:rsidRPr="00FD26B0" w:rsidRDefault="009C2F46" w:rsidP="00FD26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</w:t>
      </w:r>
      <w:r w:rsidR="00FD26B0" w:rsidRPr="00FD26B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Порядок деятельности общественных кладбищ </w:t>
      </w: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FD26B0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«Тельвисочный </w:t>
      </w: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 (приложение).</w:t>
      </w:r>
    </w:p>
    <w:p w:rsidR="009C2F46" w:rsidRPr="00FD26B0" w:rsidRDefault="009C2F46" w:rsidP="00FD26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Опубликовать настоя</w:t>
      </w:r>
      <w:r w:rsidR="0015017D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щее постановление </w:t>
      </w: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средствах массовой информации.</w:t>
      </w:r>
    </w:p>
    <w:p w:rsidR="009C2F46" w:rsidRPr="00FD26B0" w:rsidRDefault="009C2F46" w:rsidP="00FD26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Контроль над исполнением насто</w:t>
      </w:r>
      <w:r w:rsidR="00FD26B0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ящего постановления возложить оставляю за собой</w:t>
      </w: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2F46" w:rsidRDefault="009C2F46" w:rsidP="009C2F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D26B0" w:rsidRPr="000B19F4" w:rsidRDefault="00FD26B0" w:rsidP="00FD26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B19F4">
        <w:rPr>
          <w:rFonts w:ascii="Times New Roman" w:hAnsi="Times New Roman"/>
          <w:sz w:val="24"/>
          <w:szCs w:val="24"/>
        </w:rPr>
        <w:t>Глава  муниципального образования</w:t>
      </w:r>
    </w:p>
    <w:p w:rsidR="00FD26B0" w:rsidRPr="000B19F4" w:rsidRDefault="00FD26B0" w:rsidP="00FD26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B19F4">
        <w:rPr>
          <w:rFonts w:ascii="Times New Roman" w:hAnsi="Times New Roman"/>
          <w:sz w:val="24"/>
          <w:szCs w:val="24"/>
        </w:rPr>
        <w:t xml:space="preserve"> «Тельвисочный сельсовет» </w:t>
      </w:r>
    </w:p>
    <w:p w:rsidR="00FD26B0" w:rsidRPr="000B19F4" w:rsidRDefault="00FD26B0" w:rsidP="00FD26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B19F4">
        <w:rPr>
          <w:rFonts w:ascii="Times New Roman" w:hAnsi="Times New Roman"/>
          <w:sz w:val="24"/>
          <w:szCs w:val="24"/>
        </w:rPr>
        <w:t xml:space="preserve">Ненецкого автономного округа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0B19F4">
        <w:rPr>
          <w:rFonts w:ascii="Times New Roman" w:hAnsi="Times New Roman"/>
          <w:sz w:val="24"/>
          <w:szCs w:val="24"/>
        </w:rPr>
        <w:t xml:space="preserve">А.П.Чурсанов        </w:t>
      </w:r>
    </w:p>
    <w:p w:rsidR="0015017D" w:rsidRDefault="0015017D" w:rsidP="009C2F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15017D" w:rsidRDefault="0015017D" w:rsidP="009C2F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D26B0" w:rsidRDefault="00FD26B0" w:rsidP="0015017D">
      <w:pPr>
        <w:shd w:val="clear" w:color="auto" w:fill="FFFFFF"/>
        <w:spacing w:after="0" w:line="240" w:lineRule="auto"/>
        <w:ind w:left="5387"/>
        <w:jc w:val="right"/>
        <w:rPr>
          <w:rFonts w:ascii="Times New Roman" w:hAnsi="Times New Roman" w:cs="Times New Roman"/>
          <w:sz w:val="26"/>
          <w:szCs w:val="26"/>
        </w:rPr>
      </w:pPr>
    </w:p>
    <w:p w:rsidR="00FD26B0" w:rsidRDefault="00FD26B0" w:rsidP="0015017D">
      <w:pPr>
        <w:shd w:val="clear" w:color="auto" w:fill="FFFFFF"/>
        <w:spacing w:after="0" w:line="240" w:lineRule="auto"/>
        <w:ind w:left="5387"/>
        <w:jc w:val="right"/>
        <w:rPr>
          <w:rFonts w:ascii="Times New Roman" w:hAnsi="Times New Roman" w:cs="Times New Roman"/>
          <w:sz w:val="26"/>
          <w:szCs w:val="26"/>
        </w:rPr>
      </w:pPr>
    </w:p>
    <w:p w:rsidR="00FD26B0" w:rsidRDefault="00FD26B0" w:rsidP="0015017D">
      <w:pPr>
        <w:shd w:val="clear" w:color="auto" w:fill="FFFFFF"/>
        <w:spacing w:after="0" w:line="240" w:lineRule="auto"/>
        <w:ind w:left="5387"/>
        <w:jc w:val="right"/>
        <w:rPr>
          <w:rFonts w:ascii="Times New Roman" w:hAnsi="Times New Roman" w:cs="Times New Roman"/>
          <w:sz w:val="26"/>
          <w:szCs w:val="26"/>
        </w:rPr>
      </w:pPr>
    </w:p>
    <w:p w:rsidR="00FD26B0" w:rsidRDefault="00FD26B0" w:rsidP="0015017D">
      <w:pPr>
        <w:shd w:val="clear" w:color="auto" w:fill="FFFFFF"/>
        <w:spacing w:after="0" w:line="240" w:lineRule="auto"/>
        <w:ind w:left="5387"/>
        <w:jc w:val="right"/>
        <w:rPr>
          <w:rFonts w:ascii="Times New Roman" w:hAnsi="Times New Roman" w:cs="Times New Roman"/>
          <w:sz w:val="26"/>
          <w:szCs w:val="26"/>
        </w:rPr>
      </w:pPr>
    </w:p>
    <w:p w:rsidR="00FD26B0" w:rsidRDefault="00FD26B0" w:rsidP="0015017D">
      <w:pPr>
        <w:shd w:val="clear" w:color="auto" w:fill="FFFFFF"/>
        <w:spacing w:after="0" w:line="240" w:lineRule="auto"/>
        <w:ind w:left="5387"/>
        <w:jc w:val="right"/>
        <w:rPr>
          <w:rFonts w:ascii="Times New Roman" w:hAnsi="Times New Roman" w:cs="Times New Roman"/>
          <w:sz w:val="26"/>
          <w:szCs w:val="26"/>
        </w:rPr>
      </w:pPr>
    </w:p>
    <w:p w:rsidR="00FD26B0" w:rsidRDefault="00FD26B0" w:rsidP="0015017D">
      <w:pPr>
        <w:shd w:val="clear" w:color="auto" w:fill="FFFFFF"/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15017D" w:rsidRPr="005F41E4" w:rsidRDefault="0015017D" w:rsidP="0015017D">
      <w:pPr>
        <w:shd w:val="clear" w:color="auto" w:fill="FFFFFF"/>
        <w:spacing w:after="0" w:line="240" w:lineRule="auto"/>
        <w:ind w:left="5387"/>
        <w:jc w:val="right"/>
        <w:rPr>
          <w:rFonts w:ascii="Times New Roman" w:hAnsi="Times New Roman" w:cs="Times New Roman"/>
          <w:sz w:val="20"/>
          <w:szCs w:val="20"/>
        </w:rPr>
      </w:pPr>
      <w:r w:rsidRPr="005F41E4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</w:p>
    <w:p w:rsidR="0015017D" w:rsidRPr="005F41E4" w:rsidRDefault="0015017D" w:rsidP="0015017D">
      <w:pPr>
        <w:shd w:val="clear" w:color="auto" w:fill="FFFFFF"/>
        <w:spacing w:after="0" w:line="240" w:lineRule="auto"/>
        <w:ind w:firstLine="5220"/>
        <w:jc w:val="right"/>
        <w:rPr>
          <w:rFonts w:ascii="Times New Roman" w:hAnsi="Times New Roman" w:cs="Times New Roman"/>
          <w:sz w:val="20"/>
          <w:szCs w:val="20"/>
        </w:rPr>
      </w:pPr>
      <w:r w:rsidRPr="005F41E4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15017D" w:rsidRPr="005F41E4" w:rsidRDefault="0015017D" w:rsidP="0015017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F41E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="00FD26B0" w:rsidRPr="005F41E4">
        <w:rPr>
          <w:rFonts w:ascii="Times New Roman" w:hAnsi="Times New Roman" w:cs="Times New Roman"/>
          <w:sz w:val="20"/>
          <w:szCs w:val="20"/>
        </w:rPr>
        <w:t xml:space="preserve">                    МО «Тельвисочный</w:t>
      </w:r>
      <w:r w:rsidRPr="005F41E4">
        <w:rPr>
          <w:rFonts w:ascii="Times New Roman" w:hAnsi="Times New Roman" w:cs="Times New Roman"/>
          <w:sz w:val="20"/>
          <w:szCs w:val="20"/>
        </w:rPr>
        <w:t xml:space="preserve"> сельсовет» НАО</w:t>
      </w:r>
    </w:p>
    <w:p w:rsidR="0015017D" w:rsidRPr="005F41E4" w:rsidRDefault="0015017D" w:rsidP="005F41E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F41E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="00596D04">
        <w:rPr>
          <w:rFonts w:ascii="Times New Roman" w:hAnsi="Times New Roman" w:cs="Times New Roman"/>
          <w:sz w:val="20"/>
          <w:szCs w:val="20"/>
        </w:rPr>
        <w:t xml:space="preserve">                         от «09» марта  2017 г. №  24</w:t>
      </w:r>
    </w:p>
    <w:p w:rsidR="0015017D" w:rsidRPr="00FD26B0" w:rsidRDefault="0015017D" w:rsidP="0015017D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2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положения.</w:t>
      </w:r>
    </w:p>
    <w:p w:rsidR="0015017D" w:rsidRPr="00FD26B0" w:rsidRDefault="0015017D" w:rsidP="0015017D">
      <w:pPr>
        <w:pStyle w:val="a6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01608" w:rsidRPr="00FD26B0" w:rsidRDefault="0015017D" w:rsidP="00150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</w:t>
      </w:r>
      <w:r w:rsidR="00FD26B0" w:rsidRPr="00FD26B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Порядок деятельности общественных кладбищ </w:t>
      </w: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МО  «</w:t>
      </w:r>
      <w:r w:rsidR="00FD26B0">
        <w:rPr>
          <w:rFonts w:ascii="Times New Roman" w:hAnsi="Times New Roman" w:cs="Times New Roman"/>
          <w:sz w:val="24"/>
          <w:szCs w:val="24"/>
        </w:rPr>
        <w:t>Тельвисочный</w:t>
      </w: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НАО (далее </w:t>
      </w:r>
      <w:r w:rsid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Порядок</w:t>
      </w: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разработано в соответствии с Федеральным </w:t>
      </w:r>
      <w:hyperlink r:id="rId6" w:history="1">
        <w:r w:rsidRPr="00FD26B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="001E0A97" w:rsidRPr="00FD26B0">
        <w:rPr>
          <w:rFonts w:ascii="Times New Roman" w:hAnsi="Times New Roman" w:cs="Times New Roman"/>
          <w:sz w:val="24"/>
          <w:szCs w:val="24"/>
        </w:rPr>
        <w:t xml:space="preserve"> </w:t>
      </w: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06.10.2003 N 131-ФЗ "Об общих принципах организации местного самоуправления в Российской Федерации", Федеральным</w:t>
      </w:r>
      <w:r w:rsidR="001E0A97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Pr="00FD26B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12.01.1996 N 8-ФЗ "О погребении и похоронном деле", </w:t>
      </w:r>
      <w:hyperlink r:id="rId8" w:history="1">
        <w:r w:rsidRPr="00FD26B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Уставом</w:t>
        </w:r>
      </w:hyperlink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</w:t>
      </w:r>
      <w:r w:rsidR="00043465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FD26B0">
        <w:rPr>
          <w:rFonts w:ascii="Times New Roman" w:hAnsi="Times New Roman" w:cs="Times New Roman"/>
          <w:sz w:val="24"/>
          <w:szCs w:val="24"/>
        </w:rPr>
        <w:t>Тельвисочный</w:t>
      </w:r>
      <w:r w:rsidR="00043465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НАО</w:t>
      </w: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Данное Положение регулирует отношения, связанные с содержанием и эксплуатацией кладбищ на территории </w:t>
      </w:r>
      <w:r w:rsidR="00043465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МО «</w:t>
      </w:r>
      <w:r w:rsidR="00FD26B0">
        <w:rPr>
          <w:rFonts w:ascii="Times New Roman" w:hAnsi="Times New Roman" w:cs="Times New Roman"/>
          <w:sz w:val="24"/>
          <w:szCs w:val="24"/>
        </w:rPr>
        <w:t>Тельвисочный</w:t>
      </w:r>
      <w:r w:rsidR="00FD26B0" w:rsidRPr="00FD26B0">
        <w:rPr>
          <w:rFonts w:ascii="Times New Roman" w:hAnsi="Times New Roman" w:cs="Times New Roman"/>
          <w:sz w:val="24"/>
          <w:szCs w:val="24"/>
        </w:rPr>
        <w:t xml:space="preserve"> </w:t>
      </w:r>
      <w:r w:rsidR="00043465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сельсовет» НАО</w:t>
      </w:r>
      <w:r w:rsidRPr="00FD26B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601608" w:rsidRPr="00FD26B0" w:rsidRDefault="0015017D" w:rsidP="006016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="00601608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понятия, термины и определения:</w:t>
      </w:r>
    </w:p>
    <w:p w:rsidR="00601608" w:rsidRPr="00FD26B0" w:rsidRDefault="00601608" w:rsidP="006016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1.2.1. </w:t>
      </w:r>
      <w:r w:rsidRPr="00FD26B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Погребение</w:t>
      </w: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обрядовые действия по захоронению тела (останков) человека после его смерти в соответствии с обычаями и традициями, не противоречащими санитарным и иным требованиям. Погребение может осуществляться путем предания тела (останков) умершего земле (захоронение в могилу, склеп), огню (кремация с последующим захоронением урны с прахом), воде (захоронение в воду в порядке, определенном нормативными правовыми актами Российской Федерации)</w:t>
      </w:r>
    </w:p>
    <w:p w:rsidR="00601608" w:rsidRPr="00FD26B0" w:rsidRDefault="00601608" w:rsidP="006016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</w:pPr>
      <w:r w:rsidRPr="00FD26B0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1.2.2. </w:t>
      </w: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Местами захоронения являются отведенные в соответствии с этическими, санитарными и экологическими требованиями участки земли с сооружаемыми на них кладбищами для захоронения тел (останков) умерших, зданиями и сооружениями, предназначенными для осуществления погребения умерших.</w:t>
      </w:r>
    </w:p>
    <w:p w:rsidR="00601608" w:rsidRPr="00FD26B0" w:rsidRDefault="00601608" w:rsidP="006016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Существующее место погребения не подлежит сносу и может быть перенесено только по решению органа местного самоуправления в случае угрозы постоянных затоплений, землетрясений и других стихийных бедствий.</w:t>
      </w:r>
    </w:p>
    <w:p w:rsidR="00601608" w:rsidRPr="00FD26B0" w:rsidRDefault="00601608" w:rsidP="006016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1.2.3. </w:t>
      </w:r>
      <w:r w:rsidRPr="00FD26B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Общественное кладбище – </w:t>
      </w: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кладбище, предназначенное для погребения умерших с учётом их предсмертного волеизъявления либо волеизъявления родственников и близких умершего, а также по решению специализированной службы по вопросам похоронного дела.</w:t>
      </w:r>
    </w:p>
    <w:p w:rsidR="00601608" w:rsidRPr="00FD26B0" w:rsidRDefault="00601608" w:rsidP="00601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1.2.4. </w:t>
      </w:r>
      <w:r w:rsidRPr="00FD26B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Памятник</w:t>
      </w: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gramStart"/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дмогильное сооружение (крест, обелиск, плита, стела, изваяние), на котором указаны фамилия, имя, отчество захороненного, дата рождения и смерти. Могут быть помещены изображения трудовых, боевых и религиозных символов, фото, барельеф. </w:t>
      </w:r>
    </w:p>
    <w:p w:rsidR="00601608" w:rsidRPr="00FD26B0" w:rsidRDefault="00601608" w:rsidP="00601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608" w:rsidRPr="00FD26B0" w:rsidRDefault="00601608" w:rsidP="006016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6B0">
        <w:rPr>
          <w:rFonts w:ascii="Times New Roman" w:hAnsi="Times New Roman" w:cs="Times New Roman"/>
          <w:i/>
          <w:sz w:val="24"/>
          <w:szCs w:val="24"/>
        </w:rPr>
        <w:t>1.2.5 Зона захоронений</w:t>
      </w:r>
      <w:r w:rsidRPr="00FD26B0">
        <w:rPr>
          <w:rFonts w:ascii="Times New Roman" w:hAnsi="Times New Roman" w:cs="Times New Roman"/>
          <w:sz w:val="24"/>
          <w:szCs w:val="24"/>
        </w:rPr>
        <w:t xml:space="preserve"> - часть территории кладбища, на которой осуществляется захоронение умерших в гробах или урн с прахом.</w:t>
      </w:r>
    </w:p>
    <w:p w:rsidR="00601608" w:rsidRPr="00FD26B0" w:rsidRDefault="00601608" w:rsidP="00601608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01608" w:rsidRPr="00FD26B0" w:rsidRDefault="00601608" w:rsidP="006016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6B0">
        <w:rPr>
          <w:rFonts w:ascii="Times New Roman" w:hAnsi="Times New Roman" w:cs="Times New Roman"/>
          <w:sz w:val="24"/>
          <w:szCs w:val="24"/>
        </w:rPr>
        <w:t xml:space="preserve">1.2.6 </w:t>
      </w:r>
      <w:r w:rsidRPr="00FD26B0">
        <w:rPr>
          <w:rFonts w:ascii="Times New Roman" w:hAnsi="Times New Roman" w:cs="Times New Roman"/>
          <w:i/>
          <w:sz w:val="24"/>
          <w:szCs w:val="24"/>
        </w:rPr>
        <w:t>Зона "моральной защиты" (моральная зона, зеленая защитная зона)</w:t>
      </w:r>
      <w:r w:rsidRPr="00FD26B0">
        <w:rPr>
          <w:rFonts w:ascii="Times New Roman" w:hAnsi="Times New Roman" w:cs="Times New Roman"/>
          <w:sz w:val="24"/>
          <w:szCs w:val="24"/>
        </w:rPr>
        <w:t xml:space="preserve"> - зона, разделяющая застройку территории общего пользования и объекта похоронного назначения. Она представляет собою часть территории кладбища по его периметру с плотной полосой насаждений шириной 10 - 20 м, состоящей как минимум из двух рядов лиственных (до 30 - 35%) и хвойных (до 65 - 70%) деревьев и двухъярусной живой изгороди из кустарников.</w:t>
      </w:r>
    </w:p>
    <w:p w:rsidR="00601608" w:rsidRPr="00FD26B0" w:rsidRDefault="00601608" w:rsidP="006016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608" w:rsidRPr="00FD26B0" w:rsidRDefault="00601608" w:rsidP="006016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1.2.7 </w:t>
      </w:r>
      <w:r w:rsidRPr="00FD26B0">
        <w:rPr>
          <w:rFonts w:ascii="Times New Roman" w:hAnsi="Times New Roman" w:cs="Times New Roman"/>
          <w:i/>
          <w:sz w:val="24"/>
          <w:szCs w:val="24"/>
        </w:rPr>
        <w:t>Нормы землеотвода для захоронения</w:t>
      </w:r>
      <w:r w:rsidRPr="00FD26B0">
        <w:rPr>
          <w:rFonts w:ascii="Times New Roman" w:hAnsi="Times New Roman" w:cs="Times New Roman"/>
          <w:sz w:val="24"/>
          <w:szCs w:val="24"/>
        </w:rPr>
        <w:t xml:space="preserve"> - размеры участков под</w:t>
      </w:r>
      <w:r w:rsidR="00FD26B0">
        <w:rPr>
          <w:rFonts w:ascii="Times New Roman" w:hAnsi="Times New Roman" w:cs="Times New Roman"/>
          <w:sz w:val="24"/>
          <w:szCs w:val="24"/>
        </w:rPr>
        <w:t xml:space="preserve"> </w:t>
      </w:r>
      <w:r w:rsidRPr="00FD26B0">
        <w:rPr>
          <w:rFonts w:ascii="Times New Roman" w:hAnsi="Times New Roman" w:cs="Times New Roman"/>
          <w:sz w:val="24"/>
          <w:szCs w:val="24"/>
        </w:rPr>
        <w:t>захоронения, установленные нормативными документами.</w:t>
      </w:r>
    </w:p>
    <w:p w:rsidR="00601608" w:rsidRPr="00FD26B0" w:rsidRDefault="00601608" w:rsidP="006016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608" w:rsidRPr="00FD26B0" w:rsidRDefault="00601608" w:rsidP="006016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6B0">
        <w:rPr>
          <w:rFonts w:ascii="Times New Roman" w:hAnsi="Times New Roman" w:cs="Times New Roman"/>
          <w:sz w:val="24"/>
          <w:szCs w:val="24"/>
        </w:rPr>
        <w:t xml:space="preserve">1.2.8 </w:t>
      </w:r>
      <w:r w:rsidRPr="00FD26B0">
        <w:rPr>
          <w:rFonts w:ascii="Times New Roman" w:hAnsi="Times New Roman" w:cs="Times New Roman"/>
          <w:i/>
          <w:sz w:val="24"/>
          <w:szCs w:val="24"/>
        </w:rPr>
        <w:t>Регистрационный знак на новой могиле</w:t>
      </w:r>
      <w:r w:rsidRPr="00FD26B0">
        <w:rPr>
          <w:rFonts w:ascii="Times New Roman" w:hAnsi="Times New Roman" w:cs="Times New Roman"/>
          <w:sz w:val="24"/>
          <w:szCs w:val="24"/>
        </w:rPr>
        <w:t xml:space="preserve"> - табличка с указанием фамилии, имени и отчества захороненного, дат его рождения и смерти.</w:t>
      </w:r>
    </w:p>
    <w:p w:rsidR="00601608" w:rsidRPr="00FD26B0" w:rsidRDefault="00601608" w:rsidP="006016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6E87" w:rsidRPr="00FD26B0" w:rsidRDefault="00601608" w:rsidP="006016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26B0">
        <w:rPr>
          <w:rFonts w:ascii="Times New Roman" w:hAnsi="Times New Roman" w:cs="Times New Roman"/>
          <w:sz w:val="24"/>
          <w:szCs w:val="24"/>
        </w:rPr>
        <w:t xml:space="preserve">1.2.9 </w:t>
      </w:r>
      <w:r w:rsidRPr="00FD26B0">
        <w:rPr>
          <w:rFonts w:ascii="Times New Roman" w:hAnsi="Times New Roman" w:cs="Times New Roman"/>
          <w:i/>
          <w:sz w:val="24"/>
          <w:szCs w:val="24"/>
        </w:rPr>
        <w:t>Регистрация захоронения</w:t>
      </w:r>
      <w:r w:rsidRPr="00FD26B0">
        <w:rPr>
          <w:rFonts w:ascii="Times New Roman" w:hAnsi="Times New Roman" w:cs="Times New Roman"/>
          <w:sz w:val="24"/>
          <w:szCs w:val="24"/>
        </w:rPr>
        <w:t xml:space="preserve"> - запись о захоронении умершего в регистрационной книге на основании свидетельства о смерти и счета-заказа на похороны, осуществляемая в конторе кладбища и содержащая фамилию, имя и отчество умершего, даты его рождения и смерти, дату захоронения, номера квартала, сектора и могилы, где захоронено тело (останки), фамилию, имя и отчество ответственного за могилу.</w:t>
      </w:r>
      <w:proofErr w:type="gramEnd"/>
    </w:p>
    <w:p w:rsidR="00136E87" w:rsidRPr="00FD26B0" w:rsidRDefault="00136E87" w:rsidP="00150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1.3Места захоронений (кладбища) являются муниципальной собственностью. Хозяйственную деятельность на кладбище осуществляет хозяйствующий субъект (организация), в ведении которого оно находится.</w:t>
      </w:r>
    </w:p>
    <w:p w:rsidR="0015017D" w:rsidRPr="00FD26B0" w:rsidRDefault="00136E87" w:rsidP="00150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 </w:t>
      </w:r>
      <w:r w:rsidR="0015017D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Кладбища</w:t>
      </w:r>
      <w:proofErr w:type="gramStart"/>
      <w:r w:rsidR="0015017D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3465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043465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расположенные на территории МО «</w:t>
      </w:r>
      <w:r w:rsidR="00FD26B0">
        <w:rPr>
          <w:rFonts w:ascii="Times New Roman" w:hAnsi="Times New Roman" w:cs="Times New Roman"/>
          <w:sz w:val="24"/>
          <w:szCs w:val="24"/>
        </w:rPr>
        <w:t>Тельвисочный</w:t>
      </w:r>
      <w:r w:rsidR="00043465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НАО </w:t>
      </w:r>
      <w:r w:rsidR="0015017D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 для посещени</w:t>
      </w:r>
      <w:r w:rsid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я ежедневно с 9.00 до 17.00</w:t>
      </w:r>
      <w:r w:rsidR="00043465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  <w:r w:rsidR="0015017D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Захоронения умерших на кладб</w:t>
      </w:r>
      <w:r w:rsid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ищах производятся ежедневно с 9.00  до 14.00</w:t>
      </w:r>
      <w:r w:rsidR="0015017D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часов.</w:t>
      </w:r>
    </w:p>
    <w:p w:rsidR="00043465" w:rsidRPr="00FD26B0" w:rsidRDefault="00136E87" w:rsidP="000434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1.5</w:t>
      </w:r>
      <w:r w:rsidR="00043465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Положение действует на всех кладбищах,</w:t>
      </w:r>
      <w:r w:rsidR="00C43321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3465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расположенных на территории МО «</w:t>
      </w:r>
      <w:r w:rsidR="00FD26B0">
        <w:rPr>
          <w:rFonts w:ascii="Times New Roman" w:hAnsi="Times New Roman" w:cs="Times New Roman"/>
          <w:sz w:val="24"/>
          <w:szCs w:val="24"/>
        </w:rPr>
        <w:t>Тельвисочный</w:t>
      </w:r>
      <w:r w:rsidR="00FD26B0" w:rsidRPr="00FD26B0">
        <w:rPr>
          <w:rFonts w:ascii="Times New Roman" w:hAnsi="Times New Roman" w:cs="Times New Roman"/>
          <w:sz w:val="24"/>
          <w:szCs w:val="24"/>
        </w:rPr>
        <w:t xml:space="preserve"> </w:t>
      </w:r>
      <w:r w:rsidR="00043465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сельсовет» НАО,  и обязано для исполнения:</w:t>
      </w:r>
    </w:p>
    <w:p w:rsidR="00043465" w:rsidRPr="00FD26B0" w:rsidRDefault="00043465" w:rsidP="000434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всеми хозяйствующими субъектами независимо от их правового статуса;</w:t>
      </w:r>
    </w:p>
    <w:p w:rsidR="00043465" w:rsidRPr="00FD26B0" w:rsidRDefault="00043465" w:rsidP="000434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гражданами (родственниками), ответственными за могилами.</w:t>
      </w:r>
    </w:p>
    <w:p w:rsidR="00136E87" w:rsidRPr="00FD26B0" w:rsidRDefault="00043465" w:rsidP="00150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136E87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. Администрация МО «</w:t>
      </w:r>
      <w:r w:rsidR="00FD26B0">
        <w:rPr>
          <w:rFonts w:ascii="Times New Roman" w:hAnsi="Times New Roman" w:cs="Times New Roman"/>
          <w:sz w:val="24"/>
          <w:szCs w:val="24"/>
        </w:rPr>
        <w:t>Тельвисочный</w:t>
      </w: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НАО создает специализированные службы по вопросам похоронного дела, на которые в соответствии с Федеральным законом от 12 января 1996 года № 8-ФЗ «О погребении и похоронном деле» возлагается обязанность по осуществлению погребения умерших.</w:t>
      </w:r>
    </w:p>
    <w:p w:rsidR="00043465" w:rsidRPr="00FD26B0" w:rsidRDefault="00043465" w:rsidP="00043465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2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Порядок захоронения</w:t>
      </w:r>
    </w:p>
    <w:p w:rsidR="00043465" w:rsidRPr="00FD26B0" w:rsidRDefault="00043465" w:rsidP="000434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Захоронение умершего производится не ранее чем через 24 часа после констатации смерти при наличии свидетельства о смерти, выдаваемого органами ЗАГС.</w:t>
      </w:r>
    </w:p>
    <w:p w:rsidR="00DE7A1D" w:rsidRPr="00FD26B0" w:rsidRDefault="00043465" w:rsidP="00DE7A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</w:pP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="00DE7A1D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Участки для захоронения гроба с телом предоставляются гражданам бесплатно на правах бессрочного пользования.</w:t>
      </w:r>
    </w:p>
    <w:p w:rsidR="00DE7A1D" w:rsidRPr="00FD26B0" w:rsidRDefault="00DE7A1D" w:rsidP="00DE7A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</w:pP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новое захоронение тела (останков) человека предоставляется земельный участок площадью 2,8 кв. м. при отсутствии у погребаемого супруга (близкого родственника) или площадью 5,6</w:t>
      </w:r>
      <w:r w:rsidRPr="00FD26B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кв. м. при их наличии.</w:t>
      </w:r>
    </w:p>
    <w:p w:rsidR="00043465" w:rsidRPr="00FD26B0" w:rsidRDefault="00DE7A1D" w:rsidP="000434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2.3</w:t>
      </w:r>
      <w:proofErr w:type="gramStart"/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43465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043465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захоронении на могильном холме устанавливается знак с указанием фамилии, имени и отчества умершего, даты смерти и регистрационного номера.</w:t>
      </w:r>
    </w:p>
    <w:p w:rsidR="00DE7A1D" w:rsidRPr="00FD26B0" w:rsidRDefault="00DE7A1D" w:rsidP="000434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2.4</w:t>
      </w:r>
      <w:proofErr w:type="gramStart"/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захоронении порядок в рядах могил необходимо соблюдать согласно проекту планировки кладбища.</w:t>
      </w:r>
    </w:p>
    <w:p w:rsidR="00DE7A1D" w:rsidRPr="00FD26B0" w:rsidRDefault="00DE7A1D" w:rsidP="00DE7A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2.5</w:t>
      </w:r>
      <w:proofErr w:type="gramStart"/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аждое захоронение регистрируется </w:t>
      </w:r>
      <w:r w:rsidR="005359D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специализированной организацией</w:t>
      </w: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книге регистрации захоронений и выдаётся справка о захоронении с указанием фамилии имени отчества захороненного и даты.</w:t>
      </w:r>
    </w:p>
    <w:p w:rsidR="00DE7A1D" w:rsidRPr="00FD26B0" w:rsidRDefault="00DE7A1D" w:rsidP="00DE7A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2.6  Захоронение гроба в родственную могилу разрешается на основании письменного заявления родственника при предъявлении паспорта, справки о захоронении и только после полного истечения периода минерализации (</w:t>
      </w:r>
      <w:r w:rsidR="001E0A97" w:rsidRPr="005359D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53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лет).</w:t>
      </w:r>
    </w:p>
    <w:p w:rsidR="009C2F46" w:rsidRPr="00FD26B0" w:rsidRDefault="0056518E" w:rsidP="0056518E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26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требования к местам захоронения (кладбищам).</w:t>
      </w:r>
    </w:p>
    <w:p w:rsidR="0056518E" w:rsidRPr="00FD26B0" w:rsidRDefault="0056518E" w:rsidP="0056518E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D26B0">
        <w:rPr>
          <w:rFonts w:ascii="Times New Roman" w:hAnsi="Times New Roman" w:cs="Times New Roman"/>
          <w:sz w:val="24"/>
          <w:szCs w:val="24"/>
        </w:rPr>
        <w:t xml:space="preserve">3.1 Освоение территории кладбища и строительство на нем зданий и сооружений должны осуществляться в соответствии с градостроительным </w:t>
      </w:r>
      <w:hyperlink r:id="rId9" w:history="1">
        <w:r w:rsidRPr="00FD26B0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FD26B0">
        <w:rPr>
          <w:rFonts w:ascii="Times New Roman" w:hAnsi="Times New Roman" w:cs="Times New Roman"/>
          <w:sz w:val="24"/>
          <w:szCs w:val="24"/>
        </w:rPr>
        <w:t xml:space="preserve"> по утвержденному проекту.</w:t>
      </w:r>
    </w:p>
    <w:p w:rsidR="0056518E" w:rsidRPr="00FD26B0" w:rsidRDefault="0056518E" w:rsidP="005651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6B0">
        <w:rPr>
          <w:rFonts w:ascii="Times New Roman" w:hAnsi="Times New Roman" w:cs="Times New Roman"/>
          <w:sz w:val="24"/>
          <w:szCs w:val="24"/>
        </w:rPr>
        <w:t>3.2</w:t>
      </w:r>
      <w:proofErr w:type="gramStart"/>
      <w:r w:rsidRPr="00FD26B0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FD26B0">
        <w:rPr>
          <w:rFonts w:ascii="Times New Roman" w:hAnsi="Times New Roman" w:cs="Times New Roman"/>
          <w:sz w:val="24"/>
          <w:szCs w:val="24"/>
        </w:rPr>
        <w:t>ри решении градостроительных задач по созданию, развитию и реконструкции кладбищ следует в расчетах принимать кладбищенский период не менее 20 лет для погребения умерших в гробах, а среднее количество погребений на одном месте захоронения - не менее двух, ориентируясь на создание семейных мест захоронения.</w:t>
      </w:r>
    </w:p>
    <w:p w:rsidR="0056518E" w:rsidRPr="00FD26B0" w:rsidRDefault="0056518E" w:rsidP="005651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18E" w:rsidRPr="00FD26B0" w:rsidRDefault="00FB4CFC" w:rsidP="00FB4C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6B0">
        <w:rPr>
          <w:rFonts w:ascii="Times New Roman" w:hAnsi="Times New Roman" w:cs="Times New Roman"/>
          <w:sz w:val="24"/>
          <w:szCs w:val="24"/>
        </w:rPr>
        <w:t xml:space="preserve">3.4 </w:t>
      </w:r>
      <w:r w:rsidR="0056518E" w:rsidRPr="00FD26B0">
        <w:rPr>
          <w:rFonts w:ascii="Times New Roman" w:hAnsi="Times New Roman" w:cs="Times New Roman"/>
          <w:sz w:val="24"/>
          <w:szCs w:val="24"/>
        </w:rPr>
        <w:t>Размеры территории, необходимой для устройства кладбища, следует определять с учетом срока его эксплуатации для погребений не менее чем в два кладбищенских периода - 40 лет. При этом следует отводить участки с площадью не менее 0,5 га и не более 40 га.</w:t>
      </w:r>
    </w:p>
    <w:p w:rsidR="00DA788D" w:rsidRPr="00FD26B0" w:rsidRDefault="00DA788D" w:rsidP="00DA788D">
      <w:pPr>
        <w:pStyle w:val="a6"/>
        <w:widowControl w:val="0"/>
        <w:autoSpaceDE w:val="0"/>
        <w:autoSpaceDN w:val="0"/>
        <w:adjustRightInd w:val="0"/>
        <w:spacing w:after="0" w:line="240" w:lineRule="auto"/>
        <w:ind w:left="915"/>
        <w:jc w:val="both"/>
        <w:rPr>
          <w:rFonts w:ascii="Times New Roman" w:hAnsi="Times New Roman" w:cs="Times New Roman"/>
          <w:sz w:val="24"/>
          <w:szCs w:val="24"/>
        </w:rPr>
      </w:pPr>
    </w:p>
    <w:p w:rsidR="0056518E" w:rsidRPr="00FD26B0" w:rsidRDefault="00DA788D" w:rsidP="0056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 w:rsidR="00BD6868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6518E" w:rsidRPr="00FD26B0">
        <w:rPr>
          <w:rFonts w:ascii="Times New Roman" w:hAnsi="Times New Roman" w:cs="Times New Roman"/>
          <w:sz w:val="24"/>
          <w:szCs w:val="24"/>
        </w:rPr>
        <w:t xml:space="preserve"> Территорию кладбища независимо от способа захоронения следует подразделять на функциональные зоны:</w:t>
      </w:r>
    </w:p>
    <w:p w:rsidR="0056518E" w:rsidRPr="00FD26B0" w:rsidRDefault="0056518E" w:rsidP="0056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26B0">
        <w:rPr>
          <w:rFonts w:ascii="Times New Roman" w:hAnsi="Times New Roman" w:cs="Times New Roman"/>
          <w:sz w:val="24"/>
          <w:szCs w:val="24"/>
        </w:rPr>
        <w:t>входную;</w:t>
      </w:r>
    </w:p>
    <w:p w:rsidR="0056518E" w:rsidRPr="00FD26B0" w:rsidRDefault="0056518E" w:rsidP="0056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26B0">
        <w:rPr>
          <w:rFonts w:ascii="Times New Roman" w:hAnsi="Times New Roman" w:cs="Times New Roman"/>
          <w:sz w:val="24"/>
          <w:szCs w:val="24"/>
        </w:rPr>
        <w:t>ритуальную;</w:t>
      </w:r>
    </w:p>
    <w:p w:rsidR="0056518E" w:rsidRPr="00FD26B0" w:rsidRDefault="0056518E" w:rsidP="0056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26B0">
        <w:rPr>
          <w:rFonts w:ascii="Times New Roman" w:hAnsi="Times New Roman" w:cs="Times New Roman"/>
          <w:sz w:val="24"/>
          <w:szCs w:val="24"/>
        </w:rPr>
        <w:t>административно-хозяйственную;</w:t>
      </w:r>
    </w:p>
    <w:p w:rsidR="0056518E" w:rsidRPr="00FD26B0" w:rsidRDefault="0056518E" w:rsidP="0056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26B0">
        <w:rPr>
          <w:rFonts w:ascii="Times New Roman" w:hAnsi="Times New Roman" w:cs="Times New Roman"/>
          <w:sz w:val="24"/>
          <w:szCs w:val="24"/>
        </w:rPr>
        <w:t>захоронений;</w:t>
      </w:r>
    </w:p>
    <w:p w:rsidR="0056518E" w:rsidRPr="00FD26B0" w:rsidRDefault="0056518E" w:rsidP="0056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26B0">
        <w:rPr>
          <w:rFonts w:ascii="Times New Roman" w:hAnsi="Times New Roman" w:cs="Times New Roman"/>
          <w:sz w:val="24"/>
          <w:szCs w:val="24"/>
        </w:rPr>
        <w:t>моральной (зеленой) защиты по периметру кладбища.</w:t>
      </w:r>
    </w:p>
    <w:p w:rsidR="00BD6868" w:rsidRPr="00FD26B0" w:rsidRDefault="00BD6868" w:rsidP="0056518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A788D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.5</w:t>
      </w: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 входной зоне должен быть предусмотрен вход для посетителей, стоянка для автотранспорта.</w:t>
      </w:r>
    </w:p>
    <w:p w:rsidR="00DA788D" w:rsidRPr="00FD26B0" w:rsidRDefault="00DA788D" w:rsidP="0056518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 </w:t>
      </w:r>
      <w:r w:rsidRPr="00FD26B0">
        <w:rPr>
          <w:rFonts w:ascii="Times New Roman" w:hAnsi="Times New Roman" w:cs="Times New Roman"/>
          <w:sz w:val="24"/>
          <w:szCs w:val="24"/>
        </w:rPr>
        <w:t>Т</w:t>
      </w:r>
      <w:r w:rsidR="001E0A97" w:rsidRPr="00FD26B0">
        <w:rPr>
          <w:rFonts w:ascii="Times New Roman" w:hAnsi="Times New Roman" w:cs="Times New Roman"/>
          <w:sz w:val="24"/>
          <w:szCs w:val="24"/>
        </w:rPr>
        <w:t>ерритория кладбища</w:t>
      </w:r>
      <w:r w:rsidRPr="00FD26B0">
        <w:rPr>
          <w:rFonts w:ascii="Times New Roman" w:hAnsi="Times New Roman" w:cs="Times New Roman"/>
          <w:sz w:val="24"/>
          <w:szCs w:val="24"/>
        </w:rPr>
        <w:t xml:space="preserve"> должна иметь ограду высотой не менее 2,0 м.</w:t>
      </w:r>
    </w:p>
    <w:p w:rsidR="00BD6868" w:rsidRPr="00FD26B0" w:rsidRDefault="00DA788D" w:rsidP="00BD68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3.7</w:t>
      </w:r>
      <w:r w:rsidR="00BD6868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. Зона захоронений является основной, функциональной частью кладбища.</w:t>
      </w:r>
    </w:p>
    <w:p w:rsidR="00EF4BF1" w:rsidRPr="00FD26B0" w:rsidRDefault="00DA788D" w:rsidP="00535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3.8</w:t>
      </w:r>
      <w:r w:rsidR="00BD6868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Ширину разрывов между могилами следует принимать не менее 0,5 – 0,7 м.</w:t>
      </w:r>
    </w:p>
    <w:p w:rsidR="00DA788D" w:rsidRDefault="00DA788D" w:rsidP="00535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установке возле могилы скамеек проход между могилами увеличивают до 1,2 м. за счёт уменьшения ширины могильного холма.</w:t>
      </w:r>
    </w:p>
    <w:p w:rsidR="005359D6" w:rsidRPr="00FD26B0" w:rsidRDefault="005359D6" w:rsidP="00535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88D" w:rsidRPr="00FD26B0" w:rsidRDefault="00DA788D" w:rsidP="00535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3.9 Установка памятников, надмогильных и мемориальных сооружений на кладбищах допускается только в границах участков захоронений.</w:t>
      </w:r>
    </w:p>
    <w:p w:rsidR="00DA788D" w:rsidRPr="00FD26B0" w:rsidRDefault="00DA788D" w:rsidP="00BD68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3.10</w:t>
      </w:r>
      <w:proofErr w:type="gramStart"/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proofErr w:type="gramEnd"/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кладбищах разрешается установка оградок (высота не более 1,2).</w:t>
      </w:r>
    </w:p>
    <w:p w:rsidR="00BD6868" w:rsidRPr="00FD26B0" w:rsidRDefault="00DA788D" w:rsidP="00BD68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3.11 </w:t>
      </w:r>
      <w:r w:rsidR="00BD6868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Зона подъездных путей включает в себя проезжую часть дороги, площадки для разворота автотранспорта, обочину вдоль дороги.</w:t>
      </w:r>
    </w:p>
    <w:p w:rsidR="0056518E" w:rsidRPr="00FD26B0" w:rsidRDefault="00DA788D" w:rsidP="00BD68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FB4CFC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proofErr w:type="gramStart"/>
      <w:r w:rsidR="0053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518E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="0056518E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инвалидов и </w:t>
      </w:r>
      <w:proofErr w:type="spellStart"/>
      <w:r w:rsidR="0056518E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маломобильных</w:t>
      </w:r>
      <w:proofErr w:type="spellEnd"/>
      <w:r w:rsidR="0056518E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 населения на пешеходных путях кладбищ, на участках кварталов и непосредственно около мест захоронения следует устраивать места отдыха, в том числе скамьи и другие виды оборудования для облегчения движения и защиты от атмосферных осадков</w:t>
      </w:r>
    </w:p>
    <w:p w:rsidR="009C2F46" w:rsidRPr="00FD26B0" w:rsidRDefault="00BD6868" w:rsidP="00BD6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</w:t>
      </w:r>
      <w:r w:rsidR="009C2F46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B4CFC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9C2F46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Территория кладбища должна быть огорожена и разделена дорожками на участки. </w:t>
      </w:r>
      <w:r w:rsidR="009C2F46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F4BF1" w:rsidRPr="00FD26B0" w:rsidRDefault="00BD6868" w:rsidP="00EF4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C2F46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B4CFC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1E0A97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2F46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Наружное освещение территории кладбищ должно преду</w:t>
      </w:r>
      <w:r w:rsidR="009A549C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сматриваться в следующих зонах:</w:t>
      </w:r>
      <w:r w:rsidR="009C2F46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входной;</w:t>
      </w:r>
      <w:r w:rsidR="009C2F46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административно-хозяйственной, включа</w:t>
      </w:r>
      <w:r w:rsidR="005359D6">
        <w:rPr>
          <w:rFonts w:ascii="Times New Roman" w:eastAsia="Times New Roman" w:hAnsi="Times New Roman" w:cs="Times New Roman"/>
          <w:sz w:val="24"/>
          <w:szCs w:val="24"/>
          <w:lang w:eastAsia="ru-RU"/>
        </w:rPr>
        <w:t>я въезд на территорию кладбища.</w:t>
      </w:r>
      <w:r w:rsidR="009C2F46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3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9C2F46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Прокладка кабелей на участках захоронений не допускается.</w:t>
      </w:r>
      <w:r w:rsidR="009C2F46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C2F46" w:rsidRPr="00FD26B0" w:rsidRDefault="00BD6868" w:rsidP="00EF4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C2F46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B4CFC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proofErr w:type="gramStart"/>
      <w:r w:rsidR="0053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общественном кладбище следует предусматривать участки для одиноких, безродных, семейных захоронений, место почётных воинских захоронений.</w:t>
      </w:r>
    </w:p>
    <w:p w:rsidR="00DA788D" w:rsidRPr="00FD26B0" w:rsidRDefault="00EF4BF1" w:rsidP="00EF4BF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3.16</w:t>
      </w:r>
      <w:proofErr w:type="gramStart"/>
      <w:r w:rsidR="0053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549C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9A549C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территории кладбища должны быть организованы зоны моральной защиты.</w:t>
      </w:r>
    </w:p>
    <w:p w:rsidR="00DA788D" w:rsidRPr="00FD26B0" w:rsidRDefault="00EF4BF1" w:rsidP="00DA78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3.17</w:t>
      </w:r>
      <w:proofErr w:type="gramStart"/>
      <w:r w:rsidR="001E0A97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788D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DA788D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ри установке памятников, надгробных сооружений на местах захоронений следует предусматривать возможность последующих захоронений.</w:t>
      </w:r>
    </w:p>
    <w:p w:rsidR="00DA788D" w:rsidRPr="00FD26B0" w:rsidRDefault="00EF4BF1" w:rsidP="00DA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3.18</w:t>
      </w:r>
      <w:r w:rsidR="005359D6">
        <w:rPr>
          <w:rFonts w:ascii="Times New Roman" w:eastAsia="Times New Roman" w:hAnsi="Times New Roman" w:cs="Times New Roman"/>
          <w:sz w:val="24"/>
          <w:szCs w:val="24"/>
          <w:lang w:eastAsia="ru-RU"/>
        </w:rPr>
        <w:t>. Граждане</w:t>
      </w:r>
      <w:r w:rsidR="00DA788D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производящие захоронение, обязаны содержать сооружения и зеленые насаждения (оформленный могильный холм, памятник, цоколь, цветник, необходимые сведения о захоронениях) в надлежащем состоянии.</w:t>
      </w:r>
    </w:p>
    <w:p w:rsidR="00DA788D" w:rsidRPr="00FD26B0" w:rsidRDefault="00DA788D" w:rsidP="00DA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F4BF1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.19</w:t>
      </w: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отсутствии сведений о захоронениях, а также ненадлежащем уходе за захороне</w:t>
      </w:r>
      <w:r w:rsidR="005359D6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ниями они признаются брошенными в соответствии с законодательством Российской Федерации.</w:t>
      </w:r>
    </w:p>
    <w:p w:rsidR="00DA788D" w:rsidRPr="00FD26B0" w:rsidRDefault="00DA788D" w:rsidP="00DA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F4BF1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признания захоронения бесхозяйным специализированная служба обязана выставить рядом с местом захоронения трафарет с предупреждением о необходимости привести захоронение в порядок и обратиться в специализированную службу в течение 2 лет.</w:t>
      </w:r>
      <w:proofErr w:type="gramEnd"/>
    </w:p>
    <w:p w:rsidR="00DA788D" w:rsidRPr="00FD26B0" w:rsidRDefault="00EF4BF1" w:rsidP="00DA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3.21</w:t>
      </w:r>
      <w:r w:rsidR="00DA788D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отсутствии заинтересованных лиц более 2 лет передать материалы в администрацию МО «</w:t>
      </w:r>
      <w:r w:rsidR="00FD26B0">
        <w:rPr>
          <w:rFonts w:ascii="Times New Roman" w:hAnsi="Times New Roman" w:cs="Times New Roman"/>
          <w:sz w:val="24"/>
          <w:szCs w:val="24"/>
        </w:rPr>
        <w:t>Тельвисочный</w:t>
      </w:r>
      <w:r w:rsidR="00DA788D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НАО  для подачи заявления в суд о признании имущества бесхозяйным. </w:t>
      </w:r>
    </w:p>
    <w:p w:rsidR="00DA788D" w:rsidRPr="00FD26B0" w:rsidRDefault="00EF4BF1" w:rsidP="00DA78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3.22</w:t>
      </w:r>
      <w:r w:rsidR="00DA788D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Посадка деревьев гражданами в зоне захоронений допускается только в соответствии с проектом озеленения и при согласовании с Администрацией сельского поселения.</w:t>
      </w:r>
    </w:p>
    <w:p w:rsidR="00DA788D" w:rsidRPr="00FD26B0" w:rsidRDefault="00EF4BF1" w:rsidP="00DA78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3.23</w:t>
      </w:r>
      <w:r w:rsidR="00DA788D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. Озеленение площадки для захоронения рекомендуется осуществлять открытым газоном и цветами.</w:t>
      </w:r>
    </w:p>
    <w:p w:rsidR="0056518E" w:rsidRPr="00FD26B0" w:rsidRDefault="0056518E" w:rsidP="00DA7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18E" w:rsidRPr="00FD26B0" w:rsidRDefault="0056518E" w:rsidP="00EF4BF1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0" w:name="Par991"/>
      <w:bookmarkEnd w:id="0"/>
      <w:r w:rsidRPr="00FD26B0">
        <w:rPr>
          <w:rFonts w:ascii="Times New Roman" w:hAnsi="Times New Roman" w:cs="Times New Roman"/>
          <w:b/>
          <w:sz w:val="24"/>
          <w:szCs w:val="24"/>
        </w:rPr>
        <w:t>Оборудование и эксплуатация территории</w:t>
      </w:r>
    </w:p>
    <w:p w:rsidR="0056518E" w:rsidRPr="00FD26B0" w:rsidRDefault="0056518E" w:rsidP="0056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518E" w:rsidRPr="00FD26B0" w:rsidRDefault="00EF4BF1" w:rsidP="00EF4B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6B0">
        <w:rPr>
          <w:rFonts w:ascii="Times New Roman" w:hAnsi="Times New Roman" w:cs="Times New Roman"/>
          <w:sz w:val="24"/>
          <w:szCs w:val="24"/>
        </w:rPr>
        <w:t>4.1</w:t>
      </w:r>
      <w:proofErr w:type="gramStart"/>
      <w:r w:rsidR="0056518E" w:rsidRPr="00FD26B0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="0056518E" w:rsidRPr="00FD26B0">
        <w:rPr>
          <w:rFonts w:ascii="Times New Roman" w:hAnsi="Times New Roman" w:cs="Times New Roman"/>
          <w:sz w:val="24"/>
          <w:szCs w:val="24"/>
        </w:rPr>
        <w:t>а кладбищах следует предусматривать:</w:t>
      </w:r>
    </w:p>
    <w:p w:rsidR="0056518E" w:rsidRPr="00FD26B0" w:rsidRDefault="0056518E" w:rsidP="0056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26B0">
        <w:rPr>
          <w:rFonts w:ascii="Times New Roman" w:hAnsi="Times New Roman" w:cs="Times New Roman"/>
          <w:sz w:val="24"/>
          <w:szCs w:val="24"/>
        </w:rPr>
        <w:t xml:space="preserve">а) стенд с планом кладбища. На плане должны быть обозначены </w:t>
      </w:r>
      <w:r w:rsidR="000741EA" w:rsidRPr="00FD26B0">
        <w:rPr>
          <w:rFonts w:ascii="Times New Roman" w:hAnsi="Times New Roman" w:cs="Times New Roman"/>
          <w:sz w:val="24"/>
          <w:szCs w:val="24"/>
        </w:rPr>
        <w:t>название кладбища, собственник, размеры, телефоны</w:t>
      </w:r>
      <w:r w:rsidRPr="00FD26B0">
        <w:rPr>
          <w:rFonts w:ascii="Times New Roman" w:hAnsi="Times New Roman" w:cs="Times New Roman"/>
          <w:sz w:val="24"/>
          <w:szCs w:val="24"/>
        </w:rPr>
        <w:t>. Стенд с планом следует устанавливать на территории кладбища у главного входа;</w:t>
      </w:r>
    </w:p>
    <w:p w:rsidR="0056518E" w:rsidRPr="00FD26B0" w:rsidRDefault="0056518E" w:rsidP="0056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26B0">
        <w:rPr>
          <w:rFonts w:ascii="Times New Roman" w:hAnsi="Times New Roman" w:cs="Times New Roman"/>
          <w:sz w:val="24"/>
          <w:szCs w:val="24"/>
        </w:rPr>
        <w:t>б) указатели расположения зданий и со</w:t>
      </w:r>
      <w:r w:rsidR="005359D6">
        <w:rPr>
          <w:rFonts w:ascii="Times New Roman" w:hAnsi="Times New Roman" w:cs="Times New Roman"/>
          <w:sz w:val="24"/>
          <w:szCs w:val="24"/>
        </w:rPr>
        <w:t>оружений</w:t>
      </w:r>
      <w:r w:rsidRPr="00FD26B0">
        <w:rPr>
          <w:rFonts w:ascii="Times New Roman" w:hAnsi="Times New Roman" w:cs="Times New Roman"/>
          <w:sz w:val="24"/>
          <w:szCs w:val="24"/>
        </w:rPr>
        <w:t>;</w:t>
      </w:r>
    </w:p>
    <w:p w:rsidR="0056518E" w:rsidRPr="00FD26B0" w:rsidRDefault="0056518E" w:rsidP="0056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26B0">
        <w:rPr>
          <w:rFonts w:ascii="Times New Roman" w:hAnsi="Times New Roman" w:cs="Times New Roman"/>
          <w:sz w:val="24"/>
          <w:szCs w:val="24"/>
        </w:rPr>
        <w:t>в) стенд для помещения объявлений и распоряжений администрации, правил посещения кладбищ, прав и обязанностей граждан;</w:t>
      </w:r>
    </w:p>
    <w:p w:rsidR="0056518E" w:rsidRPr="00FD26B0" w:rsidRDefault="005359D6" w:rsidP="005359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56518E" w:rsidRPr="00FD26B0">
        <w:rPr>
          <w:rFonts w:ascii="Times New Roman" w:hAnsi="Times New Roman" w:cs="Times New Roman"/>
          <w:sz w:val="24"/>
          <w:szCs w:val="24"/>
        </w:rPr>
        <w:t>) ста</w:t>
      </w:r>
      <w:r>
        <w:rPr>
          <w:rFonts w:ascii="Times New Roman" w:hAnsi="Times New Roman" w:cs="Times New Roman"/>
          <w:sz w:val="24"/>
          <w:szCs w:val="24"/>
        </w:rPr>
        <w:t>ционарные скамьи</w:t>
      </w:r>
      <w:r w:rsidR="0056518E" w:rsidRPr="00FD26B0">
        <w:rPr>
          <w:rFonts w:ascii="Times New Roman" w:hAnsi="Times New Roman" w:cs="Times New Roman"/>
          <w:sz w:val="24"/>
          <w:szCs w:val="24"/>
        </w:rPr>
        <w:t>, которые устанавливают на площадках для отдыха;</w:t>
      </w:r>
    </w:p>
    <w:p w:rsidR="005F41E4" w:rsidRDefault="005359D6" w:rsidP="005F4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56518E" w:rsidRPr="00FD26B0">
        <w:rPr>
          <w:rFonts w:ascii="Times New Roman" w:hAnsi="Times New Roman" w:cs="Times New Roman"/>
          <w:sz w:val="24"/>
          <w:szCs w:val="24"/>
        </w:rPr>
        <w:t>) мусоросборники и урны для мусора.</w:t>
      </w:r>
      <w:bookmarkStart w:id="1" w:name="Par1011"/>
      <w:bookmarkEnd w:id="1"/>
    </w:p>
    <w:p w:rsidR="00BD6868" w:rsidRPr="005F41E4" w:rsidRDefault="009C2F46" w:rsidP="005F4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72709" w:rsidRPr="00FD2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</w:t>
      </w:r>
      <w:r w:rsidR="00BD6868" w:rsidRPr="00FD2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Правила посещения кладбищ</w:t>
      </w:r>
    </w:p>
    <w:p w:rsidR="00BD6868" w:rsidRPr="00FD26B0" w:rsidRDefault="00572709" w:rsidP="00BD68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D6868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.1. На территории кладбища посетители должны соблюдать общественный порядок и тишину.</w:t>
      </w:r>
    </w:p>
    <w:p w:rsidR="00BD6868" w:rsidRPr="00FD26B0" w:rsidRDefault="00572709" w:rsidP="005F41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D6868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.2. Посетители кладбища имеют право:</w:t>
      </w:r>
    </w:p>
    <w:p w:rsidR="00BD6868" w:rsidRPr="00FD26B0" w:rsidRDefault="00BD6868" w:rsidP="005F41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устанавливать памятники в соответствии с требованиями к оформлению участка захоронения;</w:t>
      </w:r>
    </w:p>
    <w:p w:rsidR="00BD6868" w:rsidRPr="00FD26B0" w:rsidRDefault="00BD6868" w:rsidP="005F41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сажать цветы на могильном участке;</w:t>
      </w:r>
    </w:p>
    <w:p w:rsidR="00BD6868" w:rsidRDefault="00BD6868" w:rsidP="005F41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сажать деревья в соответствии с проектом озеленения кладбища по согласованию со специализированной службой.</w:t>
      </w:r>
    </w:p>
    <w:p w:rsidR="005F41E4" w:rsidRPr="00FD26B0" w:rsidRDefault="005F41E4" w:rsidP="005F41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868" w:rsidRPr="00FD26B0" w:rsidRDefault="00572709" w:rsidP="005F41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D6868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.3. На территории кладбища запрещается:</w:t>
      </w:r>
    </w:p>
    <w:p w:rsidR="00BD6868" w:rsidRPr="00FD26B0" w:rsidRDefault="00BD6868" w:rsidP="005F41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портить надмогильные сооружения, мемориальные доски, оборудование кладбища, засорять территорию;</w:t>
      </w:r>
    </w:p>
    <w:p w:rsidR="00BD6868" w:rsidRPr="00FD26B0" w:rsidRDefault="00BD6868" w:rsidP="005F41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- ломать зеленые насаждения, рвать цветы;</w:t>
      </w:r>
    </w:p>
    <w:p w:rsidR="00BD6868" w:rsidRPr="00FD26B0" w:rsidRDefault="00BD6868" w:rsidP="005F41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выгуливать домашних животных, ловить птиц, пасти скот;</w:t>
      </w:r>
    </w:p>
    <w:p w:rsidR="00BD6868" w:rsidRPr="00FD26B0" w:rsidRDefault="00BD6868" w:rsidP="005F41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разводить костры, добывать песок и глину, резать дерн;</w:t>
      </w:r>
    </w:p>
    <w:p w:rsidR="00BD6868" w:rsidRPr="00FD26B0" w:rsidRDefault="00BD6868" w:rsidP="005F41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кататься на велосипедах, мотороллерах, мотоциклах, лыжах и санях;</w:t>
      </w:r>
    </w:p>
    <w:p w:rsidR="00BD6868" w:rsidRPr="00FD26B0" w:rsidRDefault="00BD6868" w:rsidP="005F41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находиться на территории кладбища </w:t>
      </w:r>
      <w:r w:rsidR="00572709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установленного времени посещения</w:t>
      </w: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D6868" w:rsidRPr="00FD26B0" w:rsidRDefault="00BD6868" w:rsidP="005F41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производить копку ям для добывания грунта, оставлять запасы строительных материалов;</w:t>
      </w:r>
    </w:p>
    <w:p w:rsidR="00BD6868" w:rsidRPr="00FD26B0" w:rsidRDefault="00BD6868" w:rsidP="005F41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- въезжать на территорию кладбища на автотранспорте, кроме автотранспорта инвалидов;</w:t>
      </w:r>
    </w:p>
    <w:p w:rsidR="00BD6868" w:rsidRDefault="00BD6868" w:rsidP="005F41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заниматься коммерческой деятельностью.</w:t>
      </w:r>
    </w:p>
    <w:p w:rsidR="005F41E4" w:rsidRPr="00FD26B0" w:rsidRDefault="005F41E4" w:rsidP="005F41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868" w:rsidRPr="00FD26B0" w:rsidRDefault="00572709" w:rsidP="005F41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5.4</w:t>
      </w:r>
      <w:r w:rsidR="00BD6868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Данное Положение вывешивается на видном месте в организациях, оказывающих ритуальные услуги населению, для всеобщего обозрения.</w:t>
      </w:r>
    </w:p>
    <w:p w:rsidR="000741EA" w:rsidRPr="00FD26B0" w:rsidRDefault="009C2F46" w:rsidP="005F41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741EA" w:rsidRPr="00FD2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Обязанности и права Администрации МО «</w:t>
      </w:r>
      <w:r w:rsidR="00FD26B0">
        <w:rPr>
          <w:rFonts w:ascii="Times New Roman" w:hAnsi="Times New Roman" w:cs="Times New Roman"/>
          <w:sz w:val="24"/>
          <w:szCs w:val="24"/>
        </w:rPr>
        <w:t>Тельвисочный</w:t>
      </w:r>
      <w:r w:rsidR="000741EA" w:rsidRPr="00FD2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сельсовет» НАО.</w:t>
      </w:r>
    </w:p>
    <w:p w:rsidR="000741EA" w:rsidRPr="00FD26B0" w:rsidRDefault="000741EA" w:rsidP="005F41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6.1 Администрация сельского поселения в пределах своей компетенции:</w:t>
      </w:r>
    </w:p>
    <w:p w:rsidR="000741EA" w:rsidRPr="00FD26B0" w:rsidRDefault="000741EA" w:rsidP="005F41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обеспечивает соблюдение установленной нормы в отводе земельного участка для захоронения и правил подготовки могил;</w:t>
      </w:r>
    </w:p>
    <w:p w:rsidR="000741EA" w:rsidRPr="00FD26B0" w:rsidRDefault="000741EA" w:rsidP="005F41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б) формирует и ведёт реестр кладбищ, расположенных на территории муниципального образования;</w:t>
      </w:r>
    </w:p>
    <w:p w:rsidR="000741EA" w:rsidRPr="00FD26B0" w:rsidRDefault="000741EA" w:rsidP="005F41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разрабатывает и реализует мероприятия по созданию новых, а также эксплуатации, расширению или закрытию действующих кладбищ;</w:t>
      </w:r>
    </w:p>
    <w:p w:rsidR="000741EA" w:rsidRDefault="005F41E4" w:rsidP="005F41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осуществляет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</w:t>
      </w:r>
      <w:r w:rsidR="000741EA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</w:t>
      </w:r>
      <w:proofErr w:type="gramEnd"/>
      <w:r w:rsidR="000741EA"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использованием кладбищ, находящихся в собственности сельского поселения.</w:t>
      </w:r>
    </w:p>
    <w:p w:rsidR="005F41E4" w:rsidRPr="00FD26B0" w:rsidRDefault="005F41E4" w:rsidP="005F41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1EA" w:rsidRPr="00FD26B0" w:rsidRDefault="000741EA" w:rsidP="005F41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Ответственность за нарушение настоящих Правил и </w:t>
      </w:r>
      <w:proofErr w:type="gramStart"/>
      <w:r w:rsidRPr="00FD2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 за</w:t>
      </w:r>
      <w:proofErr w:type="gramEnd"/>
      <w:r w:rsidRPr="00FD2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их исполнением.</w:t>
      </w:r>
    </w:p>
    <w:p w:rsidR="000741EA" w:rsidRPr="00FD26B0" w:rsidRDefault="000741EA" w:rsidP="00074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Лица, виновные в хищении любых предметов и ритуальных атрибутов могилы и на могиле, привлекаются к ответственности согласно действующему законодательству.</w:t>
      </w:r>
    </w:p>
    <w:p w:rsidR="000741EA" w:rsidRPr="00FD26B0" w:rsidRDefault="000741EA" w:rsidP="00074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Осквернение или уничтожение мест погребения влечёт ответственность, предусмотренную законодательством Российской Федерации..</w:t>
      </w:r>
    </w:p>
    <w:p w:rsidR="000741EA" w:rsidRPr="00FD26B0" w:rsidRDefault="000741EA" w:rsidP="00074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</w:pPr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7.3</w:t>
      </w:r>
      <w:bookmarkStart w:id="2" w:name="_GoBack"/>
      <w:bookmarkEnd w:id="2"/>
      <w:r w:rsidRPr="00FD26B0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нарушении санитарных и экологических требований к содержанию места погребения Администрация сельского поселения обязана приостановить или прекратить деятельность на месте погребения и принять меры по устранению допущенных нарушений и ликвидации неблагоприятного воздействия места погребения на окружающую природную среду и здоровье человека</w:t>
      </w:r>
      <w:r w:rsidRPr="00FD26B0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.</w:t>
      </w:r>
    </w:p>
    <w:p w:rsidR="000741EA" w:rsidRPr="00FD26B0" w:rsidRDefault="000741EA" w:rsidP="000741EA">
      <w:pPr>
        <w:rPr>
          <w:rFonts w:ascii="Times New Roman" w:hAnsi="Times New Roman" w:cs="Times New Roman"/>
          <w:sz w:val="24"/>
          <w:szCs w:val="24"/>
        </w:rPr>
      </w:pPr>
    </w:p>
    <w:p w:rsidR="000741EA" w:rsidRPr="00FD26B0" w:rsidRDefault="000741EA" w:rsidP="00074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2F46" w:rsidRPr="00FD26B0" w:rsidRDefault="009C2F46" w:rsidP="00BD68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C2F46" w:rsidRPr="00FD26B0" w:rsidSect="000F3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A6182"/>
    <w:multiLevelType w:val="multilevel"/>
    <w:tmpl w:val="DF184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00" w:hanging="840"/>
      </w:pPr>
      <w:rPr>
        <w:rFonts w:eastAsia="Times New Roman" w:hint="default"/>
      </w:rPr>
    </w:lvl>
    <w:lvl w:ilvl="2">
      <w:start w:val="5"/>
      <w:numFmt w:val="decimal"/>
      <w:isLgl/>
      <w:lvlText w:val="%1.%2.%3"/>
      <w:lvlJc w:val="left"/>
      <w:pPr>
        <w:ind w:left="1200" w:hanging="84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="Times New Roman" w:hint="default"/>
      </w:rPr>
    </w:lvl>
  </w:abstractNum>
  <w:abstractNum w:abstractNumId="1">
    <w:nsid w:val="23FB1F14"/>
    <w:multiLevelType w:val="multilevel"/>
    <w:tmpl w:val="701435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E358A"/>
    <w:rsid w:val="00043465"/>
    <w:rsid w:val="000741EA"/>
    <w:rsid w:val="000E03C9"/>
    <w:rsid w:val="000F3613"/>
    <w:rsid w:val="00136E87"/>
    <w:rsid w:val="0015017D"/>
    <w:rsid w:val="001E0A97"/>
    <w:rsid w:val="002D6CD0"/>
    <w:rsid w:val="005359D6"/>
    <w:rsid w:val="00554C8B"/>
    <w:rsid w:val="0056518E"/>
    <w:rsid w:val="00572709"/>
    <w:rsid w:val="00596D04"/>
    <w:rsid w:val="005F41E4"/>
    <w:rsid w:val="00601608"/>
    <w:rsid w:val="006113D1"/>
    <w:rsid w:val="006F0A96"/>
    <w:rsid w:val="00837FE3"/>
    <w:rsid w:val="009A549C"/>
    <w:rsid w:val="009C2F46"/>
    <w:rsid w:val="00A8417F"/>
    <w:rsid w:val="00B518C9"/>
    <w:rsid w:val="00BD6868"/>
    <w:rsid w:val="00C43321"/>
    <w:rsid w:val="00CE48E9"/>
    <w:rsid w:val="00D51DE4"/>
    <w:rsid w:val="00DA788D"/>
    <w:rsid w:val="00DE7A1D"/>
    <w:rsid w:val="00EE358A"/>
    <w:rsid w:val="00EF4BF1"/>
    <w:rsid w:val="00FB4CFC"/>
    <w:rsid w:val="00FD2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613"/>
  </w:style>
  <w:style w:type="paragraph" w:styleId="3">
    <w:name w:val="heading 3"/>
    <w:basedOn w:val="a"/>
    <w:link w:val="30"/>
    <w:uiPriority w:val="9"/>
    <w:qFormat/>
    <w:rsid w:val="009C2F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C2F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C2F46"/>
    <w:rPr>
      <w:color w:val="0000FF"/>
      <w:u w:val="single"/>
    </w:rPr>
  </w:style>
  <w:style w:type="paragraph" w:customStyle="1" w:styleId="formattext">
    <w:name w:val="formattext"/>
    <w:basedOn w:val="a"/>
    <w:rsid w:val="009C2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C2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2F4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5017D"/>
    <w:pPr>
      <w:ind w:left="720"/>
      <w:contextualSpacing/>
    </w:pPr>
  </w:style>
  <w:style w:type="paragraph" w:customStyle="1" w:styleId="ConsPlusTitle">
    <w:name w:val="ConsPlusTitle"/>
    <w:rsid w:val="00FD26B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C2F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C2F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C2F46"/>
    <w:rPr>
      <w:color w:val="0000FF"/>
      <w:u w:val="single"/>
    </w:rPr>
  </w:style>
  <w:style w:type="paragraph" w:customStyle="1" w:styleId="formattext">
    <w:name w:val="formattext"/>
    <w:basedOn w:val="a"/>
    <w:rsid w:val="009C2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C2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2F4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501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5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3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12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44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74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978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720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stpravo.ru/moskovskaya/zk-gosudarstvo/j4o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estpravo.ru/federalnoje/hj-zakony/e2b.ht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stpravo.ru/federalnoje/ea-instrukcii/y7w.ht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49737EB2519306DB670E0B2333CD75AD95E962A1D316CC624B0BDB8N3f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7</Pages>
  <Words>2081</Words>
  <Characters>11866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Семяшкина Ирина Александровна</dc:creator>
  <cp:keywords/>
  <dc:description/>
  <cp:lastModifiedBy>Tatyana</cp:lastModifiedBy>
  <cp:revision>13</cp:revision>
  <dcterms:created xsi:type="dcterms:W3CDTF">2015-07-21T08:11:00Z</dcterms:created>
  <dcterms:modified xsi:type="dcterms:W3CDTF">2017-03-09T07:31:00Z</dcterms:modified>
</cp:coreProperties>
</file>