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E49" w:rsidRDefault="00FA6E49" w:rsidP="00FA6E49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3776BD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Самым лучшим средством для обнаружения пожаров на ранней стадии является автономный дымовой пожарный </w:t>
      </w:r>
      <w:proofErr w:type="spellStart"/>
      <w:r w:rsidRPr="003776BD">
        <w:rPr>
          <w:rFonts w:ascii="Times New Roman" w:hAnsi="Times New Roman" w:cs="Times New Roman"/>
          <w:b/>
          <w:bCs/>
          <w:color w:val="auto"/>
          <w:sz w:val="32"/>
          <w:szCs w:val="32"/>
        </w:rPr>
        <w:t>извещатель</w:t>
      </w:r>
      <w:proofErr w:type="spellEnd"/>
    </w:p>
    <w:p w:rsidR="00FA6E49" w:rsidRPr="00FA6E49" w:rsidRDefault="00FA6E49" w:rsidP="00FA6E49">
      <w:bookmarkStart w:id="0" w:name="_GoBack"/>
      <w:bookmarkEnd w:id="0"/>
    </w:p>
    <w:p w:rsidR="00FA6E49" w:rsidRPr="003776BD" w:rsidRDefault="00FA6E49" w:rsidP="00FA6E49">
      <w:pPr>
        <w:pStyle w:val="a3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 xml:space="preserve">         </w:t>
      </w:r>
      <w:r w:rsidRPr="003776BD">
        <w:rPr>
          <w:color w:val="3B4256"/>
          <w:sz w:val="28"/>
          <w:szCs w:val="28"/>
        </w:rPr>
        <w:t>Это специальное устройство, которое реагирует на определенный уровень концентрации аэрозольных продуктов горения веществ и материалов и оповещает о начавшемся пожаре.</w:t>
      </w:r>
    </w:p>
    <w:p w:rsidR="00FA6E49" w:rsidRPr="003776BD" w:rsidRDefault="00FA6E49" w:rsidP="00FA6E49">
      <w:pPr>
        <w:pStyle w:val="a3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 xml:space="preserve">         </w:t>
      </w:r>
      <w:r w:rsidRPr="003776BD">
        <w:rPr>
          <w:color w:val="3B4256"/>
          <w:sz w:val="28"/>
          <w:szCs w:val="28"/>
        </w:rPr>
        <w:t xml:space="preserve">В Российской Федерации все строящееся многоквартирное жилье оборудуется дымовыми пожарными </w:t>
      </w:r>
      <w:proofErr w:type="spellStart"/>
      <w:r w:rsidRPr="003776BD">
        <w:rPr>
          <w:color w:val="3B4256"/>
          <w:sz w:val="28"/>
          <w:szCs w:val="28"/>
        </w:rPr>
        <w:t>извещателями</w:t>
      </w:r>
      <w:proofErr w:type="spellEnd"/>
      <w:r w:rsidRPr="003776BD">
        <w:rPr>
          <w:color w:val="3B4256"/>
          <w:sz w:val="28"/>
          <w:szCs w:val="28"/>
        </w:rPr>
        <w:t xml:space="preserve"> – это обязательное требование, действующее с марта 2021 года. К сожалению, практика показывает, что многие владельцы квартир демонтируют пожарные </w:t>
      </w:r>
      <w:proofErr w:type="spellStart"/>
      <w:r w:rsidRPr="003776BD">
        <w:rPr>
          <w:color w:val="3B4256"/>
          <w:sz w:val="28"/>
          <w:szCs w:val="28"/>
        </w:rPr>
        <w:t>извещатели</w:t>
      </w:r>
      <w:proofErr w:type="spellEnd"/>
      <w:r w:rsidRPr="003776BD">
        <w:rPr>
          <w:color w:val="3B4256"/>
          <w:sz w:val="28"/>
          <w:szCs w:val="28"/>
        </w:rPr>
        <w:t>, считая, что они портят внешний вид жилища, и полагая, что пожар может случиться где угодно, но не у них дома.</w:t>
      </w:r>
    </w:p>
    <w:p w:rsidR="00FA6E49" w:rsidRPr="003776BD" w:rsidRDefault="00FA6E49" w:rsidP="00FA6E49">
      <w:pPr>
        <w:pStyle w:val="a3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 xml:space="preserve">        </w:t>
      </w:r>
      <w:r w:rsidRPr="003776BD">
        <w:rPr>
          <w:color w:val="3B4256"/>
          <w:sz w:val="28"/>
          <w:szCs w:val="28"/>
        </w:rPr>
        <w:t xml:space="preserve">Определить точно, сколько пожаров предотвратили пожарные </w:t>
      </w:r>
      <w:proofErr w:type="spellStart"/>
      <w:r w:rsidRPr="003776BD">
        <w:rPr>
          <w:color w:val="3B4256"/>
          <w:sz w:val="28"/>
          <w:szCs w:val="28"/>
        </w:rPr>
        <w:t>извещатели</w:t>
      </w:r>
      <w:proofErr w:type="spellEnd"/>
      <w:r w:rsidRPr="003776BD">
        <w:rPr>
          <w:color w:val="3B4256"/>
          <w:sz w:val="28"/>
          <w:szCs w:val="28"/>
        </w:rPr>
        <w:t>, достаточно сложно. Ведь они срабатывают даже при незначительном количестве дыма, когда возгорание можно потушить стаканом воды, без вызова пожарной охраны, а значит – они не попадут в статистику.</w:t>
      </w:r>
    </w:p>
    <w:p w:rsidR="00FA6E49" w:rsidRPr="003776BD" w:rsidRDefault="00FA6E49" w:rsidP="00FA6E49">
      <w:pPr>
        <w:pStyle w:val="a3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 xml:space="preserve">         </w:t>
      </w:r>
      <w:r w:rsidRPr="003776BD">
        <w:rPr>
          <w:color w:val="3B4256"/>
          <w:sz w:val="28"/>
          <w:szCs w:val="28"/>
        </w:rPr>
        <w:t xml:space="preserve">Автономный дымовой пожарный </w:t>
      </w:r>
      <w:proofErr w:type="spellStart"/>
      <w:r w:rsidRPr="003776BD">
        <w:rPr>
          <w:color w:val="3B4256"/>
          <w:sz w:val="28"/>
          <w:szCs w:val="28"/>
        </w:rPr>
        <w:t>извещатель</w:t>
      </w:r>
      <w:proofErr w:type="spellEnd"/>
      <w:r w:rsidRPr="003776BD">
        <w:rPr>
          <w:color w:val="3B4256"/>
          <w:sz w:val="28"/>
          <w:szCs w:val="28"/>
        </w:rPr>
        <w:t xml:space="preserve"> способен обнаружить пожар на ранних стадиях, когда пламя ещё не достигло масштабных размеров. Данные приборы срабатывают от дыма, увеличивая шансы на спасение. Громкость и частота звука </w:t>
      </w:r>
      <w:proofErr w:type="spellStart"/>
      <w:r w:rsidRPr="003776BD">
        <w:rPr>
          <w:color w:val="3B4256"/>
          <w:sz w:val="28"/>
          <w:szCs w:val="28"/>
        </w:rPr>
        <w:t>извещателя</w:t>
      </w:r>
      <w:proofErr w:type="spellEnd"/>
      <w:r w:rsidRPr="003776BD">
        <w:rPr>
          <w:color w:val="3B4256"/>
          <w:sz w:val="28"/>
          <w:szCs w:val="28"/>
        </w:rPr>
        <w:t xml:space="preserve"> способны разбудить даже крепко спящего человека. Устанавливать их лучше в местах, где существует опасность возгорания – в жилье, банях, летних кухнях и других строениях, для которых актуальна угроза пожара. Такие системы обеспечат надежную защиту не только жилья, но и производственных, складских, офисных помещений.</w:t>
      </w:r>
    </w:p>
    <w:p w:rsidR="00FA6E49" w:rsidRPr="003776BD" w:rsidRDefault="00FA6E49" w:rsidP="00FA6E49">
      <w:pPr>
        <w:pStyle w:val="a3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 xml:space="preserve">                </w:t>
      </w:r>
      <w:r w:rsidRPr="003776BD">
        <w:rPr>
          <w:color w:val="3B4256"/>
          <w:sz w:val="28"/>
          <w:szCs w:val="28"/>
        </w:rPr>
        <w:t>Установка АДПИ на потолке и стенах не требует прокладки специальных линий пожарной сигнализации и применения дополнительного оборудования. Нужно лишь не реже одного раза в год менять батарейки и периодически продувать пылесосом камеру с оптико-электронным датчиком. Стоимость АДПИ невелика - от 300 рублей.</w:t>
      </w:r>
    </w:p>
    <w:p w:rsidR="00FA6E49" w:rsidRPr="003776BD" w:rsidRDefault="00FA6E49" w:rsidP="00FA6E49">
      <w:pPr>
        <w:pStyle w:val="a3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 xml:space="preserve">            </w:t>
      </w:r>
      <w:r w:rsidRPr="003776BD">
        <w:rPr>
          <w:color w:val="3B4256"/>
          <w:sz w:val="28"/>
          <w:szCs w:val="28"/>
        </w:rPr>
        <w:t xml:space="preserve">Правила эксплуатации пожарных </w:t>
      </w:r>
      <w:proofErr w:type="spellStart"/>
      <w:r w:rsidRPr="003776BD">
        <w:rPr>
          <w:color w:val="3B4256"/>
          <w:sz w:val="28"/>
          <w:szCs w:val="28"/>
        </w:rPr>
        <w:t>извещателей</w:t>
      </w:r>
      <w:proofErr w:type="spellEnd"/>
      <w:r w:rsidRPr="003776BD">
        <w:rPr>
          <w:color w:val="3B4256"/>
          <w:sz w:val="28"/>
          <w:szCs w:val="28"/>
        </w:rPr>
        <w:t xml:space="preserve"> достаточно просты, а их стоимость неизмеримо ниже, чем потери даже от самого небольшого возгорания. Установив такой прибор в своем жилье, вы обезопасите не только имущество, но и, самое главное, свою жизнь.</w:t>
      </w:r>
    </w:p>
    <w:p w:rsidR="00FA6E49" w:rsidRPr="003776BD" w:rsidRDefault="00FA6E49" w:rsidP="00FA6E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165" w:rsidRDefault="007F4165"/>
    <w:sectPr w:rsidR="007F4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E5E"/>
    <w:rsid w:val="00424E5E"/>
    <w:rsid w:val="007F4165"/>
    <w:rsid w:val="00FA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A148F"/>
  <w15:chartTrackingRefBased/>
  <w15:docId w15:val="{8BB75E8E-ED9F-4CF5-A36A-F54CF452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E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A6E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6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2024-07-16T11:25:00Z</dcterms:created>
  <dcterms:modified xsi:type="dcterms:W3CDTF">2024-07-16T11:26:00Z</dcterms:modified>
</cp:coreProperties>
</file>