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0BA" w:rsidRDefault="004A60BA" w:rsidP="004A60BA"/>
    <w:p w:rsidR="004A60BA" w:rsidRPr="002C7CD8" w:rsidRDefault="004A60BA" w:rsidP="002C7CD8">
      <w:pPr>
        <w:jc w:val="both"/>
        <w:rPr>
          <w:rFonts w:ascii="Times New Roman" w:hAnsi="Times New Roman" w:cs="Times New Roman"/>
          <w:b/>
          <w:sz w:val="28"/>
          <w:szCs w:val="28"/>
        </w:rPr>
      </w:pPr>
      <w:r w:rsidRPr="002C7CD8">
        <w:rPr>
          <w:rFonts w:ascii="Times New Roman" w:hAnsi="Times New Roman" w:cs="Times New Roman"/>
          <w:b/>
          <w:sz w:val="28"/>
          <w:szCs w:val="28"/>
        </w:rPr>
        <w:t>Порядок выплаты пособий по обязательному социальному страхованию</w:t>
      </w:r>
    </w:p>
    <w:p w:rsidR="004A60BA" w:rsidRPr="002C7CD8" w:rsidRDefault="004A60BA" w:rsidP="002C7CD8">
      <w:pPr>
        <w:jc w:val="both"/>
        <w:rPr>
          <w:rFonts w:ascii="Times New Roman" w:hAnsi="Times New Roman" w:cs="Times New Roman"/>
          <w:sz w:val="28"/>
          <w:szCs w:val="28"/>
        </w:rPr>
      </w:pPr>
      <w:r w:rsidRPr="002C7CD8">
        <w:rPr>
          <w:rFonts w:ascii="Times New Roman" w:hAnsi="Times New Roman" w:cs="Times New Roman"/>
          <w:sz w:val="28"/>
          <w:szCs w:val="28"/>
        </w:rPr>
        <w:t>С 01.01.2021 года выплата пособий по обязательному социальному страхованию работающие граждане осуществляется Фондом социального страхования Российской Федерации (далее – ФСС РФ) напрямую.</w:t>
      </w:r>
    </w:p>
    <w:p w:rsidR="004A60BA" w:rsidRPr="002C7CD8" w:rsidRDefault="004A60BA" w:rsidP="002C7CD8">
      <w:pPr>
        <w:jc w:val="both"/>
        <w:rPr>
          <w:rFonts w:ascii="Times New Roman" w:hAnsi="Times New Roman" w:cs="Times New Roman"/>
          <w:sz w:val="28"/>
          <w:szCs w:val="28"/>
        </w:rPr>
      </w:pPr>
      <w:proofErr w:type="gramStart"/>
      <w:r w:rsidRPr="002C7CD8">
        <w:rPr>
          <w:rFonts w:ascii="Times New Roman" w:hAnsi="Times New Roman" w:cs="Times New Roman"/>
          <w:sz w:val="28"/>
          <w:szCs w:val="28"/>
        </w:rPr>
        <w:t>Этот порядок предусмотрен Постановлением Правительства РФ от 30 декабря 2020 г. N 2375 "Об особенностях финансового обеспечения, назначения и выплаты в 2021 году территориальными органами Фонда социального страхования Российской Федерации застрахованным лицам страхового обеспечения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w:t>
      </w:r>
      <w:proofErr w:type="gramEnd"/>
      <w:r w:rsidRPr="002C7CD8">
        <w:rPr>
          <w:rFonts w:ascii="Times New Roman" w:hAnsi="Times New Roman" w:cs="Times New Roman"/>
          <w:sz w:val="28"/>
          <w:szCs w:val="28"/>
        </w:rPr>
        <w:t>, осуществления иных выплат и возмещения расходов страхователя на предупредительные меры по сокращению производственного травматизма и профессиональных заболеваний работников".</w:t>
      </w:r>
    </w:p>
    <w:p w:rsidR="004A60BA" w:rsidRPr="002C7CD8" w:rsidRDefault="004A60BA" w:rsidP="002C7CD8">
      <w:pPr>
        <w:jc w:val="both"/>
        <w:rPr>
          <w:rFonts w:ascii="Times New Roman" w:hAnsi="Times New Roman" w:cs="Times New Roman"/>
          <w:sz w:val="28"/>
          <w:szCs w:val="28"/>
        </w:rPr>
      </w:pPr>
      <w:r w:rsidRPr="002C7CD8">
        <w:rPr>
          <w:rFonts w:ascii="Times New Roman" w:hAnsi="Times New Roman" w:cs="Times New Roman"/>
          <w:sz w:val="28"/>
          <w:szCs w:val="28"/>
        </w:rPr>
        <w:t>Раньше работник получал больничный, декретные или пособие на ребёнка по месту работы. Эти расходы работодателю компенсировал ФСС РФ по системе взаимозачёта. С ведением нового механизма указанные выплаты гражданам будет перечислять Фонд напрямую.</w:t>
      </w:r>
    </w:p>
    <w:p w:rsidR="004A60BA" w:rsidRPr="002C7CD8" w:rsidRDefault="004A60BA" w:rsidP="002C7CD8">
      <w:pPr>
        <w:jc w:val="both"/>
        <w:rPr>
          <w:rFonts w:ascii="Times New Roman" w:hAnsi="Times New Roman" w:cs="Times New Roman"/>
          <w:sz w:val="28"/>
          <w:szCs w:val="28"/>
        </w:rPr>
      </w:pPr>
      <w:r w:rsidRPr="002C7CD8">
        <w:rPr>
          <w:rFonts w:ascii="Times New Roman" w:hAnsi="Times New Roman" w:cs="Times New Roman"/>
          <w:sz w:val="28"/>
          <w:szCs w:val="28"/>
        </w:rPr>
        <w:t>Прямые выплаты предусмотрены для следующих пособий:</w:t>
      </w:r>
    </w:p>
    <w:p w:rsidR="004A60BA" w:rsidRPr="002C7CD8" w:rsidRDefault="004A60BA" w:rsidP="002C7CD8">
      <w:pPr>
        <w:jc w:val="both"/>
        <w:rPr>
          <w:rFonts w:ascii="Times New Roman" w:hAnsi="Times New Roman" w:cs="Times New Roman"/>
          <w:sz w:val="28"/>
          <w:szCs w:val="28"/>
        </w:rPr>
      </w:pPr>
      <w:r w:rsidRPr="002C7CD8">
        <w:rPr>
          <w:rFonts w:ascii="Times New Roman" w:hAnsi="Times New Roman" w:cs="Times New Roman"/>
          <w:sz w:val="28"/>
          <w:szCs w:val="28"/>
        </w:rPr>
        <w:t>по временной нетрудоспособности (в том числе в связи с несчастным случаем на производстве или профессиональным заболеванием),</w:t>
      </w:r>
    </w:p>
    <w:p w:rsidR="004A60BA" w:rsidRPr="002C7CD8" w:rsidRDefault="004A60BA" w:rsidP="002C7CD8">
      <w:pPr>
        <w:jc w:val="both"/>
        <w:rPr>
          <w:rFonts w:ascii="Times New Roman" w:hAnsi="Times New Roman" w:cs="Times New Roman"/>
          <w:sz w:val="28"/>
          <w:szCs w:val="28"/>
        </w:rPr>
      </w:pPr>
      <w:r w:rsidRPr="002C7CD8">
        <w:rPr>
          <w:rFonts w:ascii="Times New Roman" w:hAnsi="Times New Roman" w:cs="Times New Roman"/>
          <w:sz w:val="28"/>
          <w:szCs w:val="28"/>
        </w:rPr>
        <w:t>единовременное пособие женщинам, вставшим на учёт в медицинских организациях в ранние сроки беременности,</w:t>
      </w:r>
    </w:p>
    <w:p w:rsidR="004A60BA" w:rsidRPr="002C7CD8" w:rsidRDefault="004A60BA" w:rsidP="002C7CD8">
      <w:pPr>
        <w:jc w:val="both"/>
        <w:rPr>
          <w:rFonts w:ascii="Times New Roman" w:hAnsi="Times New Roman" w:cs="Times New Roman"/>
          <w:sz w:val="28"/>
          <w:szCs w:val="28"/>
        </w:rPr>
      </w:pPr>
      <w:r w:rsidRPr="002C7CD8">
        <w:rPr>
          <w:rFonts w:ascii="Times New Roman" w:hAnsi="Times New Roman" w:cs="Times New Roman"/>
          <w:sz w:val="28"/>
          <w:szCs w:val="28"/>
        </w:rPr>
        <w:t>по беременности и родам,</w:t>
      </w:r>
    </w:p>
    <w:p w:rsidR="004A60BA" w:rsidRPr="002C7CD8" w:rsidRDefault="004A60BA" w:rsidP="002C7CD8">
      <w:pPr>
        <w:jc w:val="both"/>
        <w:rPr>
          <w:rFonts w:ascii="Times New Roman" w:hAnsi="Times New Roman" w:cs="Times New Roman"/>
          <w:sz w:val="28"/>
          <w:szCs w:val="28"/>
        </w:rPr>
      </w:pPr>
      <w:r w:rsidRPr="002C7CD8">
        <w:rPr>
          <w:rFonts w:ascii="Times New Roman" w:hAnsi="Times New Roman" w:cs="Times New Roman"/>
          <w:sz w:val="28"/>
          <w:szCs w:val="28"/>
        </w:rPr>
        <w:t>единовременное пособие при рождении ребёнка,</w:t>
      </w:r>
    </w:p>
    <w:p w:rsidR="004A60BA" w:rsidRPr="002C7CD8" w:rsidRDefault="004A60BA" w:rsidP="002C7CD8">
      <w:pPr>
        <w:jc w:val="both"/>
        <w:rPr>
          <w:rFonts w:ascii="Times New Roman" w:hAnsi="Times New Roman" w:cs="Times New Roman"/>
          <w:sz w:val="28"/>
          <w:szCs w:val="28"/>
        </w:rPr>
      </w:pPr>
      <w:r w:rsidRPr="002C7CD8">
        <w:rPr>
          <w:rFonts w:ascii="Times New Roman" w:hAnsi="Times New Roman" w:cs="Times New Roman"/>
          <w:sz w:val="28"/>
          <w:szCs w:val="28"/>
        </w:rPr>
        <w:t>ежемесячное пособие по уходу за ребёнком до достижения им возраста 1,5 года,</w:t>
      </w:r>
    </w:p>
    <w:p w:rsidR="004A60BA" w:rsidRPr="002C7CD8" w:rsidRDefault="004A60BA" w:rsidP="002C7CD8">
      <w:pPr>
        <w:jc w:val="both"/>
        <w:rPr>
          <w:rFonts w:ascii="Times New Roman" w:hAnsi="Times New Roman" w:cs="Times New Roman"/>
          <w:sz w:val="28"/>
          <w:szCs w:val="28"/>
        </w:rPr>
      </w:pPr>
      <w:r w:rsidRPr="002C7CD8">
        <w:rPr>
          <w:rFonts w:ascii="Times New Roman" w:hAnsi="Times New Roman" w:cs="Times New Roman"/>
          <w:sz w:val="28"/>
          <w:szCs w:val="28"/>
        </w:rPr>
        <w:t>оплаты дополнительного отпуска (сверх ежегодно предоставляемого) на период лечения, проезда к месту лечения и обратно, предоставляемого застрахованному лицу, пострадавшему на производстве.</w:t>
      </w:r>
    </w:p>
    <w:p w:rsidR="004A60BA" w:rsidRPr="002C7CD8" w:rsidRDefault="004A60BA" w:rsidP="002C7CD8">
      <w:pPr>
        <w:jc w:val="both"/>
        <w:rPr>
          <w:rFonts w:ascii="Times New Roman" w:hAnsi="Times New Roman" w:cs="Times New Roman"/>
          <w:sz w:val="28"/>
          <w:szCs w:val="28"/>
        </w:rPr>
      </w:pPr>
      <w:r w:rsidRPr="002C7CD8">
        <w:rPr>
          <w:rFonts w:ascii="Times New Roman" w:hAnsi="Times New Roman" w:cs="Times New Roman"/>
          <w:sz w:val="28"/>
          <w:szCs w:val="28"/>
        </w:rPr>
        <w:t>Законодательством установлен следующий  порядок выплаты пособий по обязательному социальному страхованию.</w:t>
      </w:r>
    </w:p>
    <w:p w:rsidR="004A60BA" w:rsidRPr="002C7CD8" w:rsidRDefault="004A60BA" w:rsidP="002C7CD8">
      <w:pPr>
        <w:jc w:val="both"/>
        <w:rPr>
          <w:rFonts w:ascii="Times New Roman" w:hAnsi="Times New Roman" w:cs="Times New Roman"/>
          <w:sz w:val="28"/>
          <w:szCs w:val="28"/>
        </w:rPr>
      </w:pPr>
      <w:r w:rsidRPr="002C7CD8">
        <w:rPr>
          <w:rFonts w:ascii="Times New Roman" w:hAnsi="Times New Roman" w:cs="Times New Roman"/>
          <w:sz w:val="28"/>
          <w:szCs w:val="28"/>
        </w:rPr>
        <w:lastRenderedPageBreak/>
        <w:t>При трудоустройстве, либо в период трудовой деятельности, либо при наступлении страхового случая работник представляет по месту работы или службы сведения о себе по установленной форме.</w:t>
      </w:r>
    </w:p>
    <w:p w:rsidR="004A60BA" w:rsidRPr="002C7CD8" w:rsidRDefault="004A60BA" w:rsidP="002C7CD8">
      <w:pPr>
        <w:jc w:val="both"/>
        <w:rPr>
          <w:rFonts w:ascii="Times New Roman" w:hAnsi="Times New Roman" w:cs="Times New Roman"/>
          <w:sz w:val="28"/>
          <w:szCs w:val="28"/>
        </w:rPr>
      </w:pPr>
      <w:r w:rsidRPr="002C7CD8">
        <w:rPr>
          <w:rFonts w:ascii="Times New Roman" w:hAnsi="Times New Roman" w:cs="Times New Roman"/>
          <w:sz w:val="28"/>
          <w:szCs w:val="28"/>
        </w:rPr>
        <w:t xml:space="preserve">Затем при наступлении страхового случая работник </w:t>
      </w:r>
      <w:proofErr w:type="gramStart"/>
      <w:r w:rsidRPr="002C7CD8">
        <w:rPr>
          <w:rFonts w:ascii="Times New Roman" w:hAnsi="Times New Roman" w:cs="Times New Roman"/>
          <w:sz w:val="28"/>
          <w:szCs w:val="28"/>
        </w:rPr>
        <w:t>предоставляет работодателю документы</w:t>
      </w:r>
      <w:proofErr w:type="gramEnd"/>
      <w:r w:rsidRPr="002C7CD8">
        <w:rPr>
          <w:rFonts w:ascii="Times New Roman" w:hAnsi="Times New Roman" w:cs="Times New Roman"/>
          <w:sz w:val="28"/>
          <w:szCs w:val="28"/>
        </w:rPr>
        <w:t>, подтверждающие его право на получение соответствующего вида пособия.</w:t>
      </w:r>
    </w:p>
    <w:p w:rsidR="004A60BA" w:rsidRPr="002C7CD8" w:rsidRDefault="004A60BA" w:rsidP="002C7CD8">
      <w:pPr>
        <w:jc w:val="both"/>
        <w:rPr>
          <w:rFonts w:ascii="Times New Roman" w:hAnsi="Times New Roman" w:cs="Times New Roman"/>
          <w:sz w:val="28"/>
          <w:szCs w:val="28"/>
        </w:rPr>
      </w:pPr>
      <w:r w:rsidRPr="002C7CD8">
        <w:rPr>
          <w:rFonts w:ascii="Times New Roman" w:hAnsi="Times New Roman" w:cs="Times New Roman"/>
          <w:sz w:val="28"/>
          <w:szCs w:val="28"/>
        </w:rPr>
        <w:t>В зависимости от того, о каком пособии идёт речь, работнику нужно предоставить:</w:t>
      </w:r>
    </w:p>
    <w:p w:rsidR="004A60BA" w:rsidRPr="002C7CD8" w:rsidRDefault="004A60BA" w:rsidP="002C7CD8">
      <w:pPr>
        <w:jc w:val="both"/>
        <w:rPr>
          <w:rFonts w:ascii="Times New Roman" w:hAnsi="Times New Roman" w:cs="Times New Roman"/>
          <w:sz w:val="28"/>
          <w:szCs w:val="28"/>
        </w:rPr>
      </w:pPr>
      <w:r w:rsidRPr="002C7CD8">
        <w:rPr>
          <w:rFonts w:ascii="Times New Roman" w:hAnsi="Times New Roman" w:cs="Times New Roman"/>
          <w:sz w:val="28"/>
          <w:szCs w:val="28"/>
        </w:rPr>
        <w:t>Справку о ранних сроках беременности,</w:t>
      </w:r>
    </w:p>
    <w:p w:rsidR="004A60BA" w:rsidRPr="002C7CD8" w:rsidRDefault="004A60BA" w:rsidP="002C7CD8">
      <w:pPr>
        <w:jc w:val="both"/>
        <w:rPr>
          <w:rFonts w:ascii="Times New Roman" w:hAnsi="Times New Roman" w:cs="Times New Roman"/>
          <w:sz w:val="28"/>
          <w:szCs w:val="28"/>
        </w:rPr>
      </w:pPr>
      <w:r w:rsidRPr="002C7CD8">
        <w:rPr>
          <w:rFonts w:ascii="Times New Roman" w:hAnsi="Times New Roman" w:cs="Times New Roman"/>
          <w:sz w:val="28"/>
          <w:szCs w:val="28"/>
        </w:rPr>
        <w:t>Справку о рождении ребёнка,</w:t>
      </w:r>
    </w:p>
    <w:p w:rsidR="004A60BA" w:rsidRPr="002C7CD8" w:rsidRDefault="004A60BA" w:rsidP="002C7CD8">
      <w:pPr>
        <w:jc w:val="both"/>
        <w:rPr>
          <w:rFonts w:ascii="Times New Roman" w:hAnsi="Times New Roman" w:cs="Times New Roman"/>
          <w:sz w:val="28"/>
          <w:szCs w:val="28"/>
        </w:rPr>
      </w:pPr>
      <w:r w:rsidRPr="002C7CD8">
        <w:rPr>
          <w:rFonts w:ascii="Times New Roman" w:hAnsi="Times New Roman" w:cs="Times New Roman"/>
          <w:sz w:val="28"/>
          <w:szCs w:val="28"/>
        </w:rPr>
        <w:t>Бумажный листок нетрудоспособности или номер электронного листка нетрудоспособности,</w:t>
      </w:r>
    </w:p>
    <w:p w:rsidR="004A60BA" w:rsidRPr="002C7CD8" w:rsidRDefault="004A60BA" w:rsidP="002C7CD8">
      <w:pPr>
        <w:jc w:val="both"/>
        <w:rPr>
          <w:rFonts w:ascii="Times New Roman" w:hAnsi="Times New Roman" w:cs="Times New Roman"/>
          <w:sz w:val="28"/>
          <w:szCs w:val="28"/>
        </w:rPr>
      </w:pPr>
      <w:r w:rsidRPr="002C7CD8">
        <w:rPr>
          <w:rFonts w:ascii="Times New Roman" w:hAnsi="Times New Roman" w:cs="Times New Roman"/>
          <w:sz w:val="28"/>
          <w:szCs w:val="28"/>
        </w:rPr>
        <w:t>Свидетельство о рождении ребёнка, др.</w:t>
      </w:r>
    </w:p>
    <w:p w:rsidR="004A60BA" w:rsidRPr="002C7CD8" w:rsidRDefault="004A60BA" w:rsidP="002C7CD8">
      <w:pPr>
        <w:jc w:val="both"/>
        <w:rPr>
          <w:rFonts w:ascii="Times New Roman" w:hAnsi="Times New Roman" w:cs="Times New Roman"/>
          <w:sz w:val="28"/>
          <w:szCs w:val="28"/>
        </w:rPr>
      </w:pPr>
      <w:r w:rsidRPr="002C7CD8">
        <w:rPr>
          <w:rFonts w:ascii="Times New Roman" w:hAnsi="Times New Roman" w:cs="Times New Roman"/>
          <w:sz w:val="28"/>
          <w:szCs w:val="28"/>
        </w:rPr>
        <w:t>Работодатель в течение 5 календарных дней после получения этих документов должен передать сведения в территориальный орган ФСС РФ в электронном виде (реестр). Но если среднесписочная численность работников организации менее 25 человек, то можно и на бумаге.</w:t>
      </w:r>
    </w:p>
    <w:p w:rsidR="004A60BA" w:rsidRPr="002C7CD8" w:rsidRDefault="004A60BA" w:rsidP="002C7CD8">
      <w:pPr>
        <w:jc w:val="both"/>
        <w:rPr>
          <w:rFonts w:ascii="Times New Roman" w:hAnsi="Times New Roman" w:cs="Times New Roman"/>
          <w:sz w:val="28"/>
          <w:szCs w:val="28"/>
        </w:rPr>
      </w:pPr>
      <w:r w:rsidRPr="002C7CD8">
        <w:rPr>
          <w:rFonts w:ascii="Times New Roman" w:hAnsi="Times New Roman" w:cs="Times New Roman"/>
          <w:sz w:val="28"/>
          <w:szCs w:val="28"/>
        </w:rPr>
        <w:t>Территориальный орган ФСС РФ, получив документы от работодателя, в течение 10 календарных дней назначит и перечислит пособие работнику.</w:t>
      </w:r>
    </w:p>
    <w:p w:rsidR="004A60BA" w:rsidRPr="002C7CD8" w:rsidRDefault="004A60BA" w:rsidP="002C7CD8">
      <w:pPr>
        <w:jc w:val="both"/>
        <w:rPr>
          <w:rFonts w:ascii="Times New Roman" w:hAnsi="Times New Roman" w:cs="Times New Roman"/>
          <w:sz w:val="28"/>
          <w:szCs w:val="28"/>
        </w:rPr>
      </w:pPr>
      <w:r w:rsidRPr="002C7CD8">
        <w:rPr>
          <w:rFonts w:ascii="Times New Roman" w:hAnsi="Times New Roman" w:cs="Times New Roman"/>
          <w:sz w:val="28"/>
          <w:szCs w:val="28"/>
        </w:rPr>
        <w:t>В случае если сведения о получателе пособия предоставлены в ФСС РФ не в полном объёме, сотрудники территориального органа Фонда в течение 5 рабочих дней со дня их получения направляют извещение о предоставлении недостающих сведений (документов). Страхователю на это даётся 5 рабочих дней со дня получения извещения.</w:t>
      </w:r>
    </w:p>
    <w:p w:rsidR="004A60BA" w:rsidRPr="002C7CD8" w:rsidRDefault="004A60BA" w:rsidP="002C7CD8">
      <w:pPr>
        <w:jc w:val="both"/>
        <w:rPr>
          <w:rFonts w:ascii="Times New Roman" w:hAnsi="Times New Roman" w:cs="Times New Roman"/>
          <w:sz w:val="28"/>
          <w:szCs w:val="28"/>
        </w:rPr>
      </w:pPr>
      <w:r w:rsidRPr="002C7CD8">
        <w:rPr>
          <w:rFonts w:ascii="Times New Roman" w:hAnsi="Times New Roman" w:cs="Times New Roman"/>
          <w:sz w:val="28"/>
          <w:szCs w:val="28"/>
        </w:rPr>
        <w:t>При заполнении формы о сведениях работник  указывает желательный способ получения пособия. Это может быть:</w:t>
      </w:r>
    </w:p>
    <w:p w:rsidR="004A60BA" w:rsidRPr="002C7CD8" w:rsidRDefault="004A60BA" w:rsidP="002C7CD8">
      <w:pPr>
        <w:jc w:val="both"/>
        <w:rPr>
          <w:rFonts w:ascii="Times New Roman" w:hAnsi="Times New Roman" w:cs="Times New Roman"/>
          <w:sz w:val="28"/>
          <w:szCs w:val="28"/>
        </w:rPr>
      </w:pPr>
      <w:r w:rsidRPr="002C7CD8">
        <w:rPr>
          <w:rFonts w:ascii="Times New Roman" w:hAnsi="Times New Roman" w:cs="Times New Roman"/>
          <w:sz w:val="28"/>
          <w:szCs w:val="28"/>
        </w:rPr>
        <w:t>- перевод на банковский счёт (тогда в заявлении нужно указать его реквизиты);</w:t>
      </w:r>
    </w:p>
    <w:p w:rsidR="004A60BA" w:rsidRPr="002C7CD8" w:rsidRDefault="004A60BA" w:rsidP="002C7CD8">
      <w:pPr>
        <w:jc w:val="both"/>
        <w:rPr>
          <w:rFonts w:ascii="Times New Roman" w:hAnsi="Times New Roman" w:cs="Times New Roman"/>
          <w:sz w:val="28"/>
          <w:szCs w:val="28"/>
        </w:rPr>
      </w:pPr>
      <w:r w:rsidRPr="002C7CD8">
        <w:rPr>
          <w:rFonts w:ascii="Times New Roman" w:hAnsi="Times New Roman" w:cs="Times New Roman"/>
          <w:sz w:val="28"/>
          <w:szCs w:val="28"/>
        </w:rPr>
        <w:t>- перевод на карту (указываются реквизиты счёта карты), для пособий по материнству – на карту «Мир»;</w:t>
      </w:r>
    </w:p>
    <w:p w:rsidR="004A60BA" w:rsidRPr="002C7CD8" w:rsidRDefault="004A60BA" w:rsidP="002C7CD8">
      <w:pPr>
        <w:jc w:val="both"/>
        <w:rPr>
          <w:rFonts w:ascii="Times New Roman" w:hAnsi="Times New Roman" w:cs="Times New Roman"/>
          <w:sz w:val="28"/>
          <w:szCs w:val="28"/>
        </w:rPr>
      </w:pPr>
      <w:r w:rsidRPr="002C7CD8">
        <w:rPr>
          <w:rFonts w:ascii="Times New Roman" w:hAnsi="Times New Roman" w:cs="Times New Roman"/>
          <w:sz w:val="28"/>
          <w:szCs w:val="28"/>
        </w:rPr>
        <w:t>- почтовый перевод (указывается адрес и индекс).</w:t>
      </w:r>
    </w:p>
    <w:p w:rsidR="004A60BA" w:rsidRPr="002C7CD8" w:rsidRDefault="004A60BA" w:rsidP="002C7CD8">
      <w:pPr>
        <w:jc w:val="both"/>
        <w:rPr>
          <w:rFonts w:ascii="Times New Roman" w:hAnsi="Times New Roman" w:cs="Times New Roman"/>
          <w:sz w:val="28"/>
          <w:szCs w:val="28"/>
        </w:rPr>
      </w:pPr>
      <w:r w:rsidRPr="002C7CD8">
        <w:rPr>
          <w:rFonts w:ascii="Times New Roman" w:hAnsi="Times New Roman" w:cs="Times New Roman"/>
          <w:sz w:val="28"/>
          <w:szCs w:val="28"/>
        </w:rPr>
        <w:t>Перевод на банковскую карту пособий по материнству возможен только для обладателей карты «Мир».</w:t>
      </w:r>
    </w:p>
    <w:p w:rsidR="004A60BA" w:rsidRPr="002C7CD8" w:rsidRDefault="004A60BA" w:rsidP="002C7CD8">
      <w:pPr>
        <w:jc w:val="both"/>
        <w:rPr>
          <w:rFonts w:ascii="Times New Roman" w:hAnsi="Times New Roman" w:cs="Times New Roman"/>
          <w:sz w:val="28"/>
          <w:szCs w:val="28"/>
        </w:rPr>
      </w:pPr>
      <w:r w:rsidRPr="002C7CD8">
        <w:rPr>
          <w:rFonts w:ascii="Times New Roman" w:hAnsi="Times New Roman" w:cs="Times New Roman"/>
          <w:sz w:val="28"/>
          <w:szCs w:val="28"/>
        </w:rPr>
        <w:lastRenderedPageBreak/>
        <w:t>Суммы пособий по временной нетрудоспособности, по беременности и родам, ежемесячного пособия по уходу за ребенком, излишне выплаченные застрахованному лицу, могут быть с него взысканы в случаях и порядке, которые предусмотрены частью 4 статьи 15 Федерального закона "Об обязательном социальном страховании на случай временной нетрудоспособности и в связи с материнством".</w:t>
      </w:r>
    </w:p>
    <w:p w:rsidR="00DF4C3F" w:rsidRPr="002C7CD8" w:rsidRDefault="004A60BA" w:rsidP="002C7CD8">
      <w:pPr>
        <w:jc w:val="both"/>
        <w:rPr>
          <w:rFonts w:ascii="Times New Roman" w:hAnsi="Times New Roman" w:cs="Times New Roman"/>
          <w:sz w:val="28"/>
          <w:szCs w:val="28"/>
        </w:rPr>
      </w:pPr>
      <w:r w:rsidRPr="002C7CD8">
        <w:rPr>
          <w:rFonts w:ascii="Times New Roman" w:hAnsi="Times New Roman" w:cs="Times New Roman"/>
          <w:sz w:val="28"/>
          <w:szCs w:val="28"/>
        </w:rPr>
        <w:t xml:space="preserve"> </w:t>
      </w:r>
      <w:proofErr w:type="gramStart"/>
      <w:r w:rsidRPr="002C7CD8">
        <w:rPr>
          <w:rFonts w:ascii="Times New Roman" w:hAnsi="Times New Roman" w:cs="Times New Roman"/>
          <w:sz w:val="28"/>
          <w:szCs w:val="28"/>
        </w:rPr>
        <w:t>Данная норма закона предусматривает, что суммы пособий по временной нетрудоспособности, по беременности и родам, ежемесячного пособия по уходу за ребенком, излишне выплаченные застрахованному лицу, не могут быть с него взысканы, за исключением случаев счетной ошибки и недобросовестности со стороны получателя (представление документов с заведомо неверными сведениями, в том числе справки (справок) о сумме заработка, из которого исчисляются указанные пособия, сокрытие</w:t>
      </w:r>
      <w:proofErr w:type="gramEnd"/>
      <w:r w:rsidRPr="002C7CD8">
        <w:rPr>
          <w:rFonts w:ascii="Times New Roman" w:hAnsi="Times New Roman" w:cs="Times New Roman"/>
          <w:sz w:val="28"/>
          <w:szCs w:val="28"/>
        </w:rPr>
        <w:t xml:space="preserve"> данных, влияющих на получение пособия и его размер, другие случаи). Удержание производится в размере не более 20 процентов суммы, причитающейся застрахованному лицу при каждой последующей выплате пособия, либо его заработной платы. При прекращении выплаты пособия либо заработной платы оставшаяся задолженность взыскивается в судебном порядке.</w:t>
      </w:r>
    </w:p>
    <w:p w:rsidR="002C7CD8" w:rsidRPr="002C7CD8" w:rsidRDefault="002C7CD8" w:rsidP="002C7CD8">
      <w:pPr>
        <w:jc w:val="both"/>
        <w:rPr>
          <w:rFonts w:ascii="Times New Roman" w:hAnsi="Times New Roman" w:cs="Times New Roman"/>
          <w:sz w:val="28"/>
          <w:szCs w:val="28"/>
        </w:rPr>
      </w:pPr>
    </w:p>
    <w:p w:rsidR="002C7CD8" w:rsidRDefault="002C7CD8" w:rsidP="002C7CD8">
      <w:pPr>
        <w:jc w:val="both"/>
        <w:rPr>
          <w:rFonts w:ascii="Times New Roman" w:hAnsi="Times New Roman" w:cs="Times New Roman"/>
          <w:sz w:val="28"/>
          <w:szCs w:val="28"/>
        </w:rPr>
      </w:pPr>
    </w:p>
    <w:p w:rsidR="002C7CD8" w:rsidRDefault="002C7CD8" w:rsidP="002C7CD8">
      <w:pPr>
        <w:jc w:val="both"/>
        <w:rPr>
          <w:rFonts w:ascii="Times New Roman" w:hAnsi="Times New Roman" w:cs="Times New Roman"/>
          <w:sz w:val="28"/>
          <w:szCs w:val="28"/>
        </w:rPr>
      </w:pPr>
    </w:p>
    <w:p w:rsidR="002C7CD8" w:rsidRDefault="002C7CD8" w:rsidP="002C7CD8">
      <w:pPr>
        <w:jc w:val="both"/>
        <w:rPr>
          <w:rFonts w:ascii="Times New Roman" w:hAnsi="Times New Roman" w:cs="Times New Roman"/>
          <w:sz w:val="28"/>
          <w:szCs w:val="28"/>
        </w:rPr>
      </w:pPr>
    </w:p>
    <w:p w:rsidR="002C7CD8" w:rsidRDefault="002C7CD8" w:rsidP="002C7CD8">
      <w:pPr>
        <w:jc w:val="both"/>
        <w:rPr>
          <w:rFonts w:ascii="Times New Roman" w:hAnsi="Times New Roman" w:cs="Times New Roman"/>
          <w:sz w:val="28"/>
          <w:szCs w:val="28"/>
        </w:rPr>
      </w:pPr>
    </w:p>
    <w:p w:rsidR="002C7CD8" w:rsidRDefault="002C7CD8" w:rsidP="002C7CD8">
      <w:pPr>
        <w:jc w:val="both"/>
        <w:rPr>
          <w:rFonts w:ascii="Times New Roman" w:hAnsi="Times New Roman" w:cs="Times New Roman"/>
          <w:sz w:val="28"/>
          <w:szCs w:val="28"/>
        </w:rPr>
      </w:pPr>
    </w:p>
    <w:p w:rsidR="002C7CD8" w:rsidRDefault="002C7CD8" w:rsidP="002C7CD8">
      <w:pPr>
        <w:jc w:val="both"/>
        <w:rPr>
          <w:rFonts w:ascii="Times New Roman" w:hAnsi="Times New Roman" w:cs="Times New Roman"/>
          <w:sz w:val="28"/>
          <w:szCs w:val="28"/>
        </w:rPr>
      </w:pPr>
    </w:p>
    <w:p w:rsidR="002C7CD8" w:rsidRDefault="002C7CD8" w:rsidP="002C7CD8">
      <w:pPr>
        <w:jc w:val="both"/>
        <w:rPr>
          <w:rFonts w:ascii="Times New Roman" w:hAnsi="Times New Roman" w:cs="Times New Roman"/>
          <w:sz w:val="28"/>
          <w:szCs w:val="28"/>
        </w:rPr>
      </w:pPr>
    </w:p>
    <w:p w:rsidR="002C7CD8" w:rsidRDefault="002C7CD8" w:rsidP="002C7CD8">
      <w:pPr>
        <w:jc w:val="both"/>
        <w:rPr>
          <w:rFonts w:ascii="Times New Roman" w:hAnsi="Times New Roman" w:cs="Times New Roman"/>
          <w:sz w:val="28"/>
          <w:szCs w:val="28"/>
        </w:rPr>
      </w:pPr>
    </w:p>
    <w:p w:rsidR="002C7CD8" w:rsidRDefault="002C7CD8" w:rsidP="002C7CD8">
      <w:pPr>
        <w:jc w:val="both"/>
        <w:rPr>
          <w:rFonts w:ascii="Times New Roman" w:hAnsi="Times New Roman" w:cs="Times New Roman"/>
          <w:sz w:val="28"/>
          <w:szCs w:val="28"/>
        </w:rPr>
      </w:pPr>
    </w:p>
    <w:p w:rsidR="002C7CD8" w:rsidRDefault="002C7CD8" w:rsidP="002C7CD8">
      <w:pPr>
        <w:jc w:val="both"/>
        <w:rPr>
          <w:rFonts w:ascii="Times New Roman" w:hAnsi="Times New Roman" w:cs="Times New Roman"/>
          <w:sz w:val="28"/>
          <w:szCs w:val="28"/>
        </w:rPr>
      </w:pPr>
    </w:p>
    <w:p w:rsidR="002C7CD8" w:rsidRDefault="002C7CD8" w:rsidP="002C7CD8">
      <w:pPr>
        <w:jc w:val="both"/>
        <w:rPr>
          <w:rFonts w:ascii="Times New Roman" w:hAnsi="Times New Roman" w:cs="Times New Roman"/>
          <w:sz w:val="28"/>
          <w:szCs w:val="28"/>
        </w:rPr>
      </w:pPr>
    </w:p>
    <w:p w:rsidR="002C7CD8" w:rsidRDefault="002C7CD8" w:rsidP="002C7CD8">
      <w:pPr>
        <w:jc w:val="both"/>
        <w:rPr>
          <w:rFonts w:ascii="Times New Roman" w:hAnsi="Times New Roman" w:cs="Times New Roman"/>
          <w:sz w:val="28"/>
          <w:szCs w:val="28"/>
        </w:rPr>
      </w:pPr>
    </w:p>
    <w:p w:rsidR="002C7CD8" w:rsidRDefault="002C7CD8" w:rsidP="002C7CD8">
      <w:pPr>
        <w:jc w:val="both"/>
        <w:rPr>
          <w:rFonts w:ascii="Times New Roman" w:hAnsi="Times New Roman" w:cs="Times New Roman"/>
          <w:sz w:val="28"/>
          <w:szCs w:val="28"/>
        </w:rPr>
      </w:pPr>
    </w:p>
    <w:p w:rsidR="002C7CD8" w:rsidRPr="002C7CD8" w:rsidRDefault="002C7CD8" w:rsidP="002C7CD8">
      <w:pPr>
        <w:jc w:val="both"/>
        <w:rPr>
          <w:rFonts w:ascii="Times New Roman" w:hAnsi="Times New Roman" w:cs="Times New Roman"/>
          <w:sz w:val="28"/>
          <w:szCs w:val="28"/>
        </w:rPr>
      </w:pPr>
    </w:p>
    <w:p w:rsidR="002C7CD8" w:rsidRPr="002C7CD8" w:rsidRDefault="002C7CD8" w:rsidP="002C7CD8">
      <w:pPr>
        <w:jc w:val="both"/>
        <w:rPr>
          <w:rFonts w:ascii="Times New Roman" w:hAnsi="Times New Roman" w:cs="Times New Roman"/>
          <w:b/>
          <w:sz w:val="28"/>
          <w:szCs w:val="28"/>
        </w:rPr>
      </w:pPr>
      <w:r w:rsidRPr="002C7CD8">
        <w:rPr>
          <w:rFonts w:ascii="Times New Roman" w:hAnsi="Times New Roman" w:cs="Times New Roman"/>
          <w:b/>
          <w:sz w:val="28"/>
          <w:szCs w:val="28"/>
        </w:rPr>
        <w:lastRenderedPageBreak/>
        <w:t>Как оформить пенсию ребенку-инвалиду?</w:t>
      </w:r>
    </w:p>
    <w:p w:rsidR="002C7CD8" w:rsidRPr="002C7CD8" w:rsidRDefault="002C7CD8" w:rsidP="002C7CD8">
      <w:pPr>
        <w:jc w:val="both"/>
        <w:rPr>
          <w:rFonts w:ascii="Times New Roman" w:hAnsi="Times New Roman" w:cs="Times New Roman"/>
          <w:sz w:val="28"/>
          <w:szCs w:val="28"/>
        </w:rPr>
      </w:pPr>
      <w:r w:rsidRPr="002C7CD8">
        <w:rPr>
          <w:rFonts w:ascii="Times New Roman" w:hAnsi="Times New Roman" w:cs="Times New Roman"/>
          <w:sz w:val="28"/>
          <w:szCs w:val="28"/>
        </w:rPr>
        <w:t>Постоянно проживающие в РФ дети-инвалиды имеют право на социальную пенсию по инвалидности (</w:t>
      </w:r>
      <w:proofErr w:type="spellStart"/>
      <w:r w:rsidRPr="002C7CD8">
        <w:rPr>
          <w:rFonts w:ascii="Times New Roman" w:hAnsi="Times New Roman" w:cs="Times New Roman"/>
          <w:sz w:val="28"/>
          <w:szCs w:val="28"/>
        </w:rPr>
        <w:t>подп</w:t>
      </w:r>
      <w:proofErr w:type="spellEnd"/>
      <w:r w:rsidRPr="002C7CD8">
        <w:rPr>
          <w:rFonts w:ascii="Times New Roman" w:hAnsi="Times New Roman" w:cs="Times New Roman"/>
          <w:sz w:val="28"/>
          <w:szCs w:val="28"/>
        </w:rPr>
        <w:t>. 2 п. 1, п. 2 ст. 11 Федерального закона от 15.12.2001 № 166-ФЗ «О государственном пенсионном обеспечении в Российской Федерации»).</w:t>
      </w:r>
    </w:p>
    <w:p w:rsidR="002C7CD8" w:rsidRPr="002C7CD8" w:rsidRDefault="002C7CD8" w:rsidP="002C7CD8">
      <w:pPr>
        <w:jc w:val="both"/>
        <w:rPr>
          <w:rFonts w:ascii="Times New Roman" w:hAnsi="Times New Roman" w:cs="Times New Roman"/>
          <w:sz w:val="28"/>
          <w:szCs w:val="28"/>
        </w:rPr>
      </w:pPr>
      <w:r w:rsidRPr="002C7CD8">
        <w:rPr>
          <w:rFonts w:ascii="Times New Roman" w:hAnsi="Times New Roman" w:cs="Times New Roman"/>
          <w:sz w:val="28"/>
          <w:szCs w:val="28"/>
        </w:rPr>
        <w:t>Приказом Минтруда России от 28.11.2014 № 958н утвержден перечень документов, необходимых для установления страховой пенсии, установления и перерасчета размера фиксированной выплаты к страховой пенсии с учетом повышения фиксированной выплаты к страховой пенсии, назначения накопительной пенсии, установления пенсии по государственному пенсионному обеспечению.</w:t>
      </w:r>
    </w:p>
    <w:p w:rsidR="002C7CD8" w:rsidRPr="002C7CD8" w:rsidRDefault="002C7CD8" w:rsidP="002C7CD8">
      <w:pPr>
        <w:jc w:val="both"/>
        <w:rPr>
          <w:rFonts w:ascii="Times New Roman" w:hAnsi="Times New Roman" w:cs="Times New Roman"/>
          <w:sz w:val="28"/>
          <w:szCs w:val="28"/>
        </w:rPr>
      </w:pPr>
      <w:r w:rsidRPr="002C7CD8">
        <w:rPr>
          <w:rFonts w:ascii="Times New Roman" w:hAnsi="Times New Roman" w:cs="Times New Roman"/>
          <w:sz w:val="28"/>
          <w:szCs w:val="28"/>
        </w:rPr>
        <w:t>При обращении за назначением пенсии ребенку-инвалиду потребуются заявление о назначении пенсии и следующие документы:</w:t>
      </w:r>
    </w:p>
    <w:p w:rsidR="002C7CD8" w:rsidRPr="002C7CD8" w:rsidRDefault="002C7CD8" w:rsidP="002C7CD8">
      <w:pPr>
        <w:jc w:val="both"/>
        <w:rPr>
          <w:rFonts w:ascii="Times New Roman" w:hAnsi="Times New Roman" w:cs="Times New Roman"/>
          <w:sz w:val="28"/>
          <w:szCs w:val="28"/>
        </w:rPr>
      </w:pPr>
      <w:r w:rsidRPr="002C7CD8">
        <w:rPr>
          <w:rFonts w:ascii="Times New Roman" w:hAnsi="Times New Roman" w:cs="Times New Roman"/>
          <w:sz w:val="28"/>
          <w:szCs w:val="28"/>
        </w:rPr>
        <w:t>– документы, удостоверяющие личность ребенка-инвалида, а также подтверждающие его возраст и гражданство (как правило, паспорт или для ребенка до 14 лет - свидетельство о рождении);</w:t>
      </w:r>
    </w:p>
    <w:p w:rsidR="002C7CD8" w:rsidRPr="002C7CD8" w:rsidRDefault="002C7CD8" w:rsidP="002C7CD8">
      <w:pPr>
        <w:jc w:val="both"/>
        <w:rPr>
          <w:rFonts w:ascii="Times New Roman" w:hAnsi="Times New Roman" w:cs="Times New Roman"/>
          <w:sz w:val="28"/>
          <w:szCs w:val="28"/>
        </w:rPr>
      </w:pPr>
      <w:r w:rsidRPr="002C7CD8">
        <w:rPr>
          <w:rFonts w:ascii="Times New Roman" w:hAnsi="Times New Roman" w:cs="Times New Roman"/>
          <w:sz w:val="28"/>
          <w:szCs w:val="28"/>
        </w:rPr>
        <w:t>– документы, подтверждающие постоянное проживание ребенка в РФ (в частности, это может быть паспорт с отметкой о регистрации по месту жительства или для ребенка до 14 лет - свидетельство о такой регистрации, для иностранного гражданина – вид на жительство);</w:t>
      </w:r>
    </w:p>
    <w:p w:rsidR="002C7CD8" w:rsidRPr="002C7CD8" w:rsidRDefault="002C7CD8" w:rsidP="002C7CD8">
      <w:pPr>
        <w:jc w:val="both"/>
        <w:rPr>
          <w:rFonts w:ascii="Times New Roman" w:hAnsi="Times New Roman" w:cs="Times New Roman"/>
          <w:sz w:val="28"/>
          <w:szCs w:val="28"/>
        </w:rPr>
      </w:pPr>
      <w:r w:rsidRPr="002C7CD8">
        <w:rPr>
          <w:rFonts w:ascii="Times New Roman" w:hAnsi="Times New Roman" w:cs="Times New Roman"/>
          <w:sz w:val="28"/>
          <w:szCs w:val="28"/>
        </w:rPr>
        <w:t>– документы, подтверждающие личность и полномочия законного представителя ребенка-инвалида (при обращении за пенсией через представителя).</w:t>
      </w:r>
    </w:p>
    <w:p w:rsidR="002C7CD8" w:rsidRPr="002C7CD8" w:rsidRDefault="002C7CD8" w:rsidP="002C7CD8">
      <w:pPr>
        <w:jc w:val="both"/>
        <w:rPr>
          <w:rFonts w:ascii="Times New Roman" w:hAnsi="Times New Roman" w:cs="Times New Roman"/>
          <w:sz w:val="28"/>
          <w:szCs w:val="28"/>
        </w:rPr>
      </w:pPr>
      <w:r w:rsidRPr="002C7CD8">
        <w:rPr>
          <w:rFonts w:ascii="Times New Roman" w:hAnsi="Times New Roman" w:cs="Times New Roman"/>
          <w:sz w:val="28"/>
          <w:szCs w:val="28"/>
        </w:rPr>
        <w:t>Заявление и документы можно представить непосредственно (лично, в том числе при выездном приеме, или через представителя), в любой территориальный орган Пенсионного фонда России по выбору заявителя. Также документы можно подать через МФЦ (если между ПФР и МФЦ заключено соглашение о взаимодействии и подача указанных документов предусмотрена перечнем услуг, предоставляемых в МФЦ) или направить по почте. Заявление также можно представить в электронной форме, в том числе через Единый портал государственных услуг или личный кабинет на сайте ПФР. В последнем случае не нужно направлять документы, подтверждающие личность, возраст и гражданство ребенка-инвалида.</w:t>
      </w:r>
    </w:p>
    <w:p w:rsidR="002C7CD8" w:rsidRPr="002C7CD8" w:rsidRDefault="002C7CD8" w:rsidP="002C7CD8">
      <w:pPr>
        <w:jc w:val="both"/>
        <w:rPr>
          <w:rFonts w:ascii="Times New Roman" w:hAnsi="Times New Roman" w:cs="Times New Roman"/>
          <w:sz w:val="28"/>
          <w:szCs w:val="28"/>
        </w:rPr>
      </w:pPr>
    </w:p>
    <w:p w:rsidR="002C7CD8" w:rsidRPr="002C7CD8" w:rsidRDefault="002C7CD8" w:rsidP="002C7CD8">
      <w:pPr>
        <w:jc w:val="both"/>
        <w:rPr>
          <w:rFonts w:ascii="Times New Roman" w:hAnsi="Times New Roman" w:cs="Times New Roman"/>
          <w:sz w:val="28"/>
          <w:szCs w:val="28"/>
        </w:rPr>
      </w:pPr>
      <w:r w:rsidRPr="002C7CD8">
        <w:rPr>
          <w:rFonts w:ascii="Times New Roman" w:hAnsi="Times New Roman" w:cs="Times New Roman"/>
          <w:sz w:val="28"/>
          <w:szCs w:val="28"/>
        </w:rPr>
        <w:lastRenderedPageBreak/>
        <w:t>Заявление, как правило, подают законные представители ребенка. Однако ребенок, достигший возраста 14 лет, вправе обратиться за установлением пенсии самостоятельно.</w:t>
      </w:r>
    </w:p>
    <w:p w:rsidR="002C7CD8" w:rsidRPr="002C7CD8" w:rsidRDefault="002C7CD8" w:rsidP="002C7CD8">
      <w:pPr>
        <w:jc w:val="both"/>
        <w:rPr>
          <w:rFonts w:ascii="Times New Roman" w:hAnsi="Times New Roman" w:cs="Times New Roman"/>
          <w:sz w:val="28"/>
          <w:szCs w:val="28"/>
        </w:rPr>
      </w:pPr>
      <w:r w:rsidRPr="002C7CD8">
        <w:rPr>
          <w:rFonts w:ascii="Times New Roman" w:hAnsi="Times New Roman" w:cs="Times New Roman"/>
          <w:sz w:val="28"/>
          <w:szCs w:val="28"/>
        </w:rPr>
        <w:t>В подтверждение даты и факта приема заявления должны выдать на руки, направить по почте или в электронном виде уведомление о приеме и регистрации заявления. Если заявление было направлено в электронной форме, в уведомлении указывается дата представления в ТО ПФР необходимых документов. Также в уведомлении может быть приведен перечень недостающих документов.</w:t>
      </w:r>
    </w:p>
    <w:p w:rsidR="002C7CD8" w:rsidRPr="002C7CD8" w:rsidRDefault="002C7CD8" w:rsidP="002C7CD8">
      <w:pPr>
        <w:jc w:val="both"/>
        <w:rPr>
          <w:rFonts w:ascii="Times New Roman" w:hAnsi="Times New Roman" w:cs="Times New Roman"/>
          <w:sz w:val="28"/>
          <w:szCs w:val="28"/>
        </w:rPr>
      </w:pPr>
      <w:r w:rsidRPr="002C7CD8">
        <w:rPr>
          <w:rFonts w:ascii="Times New Roman" w:hAnsi="Times New Roman" w:cs="Times New Roman"/>
          <w:sz w:val="28"/>
          <w:szCs w:val="28"/>
        </w:rPr>
        <w:t>Территориальный отдел ПФР должен принять решение о назначении пенсии или об отказе в ее назначении в течение 10 рабочих дней со дня приема заявления и всех необходимых документов. Пенсия назначается с 1-го числа месяца, в котором обратились за ней, но не ранее дня возникновения права на нее.</w:t>
      </w:r>
    </w:p>
    <w:p w:rsidR="002C7CD8" w:rsidRDefault="002C7CD8" w:rsidP="002C7CD8">
      <w:pPr>
        <w:jc w:val="both"/>
        <w:rPr>
          <w:rFonts w:ascii="Times New Roman" w:hAnsi="Times New Roman" w:cs="Times New Roman"/>
          <w:sz w:val="28"/>
          <w:szCs w:val="28"/>
        </w:rPr>
      </w:pPr>
    </w:p>
    <w:p w:rsidR="002C7CD8" w:rsidRDefault="002C7CD8" w:rsidP="002C7CD8">
      <w:pPr>
        <w:jc w:val="both"/>
        <w:rPr>
          <w:rFonts w:ascii="Times New Roman" w:hAnsi="Times New Roman" w:cs="Times New Roman"/>
          <w:sz w:val="28"/>
          <w:szCs w:val="28"/>
        </w:rPr>
      </w:pPr>
    </w:p>
    <w:p w:rsidR="002C7CD8" w:rsidRDefault="002C7CD8" w:rsidP="002C7CD8">
      <w:pPr>
        <w:jc w:val="both"/>
        <w:rPr>
          <w:rFonts w:ascii="Times New Roman" w:hAnsi="Times New Roman" w:cs="Times New Roman"/>
          <w:sz w:val="28"/>
          <w:szCs w:val="28"/>
        </w:rPr>
      </w:pPr>
    </w:p>
    <w:p w:rsidR="002C7CD8" w:rsidRDefault="002C7CD8" w:rsidP="002C7CD8">
      <w:pPr>
        <w:jc w:val="both"/>
        <w:rPr>
          <w:rFonts w:ascii="Times New Roman" w:hAnsi="Times New Roman" w:cs="Times New Roman"/>
          <w:sz w:val="28"/>
          <w:szCs w:val="28"/>
        </w:rPr>
      </w:pPr>
    </w:p>
    <w:p w:rsidR="002C7CD8" w:rsidRDefault="002C7CD8" w:rsidP="002C7CD8">
      <w:pPr>
        <w:jc w:val="both"/>
        <w:rPr>
          <w:rFonts w:ascii="Times New Roman" w:hAnsi="Times New Roman" w:cs="Times New Roman"/>
          <w:sz w:val="28"/>
          <w:szCs w:val="28"/>
        </w:rPr>
      </w:pPr>
    </w:p>
    <w:p w:rsidR="002C7CD8" w:rsidRDefault="002C7CD8" w:rsidP="002C7CD8">
      <w:pPr>
        <w:jc w:val="both"/>
        <w:rPr>
          <w:rFonts w:ascii="Times New Roman" w:hAnsi="Times New Roman" w:cs="Times New Roman"/>
          <w:sz w:val="28"/>
          <w:szCs w:val="28"/>
        </w:rPr>
      </w:pPr>
    </w:p>
    <w:p w:rsidR="002C7CD8" w:rsidRDefault="002C7CD8" w:rsidP="002C7CD8">
      <w:pPr>
        <w:jc w:val="both"/>
        <w:rPr>
          <w:rFonts w:ascii="Times New Roman" w:hAnsi="Times New Roman" w:cs="Times New Roman"/>
          <w:sz w:val="28"/>
          <w:szCs w:val="28"/>
        </w:rPr>
      </w:pPr>
    </w:p>
    <w:p w:rsidR="002C7CD8" w:rsidRDefault="002C7CD8" w:rsidP="002C7CD8">
      <w:pPr>
        <w:jc w:val="both"/>
        <w:rPr>
          <w:rFonts w:ascii="Times New Roman" w:hAnsi="Times New Roman" w:cs="Times New Roman"/>
          <w:sz w:val="28"/>
          <w:szCs w:val="28"/>
        </w:rPr>
      </w:pPr>
    </w:p>
    <w:p w:rsidR="002C7CD8" w:rsidRDefault="002C7CD8" w:rsidP="002C7CD8">
      <w:pPr>
        <w:jc w:val="both"/>
        <w:rPr>
          <w:rFonts w:ascii="Times New Roman" w:hAnsi="Times New Roman" w:cs="Times New Roman"/>
          <w:sz w:val="28"/>
          <w:szCs w:val="28"/>
        </w:rPr>
      </w:pPr>
    </w:p>
    <w:p w:rsidR="002C7CD8" w:rsidRDefault="002C7CD8" w:rsidP="002C7CD8">
      <w:pPr>
        <w:jc w:val="both"/>
        <w:rPr>
          <w:rFonts w:ascii="Times New Roman" w:hAnsi="Times New Roman" w:cs="Times New Roman"/>
          <w:sz w:val="28"/>
          <w:szCs w:val="28"/>
        </w:rPr>
      </w:pPr>
    </w:p>
    <w:p w:rsidR="002C7CD8" w:rsidRDefault="002C7CD8" w:rsidP="002C7CD8">
      <w:pPr>
        <w:jc w:val="both"/>
        <w:rPr>
          <w:rFonts w:ascii="Times New Roman" w:hAnsi="Times New Roman" w:cs="Times New Roman"/>
          <w:sz w:val="28"/>
          <w:szCs w:val="28"/>
        </w:rPr>
      </w:pPr>
    </w:p>
    <w:p w:rsidR="002C7CD8" w:rsidRDefault="002C7CD8" w:rsidP="002C7CD8">
      <w:pPr>
        <w:jc w:val="both"/>
        <w:rPr>
          <w:rFonts w:ascii="Times New Roman" w:hAnsi="Times New Roman" w:cs="Times New Roman"/>
          <w:sz w:val="28"/>
          <w:szCs w:val="28"/>
        </w:rPr>
      </w:pPr>
    </w:p>
    <w:p w:rsidR="002C7CD8" w:rsidRDefault="002C7CD8" w:rsidP="002C7CD8">
      <w:pPr>
        <w:jc w:val="both"/>
        <w:rPr>
          <w:rFonts w:ascii="Times New Roman" w:hAnsi="Times New Roman" w:cs="Times New Roman"/>
          <w:sz w:val="28"/>
          <w:szCs w:val="28"/>
        </w:rPr>
      </w:pPr>
    </w:p>
    <w:p w:rsidR="002C7CD8" w:rsidRDefault="002C7CD8" w:rsidP="002C7CD8">
      <w:pPr>
        <w:jc w:val="both"/>
        <w:rPr>
          <w:rFonts w:ascii="Times New Roman" w:hAnsi="Times New Roman" w:cs="Times New Roman"/>
          <w:sz w:val="28"/>
          <w:szCs w:val="28"/>
        </w:rPr>
      </w:pPr>
    </w:p>
    <w:p w:rsidR="002C7CD8" w:rsidRDefault="002C7CD8" w:rsidP="002C7CD8">
      <w:pPr>
        <w:jc w:val="both"/>
        <w:rPr>
          <w:rFonts w:ascii="Times New Roman" w:hAnsi="Times New Roman" w:cs="Times New Roman"/>
          <w:sz w:val="28"/>
          <w:szCs w:val="28"/>
        </w:rPr>
      </w:pPr>
    </w:p>
    <w:p w:rsidR="002C7CD8" w:rsidRPr="002C7CD8" w:rsidRDefault="002C7CD8" w:rsidP="002C7CD8">
      <w:pPr>
        <w:jc w:val="both"/>
        <w:rPr>
          <w:rFonts w:ascii="Times New Roman" w:hAnsi="Times New Roman" w:cs="Times New Roman"/>
          <w:sz w:val="28"/>
          <w:szCs w:val="28"/>
        </w:rPr>
      </w:pPr>
    </w:p>
    <w:p w:rsidR="002C7CD8" w:rsidRPr="002C7CD8" w:rsidRDefault="002C7CD8" w:rsidP="002C7CD8">
      <w:pPr>
        <w:jc w:val="both"/>
        <w:rPr>
          <w:rFonts w:ascii="Times New Roman" w:hAnsi="Times New Roman" w:cs="Times New Roman"/>
          <w:b/>
          <w:sz w:val="28"/>
          <w:szCs w:val="28"/>
        </w:rPr>
      </w:pPr>
      <w:r w:rsidRPr="002C7CD8">
        <w:rPr>
          <w:rFonts w:ascii="Times New Roman" w:hAnsi="Times New Roman" w:cs="Times New Roman"/>
          <w:b/>
          <w:sz w:val="28"/>
          <w:szCs w:val="28"/>
        </w:rPr>
        <w:lastRenderedPageBreak/>
        <w:t>С родителя, незаконно получившего меры социальной поддержки, можно взыскать сумму неосновательного обогащения</w:t>
      </w:r>
    </w:p>
    <w:p w:rsidR="002C7CD8" w:rsidRPr="002C7CD8" w:rsidRDefault="002C7CD8" w:rsidP="002C7CD8">
      <w:pPr>
        <w:jc w:val="both"/>
        <w:rPr>
          <w:rFonts w:ascii="Times New Roman" w:hAnsi="Times New Roman" w:cs="Times New Roman"/>
          <w:sz w:val="28"/>
          <w:szCs w:val="28"/>
        </w:rPr>
      </w:pPr>
      <w:proofErr w:type="gramStart"/>
      <w:r w:rsidRPr="002C7CD8">
        <w:rPr>
          <w:rFonts w:ascii="Times New Roman" w:hAnsi="Times New Roman" w:cs="Times New Roman"/>
          <w:sz w:val="28"/>
          <w:szCs w:val="28"/>
        </w:rPr>
        <w:t>Постановлением Правительства РФ от 25 июня 2020 года № 919 внесены изменения в постановление Правительства РФ от 9 апреля 2020 года № 474 «Об утверждении Правил осуществления выплат, предусмотренных Указом Президента Российской Федерации от 7 апреля 2020 года № 249 «О дополнительных мерах социальной поддержки семей, имеющих детей» и Указом Президента Российской Федерации от 23 июня 2020 года № 412 «О единовременной выплате семьям</w:t>
      </w:r>
      <w:proofErr w:type="gramEnd"/>
      <w:r w:rsidRPr="002C7CD8">
        <w:rPr>
          <w:rFonts w:ascii="Times New Roman" w:hAnsi="Times New Roman" w:cs="Times New Roman"/>
          <w:sz w:val="28"/>
          <w:szCs w:val="28"/>
        </w:rPr>
        <w:t>, имеющим детей», которыми установлены единовременная выплата родителям, усыновителям, опекунам и попечителям детей до 16 лет, являющихся гражданами РФ, в размере 10 тыс. рублей на каждого ребенка, а также порядок ее предоставления.</w:t>
      </w:r>
    </w:p>
    <w:p w:rsidR="002C7CD8" w:rsidRPr="002C7CD8" w:rsidRDefault="002C7CD8" w:rsidP="002C7CD8">
      <w:pPr>
        <w:jc w:val="both"/>
        <w:rPr>
          <w:rFonts w:ascii="Times New Roman" w:hAnsi="Times New Roman" w:cs="Times New Roman"/>
          <w:sz w:val="28"/>
          <w:szCs w:val="28"/>
        </w:rPr>
      </w:pPr>
      <w:r w:rsidRPr="002C7CD8">
        <w:rPr>
          <w:rFonts w:ascii="Times New Roman" w:hAnsi="Times New Roman" w:cs="Times New Roman"/>
          <w:sz w:val="28"/>
          <w:szCs w:val="28"/>
        </w:rPr>
        <w:t>Для получения единовременной выплаты заявители или представители заявителей вправе обратиться в территориальный орган Пенсионного фонда России по месту жительства, месту пребывания или фактического проживания с заявлением до 1 октября 2020 года.</w:t>
      </w:r>
    </w:p>
    <w:p w:rsidR="002C7CD8" w:rsidRPr="002C7CD8" w:rsidRDefault="002C7CD8" w:rsidP="002C7CD8">
      <w:pPr>
        <w:jc w:val="both"/>
        <w:rPr>
          <w:rFonts w:ascii="Times New Roman" w:hAnsi="Times New Roman" w:cs="Times New Roman"/>
          <w:sz w:val="28"/>
          <w:szCs w:val="28"/>
        </w:rPr>
      </w:pPr>
      <w:r w:rsidRPr="002C7CD8">
        <w:rPr>
          <w:rFonts w:ascii="Times New Roman" w:hAnsi="Times New Roman" w:cs="Times New Roman"/>
          <w:sz w:val="28"/>
          <w:szCs w:val="28"/>
        </w:rPr>
        <w:t>Если граждане уже обращались за такими выплатами, дополнительная выплата осуществляется без подачи заявления и документов.</w:t>
      </w:r>
    </w:p>
    <w:p w:rsidR="002C7CD8" w:rsidRPr="002C7CD8" w:rsidRDefault="002C7CD8" w:rsidP="002C7CD8">
      <w:pPr>
        <w:jc w:val="both"/>
        <w:rPr>
          <w:rFonts w:ascii="Times New Roman" w:hAnsi="Times New Roman" w:cs="Times New Roman"/>
          <w:sz w:val="28"/>
          <w:szCs w:val="28"/>
        </w:rPr>
      </w:pPr>
      <w:r w:rsidRPr="002C7CD8">
        <w:rPr>
          <w:rFonts w:ascii="Times New Roman" w:hAnsi="Times New Roman" w:cs="Times New Roman"/>
          <w:sz w:val="28"/>
          <w:szCs w:val="28"/>
        </w:rPr>
        <w:t>Между тем, предоставленные государством в июне и июле 2020 года гарантии законные представители не во всех случаях использовали в интересах детей.</w:t>
      </w:r>
    </w:p>
    <w:p w:rsidR="002C7CD8" w:rsidRPr="002C7CD8" w:rsidRDefault="002C7CD8" w:rsidP="002C7CD8">
      <w:pPr>
        <w:jc w:val="both"/>
        <w:rPr>
          <w:rFonts w:ascii="Times New Roman" w:hAnsi="Times New Roman" w:cs="Times New Roman"/>
          <w:sz w:val="28"/>
          <w:szCs w:val="28"/>
        </w:rPr>
      </w:pPr>
      <w:r w:rsidRPr="002C7CD8">
        <w:rPr>
          <w:rFonts w:ascii="Times New Roman" w:hAnsi="Times New Roman" w:cs="Times New Roman"/>
          <w:sz w:val="28"/>
          <w:szCs w:val="28"/>
        </w:rPr>
        <w:t>Так, имели место ситуации, когда, пользуясь упрощенным порядком подачи таких заявлений, фактически оформлял и получал предоставленную государством меру социальной поддержки, адресованную несовершеннолетним детям, один из родителей ребенка, не проживающий с ним совместно.</w:t>
      </w:r>
    </w:p>
    <w:p w:rsidR="002C7CD8" w:rsidRPr="002C7CD8" w:rsidRDefault="002C7CD8" w:rsidP="002C7CD8">
      <w:pPr>
        <w:jc w:val="both"/>
        <w:rPr>
          <w:rFonts w:ascii="Times New Roman" w:hAnsi="Times New Roman" w:cs="Times New Roman"/>
          <w:sz w:val="28"/>
          <w:szCs w:val="28"/>
        </w:rPr>
      </w:pPr>
      <w:r w:rsidRPr="002C7CD8">
        <w:rPr>
          <w:rFonts w:ascii="Times New Roman" w:hAnsi="Times New Roman" w:cs="Times New Roman"/>
          <w:sz w:val="28"/>
          <w:szCs w:val="28"/>
        </w:rPr>
        <w:t>При этом</w:t>
      </w:r>
      <w:proofErr w:type="gramStart"/>
      <w:r w:rsidRPr="002C7CD8">
        <w:rPr>
          <w:rFonts w:ascii="Times New Roman" w:hAnsi="Times New Roman" w:cs="Times New Roman"/>
          <w:sz w:val="28"/>
          <w:szCs w:val="28"/>
        </w:rPr>
        <w:t>,</w:t>
      </w:r>
      <w:proofErr w:type="gramEnd"/>
      <w:r w:rsidRPr="002C7CD8">
        <w:rPr>
          <w:rFonts w:ascii="Times New Roman" w:hAnsi="Times New Roman" w:cs="Times New Roman"/>
          <w:sz w:val="28"/>
          <w:szCs w:val="28"/>
        </w:rPr>
        <w:t xml:space="preserve"> родитель, у которого ребенок (дети) фактически находится на иждивении, был лишен права на получение такой поддержки ввиду её повторности.</w:t>
      </w:r>
    </w:p>
    <w:p w:rsidR="002C7CD8" w:rsidRPr="002C7CD8" w:rsidRDefault="002C7CD8" w:rsidP="002C7CD8">
      <w:pPr>
        <w:jc w:val="both"/>
        <w:rPr>
          <w:rFonts w:ascii="Times New Roman" w:hAnsi="Times New Roman" w:cs="Times New Roman"/>
          <w:sz w:val="28"/>
          <w:szCs w:val="28"/>
        </w:rPr>
      </w:pPr>
      <w:r w:rsidRPr="002C7CD8">
        <w:rPr>
          <w:rFonts w:ascii="Times New Roman" w:hAnsi="Times New Roman" w:cs="Times New Roman"/>
          <w:sz w:val="28"/>
          <w:szCs w:val="28"/>
        </w:rPr>
        <w:t>Учитывая, что вышеуказанными нормативными актами порядок разрешения таких споров не урегулирован, единственным способом восстановления справедливости и возврата детям предоставленных им государством денежных средств является судебная защита путем взыскания с родителя, необоснованно оформившего меры социальной поддержки, неосновательно полученного обогащения.</w:t>
      </w:r>
    </w:p>
    <w:p w:rsidR="002C7CD8" w:rsidRPr="002C7CD8" w:rsidRDefault="002C7CD8" w:rsidP="002C7CD8">
      <w:pPr>
        <w:jc w:val="both"/>
        <w:rPr>
          <w:rFonts w:ascii="Times New Roman" w:hAnsi="Times New Roman" w:cs="Times New Roman"/>
          <w:sz w:val="28"/>
          <w:szCs w:val="28"/>
        </w:rPr>
      </w:pPr>
      <w:proofErr w:type="gramStart"/>
      <w:r w:rsidRPr="002C7CD8">
        <w:rPr>
          <w:rFonts w:ascii="Times New Roman" w:hAnsi="Times New Roman" w:cs="Times New Roman"/>
          <w:sz w:val="28"/>
          <w:szCs w:val="28"/>
        </w:rPr>
        <w:t xml:space="preserve">В силу статьи 1102 Гражданского кодекса Российской Федерации лицо, которое без установленных законом, иными правовыми актами или сделкой </w:t>
      </w:r>
      <w:r w:rsidRPr="002C7CD8">
        <w:rPr>
          <w:rFonts w:ascii="Times New Roman" w:hAnsi="Times New Roman" w:cs="Times New Roman"/>
          <w:sz w:val="28"/>
          <w:szCs w:val="28"/>
        </w:rPr>
        <w:lastRenderedPageBreak/>
        <w:t>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настоящего Кодекса (п. 1), при этом, правила, предусмотренные настоящей главой, применяются независимо от того, явилось</w:t>
      </w:r>
      <w:proofErr w:type="gramEnd"/>
      <w:r w:rsidRPr="002C7CD8">
        <w:rPr>
          <w:rFonts w:ascii="Times New Roman" w:hAnsi="Times New Roman" w:cs="Times New Roman"/>
          <w:sz w:val="28"/>
          <w:szCs w:val="28"/>
        </w:rPr>
        <w:t xml:space="preserve"> ли неосновательное обогащение результатом поведения приобретателя имущества, самого потерпевшего, третьих лиц или произошло помимо их воли (п. 2).</w:t>
      </w:r>
    </w:p>
    <w:p w:rsidR="002C7CD8" w:rsidRPr="002C7CD8" w:rsidRDefault="002C7CD8" w:rsidP="002C7CD8">
      <w:pPr>
        <w:jc w:val="both"/>
        <w:rPr>
          <w:rFonts w:ascii="Times New Roman" w:hAnsi="Times New Roman" w:cs="Times New Roman"/>
          <w:sz w:val="28"/>
          <w:szCs w:val="28"/>
        </w:rPr>
      </w:pPr>
      <w:r w:rsidRPr="002C7CD8">
        <w:rPr>
          <w:rFonts w:ascii="Times New Roman" w:hAnsi="Times New Roman" w:cs="Times New Roman"/>
          <w:sz w:val="28"/>
          <w:szCs w:val="28"/>
        </w:rPr>
        <w:t>По требованиям ст. 28 Гражданского процессуального кодекса Российской Федерации (далее по тексту – ГПК РФ) такой иск предъявляется в суд по месту жительства ответчика.</w:t>
      </w:r>
    </w:p>
    <w:p w:rsidR="002C7CD8" w:rsidRPr="002C7CD8" w:rsidRDefault="002C7CD8" w:rsidP="002C7CD8">
      <w:pPr>
        <w:jc w:val="both"/>
        <w:rPr>
          <w:rFonts w:ascii="Times New Roman" w:hAnsi="Times New Roman" w:cs="Times New Roman"/>
          <w:sz w:val="28"/>
          <w:szCs w:val="28"/>
        </w:rPr>
      </w:pPr>
      <w:r w:rsidRPr="002C7CD8">
        <w:rPr>
          <w:rFonts w:ascii="Times New Roman" w:hAnsi="Times New Roman" w:cs="Times New Roman"/>
          <w:sz w:val="28"/>
          <w:szCs w:val="28"/>
        </w:rPr>
        <w:t>Исковые заявления оформляются в соответствии с нормами ст.ст. 131-132 ГПК РФ.</w:t>
      </w:r>
    </w:p>
    <w:p w:rsidR="002C7CD8" w:rsidRPr="002C7CD8" w:rsidRDefault="002C7CD8" w:rsidP="002C7CD8">
      <w:pPr>
        <w:jc w:val="both"/>
        <w:rPr>
          <w:rFonts w:ascii="Times New Roman" w:hAnsi="Times New Roman" w:cs="Times New Roman"/>
          <w:sz w:val="28"/>
          <w:szCs w:val="28"/>
        </w:rPr>
      </w:pPr>
      <w:r w:rsidRPr="002C7CD8">
        <w:rPr>
          <w:rFonts w:ascii="Times New Roman" w:hAnsi="Times New Roman" w:cs="Times New Roman"/>
          <w:sz w:val="28"/>
          <w:szCs w:val="28"/>
        </w:rPr>
        <w:t xml:space="preserve">Кроме того, на основании </w:t>
      </w:r>
      <w:proofErr w:type="gramStart"/>
      <w:r w:rsidRPr="002C7CD8">
        <w:rPr>
          <w:rFonts w:ascii="Times New Roman" w:hAnsi="Times New Roman" w:cs="Times New Roman"/>
          <w:sz w:val="28"/>
          <w:szCs w:val="28"/>
        </w:rPr>
        <w:t>ч</w:t>
      </w:r>
      <w:proofErr w:type="gramEnd"/>
      <w:r w:rsidRPr="002C7CD8">
        <w:rPr>
          <w:rFonts w:ascii="Times New Roman" w:hAnsi="Times New Roman" w:cs="Times New Roman"/>
          <w:sz w:val="28"/>
          <w:szCs w:val="28"/>
        </w:rPr>
        <w:t>. 1 ст. 56 ГПК РФ необходимо доказать те обстоятельства, на которые истец будет ссылаться как на основания своих требований.</w:t>
      </w:r>
    </w:p>
    <w:p w:rsidR="002C7CD8" w:rsidRPr="002C7CD8" w:rsidRDefault="002C7CD8" w:rsidP="002C7CD8">
      <w:pPr>
        <w:jc w:val="both"/>
        <w:rPr>
          <w:rFonts w:ascii="Times New Roman" w:hAnsi="Times New Roman" w:cs="Times New Roman"/>
          <w:sz w:val="28"/>
          <w:szCs w:val="28"/>
        </w:rPr>
      </w:pPr>
      <w:r w:rsidRPr="002C7CD8">
        <w:rPr>
          <w:rFonts w:ascii="Times New Roman" w:hAnsi="Times New Roman" w:cs="Times New Roman"/>
          <w:sz w:val="28"/>
          <w:szCs w:val="28"/>
        </w:rPr>
        <w:t>В данном случае необходимо представить свидетельство о рождении детей, справку о совместном с ними проживании, справку из отделения пенсионного фонда о том, что истец выплаты на детей в размере 10 000 руб. не получал, а они были выплачены по заявлению второго родителя, которым является ответчик.</w:t>
      </w:r>
    </w:p>
    <w:p w:rsidR="002C7CD8" w:rsidRDefault="002C7CD8" w:rsidP="002C7CD8">
      <w:pPr>
        <w:jc w:val="both"/>
        <w:rPr>
          <w:rFonts w:ascii="Times New Roman" w:hAnsi="Times New Roman" w:cs="Times New Roman"/>
          <w:sz w:val="28"/>
          <w:szCs w:val="28"/>
        </w:rPr>
      </w:pPr>
    </w:p>
    <w:p w:rsidR="002C7CD8" w:rsidRDefault="002C7CD8" w:rsidP="002C7CD8">
      <w:pPr>
        <w:jc w:val="both"/>
        <w:rPr>
          <w:rFonts w:ascii="Times New Roman" w:hAnsi="Times New Roman" w:cs="Times New Roman"/>
          <w:sz w:val="28"/>
          <w:szCs w:val="28"/>
        </w:rPr>
      </w:pPr>
    </w:p>
    <w:p w:rsidR="002C7CD8" w:rsidRDefault="002C7CD8" w:rsidP="002C7CD8">
      <w:pPr>
        <w:jc w:val="both"/>
        <w:rPr>
          <w:rFonts w:ascii="Times New Roman" w:hAnsi="Times New Roman" w:cs="Times New Roman"/>
          <w:sz w:val="28"/>
          <w:szCs w:val="28"/>
        </w:rPr>
      </w:pPr>
    </w:p>
    <w:p w:rsidR="002C7CD8" w:rsidRDefault="002C7CD8" w:rsidP="002C7CD8">
      <w:pPr>
        <w:jc w:val="both"/>
        <w:rPr>
          <w:rFonts w:ascii="Times New Roman" w:hAnsi="Times New Roman" w:cs="Times New Roman"/>
          <w:sz w:val="28"/>
          <w:szCs w:val="28"/>
        </w:rPr>
      </w:pPr>
    </w:p>
    <w:p w:rsidR="002C7CD8" w:rsidRDefault="002C7CD8" w:rsidP="002C7CD8">
      <w:pPr>
        <w:jc w:val="both"/>
        <w:rPr>
          <w:rFonts w:ascii="Times New Roman" w:hAnsi="Times New Roman" w:cs="Times New Roman"/>
          <w:sz w:val="28"/>
          <w:szCs w:val="28"/>
        </w:rPr>
      </w:pPr>
    </w:p>
    <w:p w:rsidR="002C7CD8" w:rsidRDefault="002C7CD8" w:rsidP="002C7CD8">
      <w:pPr>
        <w:jc w:val="both"/>
        <w:rPr>
          <w:rFonts w:ascii="Times New Roman" w:hAnsi="Times New Roman" w:cs="Times New Roman"/>
          <w:sz w:val="28"/>
          <w:szCs w:val="28"/>
        </w:rPr>
      </w:pPr>
    </w:p>
    <w:p w:rsidR="002C7CD8" w:rsidRPr="002C7CD8" w:rsidRDefault="002C7CD8" w:rsidP="002C7CD8">
      <w:pPr>
        <w:jc w:val="both"/>
        <w:rPr>
          <w:rFonts w:ascii="Times New Roman" w:hAnsi="Times New Roman" w:cs="Times New Roman"/>
          <w:sz w:val="28"/>
          <w:szCs w:val="28"/>
        </w:rPr>
      </w:pPr>
    </w:p>
    <w:p w:rsidR="002C7CD8" w:rsidRDefault="002C7CD8" w:rsidP="002C7CD8">
      <w:pPr>
        <w:jc w:val="both"/>
        <w:rPr>
          <w:rFonts w:ascii="Times New Roman" w:hAnsi="Times New Roman" w:cs="Times New Roman"/>
          <w:sz w:val="28"/>
          <w:szCs w:val="28"/>
        </w:rPr>
      </w:pPr>
    </w:p>
    <w:p w:rsidR="002C7CD8" w:rsidRDefault="002C7CD8" w:rsidP="002C7CD8">
      <w:pPr>
        <w:jc w:val="both"/>
        <w:rPr>
          <w:rFonts w:ascii="Times New Roman" w:hAnsi="Times New Roman" w:cs="Times New Roman"/>
          <w:sz w:val="28"/>
          <w:szCs w:val="28"/>
        </w:rPr>
      </w:pPr>
    </w:p>
    <w:p w:rsidR="002C7CD8" w:rsidRPr="002C7CD8" w:rsidRDefault="002C7CD8" w:rsidP="002C7CD8">
      <w:pPr>
        <w:jc w:val="both"/>
        <w:rPr>
          <w:rFonts w:ascii="Times New Roman" w:hAnsi="Times New Roman" w:cs="Times New Roman"/>
          <w:sz w:val="28"/>
          <w:szCs w:val="28"/>
        </w:rPr>
      </w:pPr>
    </w:p>
    <w:p w:rsidR="002C7CD8" w:rsidRPr="002C7CD8" w:rsidRDefault="002C7CD8" w:rsidP="002C7CD8">
      <w:pPr>
        <w:jc w:val="both"/>
        <w:rPr>
          <w:rFonts w:ascii="Times New Roman" w:hAnsi="Times New Roman" w:cs="Times New Roman"/>
          <w:b/>
          <w:sz w:val="28"/>
          <w:szCs w:val="28"/>
        </w:rPr>
      </w:pPr>
      <w:r w:rsidRPr="002C7CD8">
        <w:rPr>
          <w:rFonts w:ascii="Times New Roman" w:hAnsi="Times New Roman" w:cs="Times New Roman"/>
          <w:b/>
          <w:sz w:val="28"/>
          <w:szCs w:val="28"/>
        </w:rPr>
        <w:lastRenderedPageBreak/>
        <w:t>Что делать, если отказали в предоставлении льготы многодетной семье из-за отсутствия регистрации по месту жительства?</w:t>
      </w:r>
    </w:p>
    <w:p w:rsidR="002C7CD8" w:rsidRPr="002C7CD8" w:rsidRDefault="002C7CD8" w:rsidP="002C7CD8">
      <w:pPr>
        <w:jc w:val="both"/>
        <w:rPr>
          <w:rFonts w:ascii="Times New Roman" w:hAnsi="Times New Roman" w:cs="Times New Roman"/>
          <w:sz w:val="28"/>
          <w:szCs w:val="28"/>
        </w:rPr>
      </w:pPr>
      <w:r w:rsidRPr="002C7CD8">
        <w:rPr>
          <w:rFonts w:ascii="Times New Roman" w:hAnsi="Times New Roman" w:cs="Times New Roman"/>
          <w:sz w:val="28"/>
          <w:szCs w:val="28"/>
        </w:rPr>
        <w:t>Результаты надзорной деятельности свидетельствуют о наличии фактов отказа органов социальной защиты в выдаче удостоверения многодетной семьи либо получении мер социальной поддержки, предусмотренных для указанной категории граждан, ввиду отсутствия у кого-либо из членов многодетной семьи места жительства или регистрации в регионе.</w:t>
      </w:r>
    </w:p>
    <w:p w:rsidR="002C7CD8" w:rsidRPr="002C7CD8" w:rsidRDefault="002C7CD8" w:rsidP="002C7CD8">
      <w:pPr>
        <w:jc w:val="both"/>
        <w:rPr>
          <w:rFonts w:ascii="Times New Roman" w:hAnsi="Times New Roman" w:cs="Times New Roman"/>
          <w:sz w:val="28"/>
          <w:szCs w:val="28"/>
        </w:rPr>
      </w:pPr>
      <w:r w:rsidRPr="002C7CD8">
        <w:rPr>
          <w:rFonts w:ascii="Times New Roman" w:hAnsi="Times New Roman" w:cs="Times New Roman"/>
          <w:sz w:val="28"/>
          <w:szCs w:val="28"/>
        </w:rPr>
        <w:t>Как подтвердить фактическое проживание на территории округа?</w:t>
      </w:r>
    </w:p>
    <w:p w:rsidR="002C7CD8" w:rsidRPr="002C7CD8" w:rsidRDefault="002C7CD8" w:rsidP="002C7CD8">
      <w:pPr>
        <w:jc w:val="both"/>
        <w:rPr>
          <w:rFonts w:ascii="Times New Roman" w:hAnsi="Times New Roman" w:cs="Times New Roman"/>
          <w:sz w:val="28"/>
          <w:szCs w:val="28"/>
        </w:rPr>
      </w:pPr>
      <w:r w:rsidRPr="002C7CD8">
        <w:rPr>
          <w:rFonts w:ascii="Times New Roman" w:hAnsi="Times New Roman" w:cs="Times New Roman"/>
          <w:sz w:val="28"/>
          <w:szCs w:val="28"/>
        </w:rPr>
        <w:t>Разъясняем, при отсутствии регистрации место жительства гражданина может устанавливаться судом общей юрисдикции на основе различных юридических фактов.</w:t>
      </w:r>
    </w:p>
    <w:p w:rsidR="002C7CD8" w:rsidRPr="002C7CD8" w:rsidRDefault="002C7CD8" w:rsidP="002C7CD8">
      <w:pPr>
        <w:jc w:val="both"/>
        <w:rPr>
          <w:rFonts w:ascii="Times New Roman" w:hAnsi="Times New Roman" w:cs="Times New Roman"/>
          <w:sz w:val="28"/>
          <w:szCs w:val="28"/>
        </w:rPr>
      </w:pPr>
      <w:r w:rsidRPr="002C7CD8">
        <w:rPr>
          <w:rFonts w:ascii="Times New Roman" w:hAnsi="Times New Roman" w:cs="Times New Roman"/>
          <w:sz w:val="28"/>
          <w:szCs w:val="28"/>
        </w:rPr>
        <w:t xml:space="preserve"> В качестве обоснования судами принимаются документы, подтверждающие наличие у граждан постоянного места работы, нахождение их на медицинском обеспечении в медицинских учреждениях, обучение детей в образовательных организациях, наличие в собственности жилого помещения на территории субъекта.</w:t>
      </w:r>
    </w:p>
    <w:p w:rsidR="002C7CD8" w:rsidRPr="002C7CD8" w:rsidRDefault="002C7CD8" w:rsidP="002C7CD8">
      <w:pPr>
        <w:jc w:val="both"/>
        <w:rPr>
          <w:rFonts w:ascii="Times New Roman" w:hAnsi="Times New Roman" w:cs="Times New Roman"/>
          <w:sz w:val="28"/>
          <w:szCs w:val="28"/>
        </w:rPr>
      </w:pPr>
      <w:proofErr w:type="gramStart"/>
      <w:r w:rsidRPr="002C7CD8">
        <w:rPr>
          <w:rFonts w:ascii="Times New Roman" w:hAnsi="Times New Roman" w:cs="Times New Roman"/>
          <w:sz w:val="28"/>
          <w:szCs w:val="28"/>
        </w:rPr>
        <w:t>Решения судов мотивируются положениями статьи 3 Закона Российской Федерации от 25.06.1993 № 5242-1 «О праве граждан Российской Федерации на свободу передвижения, выбор места пребывания и жительства в пределах Российской Федерации», согласно которым регистрация или отсутствие таковой не могут служить основанием ограничения или условием реализации прав и свобод граждан, предусмотренных Конституцией Российской Федерации, федеральными законами, конституциями (уставами) и законами субъектов Российской Федерации</w:t>
      </w:r>
      <w:proofErr w:type="gramEnd"/>
      <w:r w:rsidRPr="002C7CD8">
        <w:rPr>
          <w:rFonts w:ascii="Times New Roman" w:hAnsi="Times New Roman" w:cs="Times New Roman"/>
          <w:sz w:val="28"/>
          <w:szCs w:val="28"/>
        </w:rPr>
        <w:t>, и позицией Конституционного Суда Российской Федерации, отраженной в определении от 06.10.2008 № 619-O-П.</w:t>
      </w:r>
    </w:p>
    <w:p w:rsidR="002C7CD8" w:rsidRPr="002C7CD8" w:rsidRDefault="002C7CD8" w:rsidP="002C7CD8">
      <w:pPr>
        <w:jc w:val="both"/>
        <w:rPr>
          <w:rFonts w:ascii="Times New Roman" w:hAnsi="Times New Roman" w:cs="Times New Roman"/>
          <w:sz w:val="28"/>
          <w:szCs w:val="28"/>
        </w:rPr>
      </w:pPr>
      <w:r w:rsidRPr="002C7CD8">
        <w:rPr>
          <w:rFonts w:ascii="Times New Roman" w:hAnsi="Times New Roman" w:cs="Times New Roman"/>
          <w:sz w:val="28"/>
          <w:szCs w:val="28"/>
        </w:rPr>
        <w:t>В названном определении Конституционным Судом Российской Федерации указано, что сам по себе факт регистрации или отсутствия таковой не порождает для гражданина каких-либо прав и обязанностей и не может служить основанием ограничения или условием реализации прав и свобод граждан; регистрация в том смысле, в каком это не противоречит Конституции Российской Федерации, является лишь предусмотренным федеральным законом способом учета граждан в пределах Российской Федерации, носящим уведомительный характер и отражающим факт нахождения гражданина по месту пребывания или жительства.</w:t>
      </w:r>
    </w:p>
    <w:p w:rsidR="002C7CD8" w:rsidRPr="002C7CD8" w:rsidRDefault="002C7CD8" w:rsidP="002C7CD8">
      <w:pPr>
        <w:jc w:val="both"/>
        <w:rPr>
          <w:rFonts w:ascii="Times New Roman" w:hAnsi="Times New Roman" w:cs="Times New Roman"/>
          <w:sz w:val="28"/>
          <w:szCs w:val="28"/>
        </w:rPr>
      </w:pPr>
      <w:r w:rsidRPr="002C7CD8">
        <w:rPr>
          <w:rFonts w:ascii="Times New Roman" w:hAnsi="Times New Roman" w:cs="Times New Roman"/>
          <w:sz w:val="28"/>
          <w:szCs w:val="28"/>
        </w:rPr>
        <w:t xml:space="preserve">В случае подтверждения проживания истца на соответствующей территории судом выносится решение об </w:t>
      </w:r>
      <w:proofErr w:type="spellStart"/>
      <w:r w:rsidRPr="002C7CD8">
        <w:rPr>
          <w:rFonts w:ascii="Times New Roman" w:hAnsi="Times New Roman" w:cs="Times New Roman"/>
          <w:sz w:val="28"/>
          <w:szCs w:val="28"/>
        </w:rPr>
        <w:t>обязании</w:t>
      </w:r>
      <w:proofErr w:type="spellEnd"/>
      <w:r w:rsidRPr="002C7CD8">
        <w:rPr>
          <w:rFonts w:ascii="Times New Roman" w:hAnsi="Times New Roman" w:cs="Times New Roman"/>
          <w:sz w:val="28"/>
          <w:szCs w:val="28"/>
        </w:rPr>
        <w:t xml:space="preserve"> уполномоченного органа выдать </w:t>
      </w:r>
      <w:r w:rsidRPr="002C7CD8">
        <w:rPr>
          <w:rFonts w:ascii="Times New Roman" w:hAnsi="Times New Roman" w:cs="Times New Roman"/>
          <w:sz w:val="28"/>
          <w:szCs w:val="28"/>
        </w:rPr>
        <w:lastRenderedPageBreak/>
        <w:t>удостоверение многодетной семьи либо предоставить предусмотренные законодательством льготы.</w:t>
      </w:r>
    </w:p>
    <w:sectPr w:rsidR="002C7CD8" w:rsidRPr="002C7CD8" w:rsidSect="002C7CD8">
      <w:pgSz w:w="11906" w:h="16838"/>
      <w:pgMar w:top="113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grammar="clean"/>
  <w:defaultTabStop w:val="708"/>
  <w:characterSpacingControl w:val="doNotCompress"/>
  <w:compat/>
  <w:rsids>
    <w:rsidRoot w:val="004A60BA"/>
    <w:rsid w:val="002C7CD8"/>
    <w:rsid w:val="004A60BA"/>
    <w:rsid w:val="00B020D5"/>
    <w:rsid w:val="00BD50AA"/>
    <w:rsid w:val="00C22AD4"/>
    <w:rsid w:val="00DF4C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C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7104169">
      <w:bodyDiv w:val="1"/>
      <w:marLeft w:val="0"/>
      <w:marRight w:val="0"/>
      <w:marTop w:val="0"/>
      <w:marBottom w:val="0"/>
      <w:divBdr>
        <w:top w:val="none" w:sz="0" w:space="0" w:color="auto"/>
        <w:left w:val="none" w:sz="0" w:space="0" w:color="auto"/>
        <w:bottom w:val="none" w:sz="0" w:space="0" w:color="auto"/>
        <w:right w:val="none" w:sz="0" w:space="0" w:color="auto"/>
      </w:divBdr>
    </w:div>
    <w:div w:id="727072642">
      <w:bodyDiv w:val="1"/>
      <w:marLeft w:val="0"/>
      <w:marRight w:val="0"/>
      <w:marTop w:val="0"/>
      <w:marBottom w:val="0"/>
      <w:divBdr>
        <w:top w:val="none" w:sz="0" w:space="0" w:color="auto"/>
        <w:left w:val="none" w:sz="0" w:space="0" w:color="auto"/>
        <w:bottom w:val="none" w:sz="0" w:space="0" w:color="auto"/>
        <w:right w:val="none" w:sz="0" w:space="0" w:color="auto"/>
      </w:divBdr>
    </w:div>
    <w:div w:id="1168791806">
      <w:bodyDiv w:val="1"/>
      <w:marLeft w:val="0"/>
      <w:marRight w:val="0"/>
      <w:marTop w:val="0"/>
      <w:marBottom w:val="0"/>
      <w:divBdr>
        <w:top w:val="none" w:sz="0" w:space="0" w:color="auto"/>
        <w:left w:val="none" w:sz="0" w:space="0" w:color="auto"/>
        <w:bottom w:val="none" w:sz="0" w:space="0" w:color="auto"/>
        <w:right w:val="none" w:sz="0" w:space="0" w:color="auto"/>
      </w:divBdr>
    </w:div>
    <w:div w:id="149992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2015</Words>
  <Characters>11488</Characters>
  <Application>Microsoft Office Word</Application>
  <DocSecurity>0</DocSecurity>
  <Lines>95</Lines>
  <Paragraphs>26</Paragraphs>
  <ScaleCrop>false</ScaleCrop>
  <Company>Microsoft</Company>
  <LinksUpToDate>false</LinksUpToDate>
  <CharactersWithSpaces>13477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Прокуратура НАО</dc:creator>
  <cp:lastModifiedBy>MiLa</cp:lastModifiedBy>
  <cp:revision>2</cp:revision>
  <dcterms:created xsi:type="dcterms:W3CDTF">2021-05-18T06:24:00Z</dcterms:created>
  <dcterms:modified xsi:type="dcterms:W3CDTF">2021-05-18T06:24:00Z</dcterms:modified>
</cp:coreProperties>
</file>