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566C7F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1461E7">
        <w:rPr>
          <w:rFonts w:ascii="Times New Roman" w:eastAsia="Times New Roman" w:hAnsi="Times New Roman" w:cs="Times New Roman"/>
          <w:sz w:val="24"/>
          <w:szCs w:val="24"/>
        </w:rPr>
        <w:t xml:space="preserve"> июл</w:t>
      </w:r>
      <w:r w:rsidR="002102D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14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F2FE0" w:rsidRDefault="00F7392C" w:rsidP="0031049E">
      <w:pPr>
        <w:pStyle w:val="ConsPlusTitle"/>
        <w:contextualSpacing/>
        <w:jc w:val="center"/>
        <w:rPr>
          <w:b w:val="0"/>
        </w:rPr>
      </w:pPr>
      <w:r>
        <w:rPr>
          <w:b w:val="0"/>
        </w:rPr>
        <w:t xml:space="preserve"> </w:t>
      </w: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66C7F" w:rsidRPr="00566C7F" w:rsidRDefault="00566C7F" w:rsidP="00566C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66C7F" w:rsidRPr="00566C7F" w:rsidRDefault="00566C7F" w:rsidP="00566C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6C7F">
        <w:rPr>
          <w:rFonts w:ascii="Times New Roman" w:hAnsi="Times New Roman" w:cs="Times New Roman"/>
          <w:b w:val="0"/>
          <w:sz w:val="24"/>
          <w:szCs w:val="24"/>
        </w:rPr>
        <w:t>от 24 июля 2024 года № 61</w:t>
      </w:r>
    </w:p>
    <w:p w:rsidR="00566C7F" w:rsidRPr="00566C7F" w:rsidRDefault="00566C7F" w:rsidP="00566C7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6C7F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566C7F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566C7F" w:rsidRPr="00566C7F" w:rsidRDefault="00566C7F" w:rsidP="00566C7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66C7F" w:rsidRPr="00566C7F" w:rsidRDefault="00566C7F" w:rsidP="00566C7F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66C7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 порядке приобретения и распоряжения подарочной и сувенирной продукцией в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Тельвисочный</w:t>
      </w:r>
      <w:proofErr w:type="spellEnd"/>
      <w:r w:rsidRPr="00566C7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сельсовет» Заполярного района Ненецкого автономного округа</w:t>
      </w: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66C7F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566C7F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Налоговым кодексом Российской Федерации, Федеральным законом от 6 о</w:t>
      </w:r>
      <w:r w:rsidRPr="00566C7F">
        <w:rPr>
          <w:rFonts w:ascii="Times New Roman" w:hAnsi="Times New Roman" w:cs="Times New Roman"/>
          <w:sz w:val="24"/>
          <w:szCs w:val="24"/>
        </w:rPr>
        <w:t>к</w:t>
      </w:r>
      <w:r w:rsidRPr="00566C7F">
        <w:rPr>
          <w:rFonts w:ascii="Times New Roman" w:hAnsi="Times New Roman" w:cs="Times New Roman"/>
          <w:sz w:val="24"/>
          <w:szCs w:val="24"/>
        </w:rPr>
        <w:t>тября 2003 года №131-ФЗ «Об общих принципах организации местного с</w:t>
      </w:r>
      <w:r w:rsidRPr="00566C7F">
        <w:rPr>
          <w:rFonts w:ascii="Times New Roman" w:hAnsi="Times New Roman" w:cs="Times New Roman"/>
          <w:sz w:val="24"/>
          <w:szCs w:val="24"/>
        </w:rPr>
        <w:t>а</w:t>
      </w:r>
      <w:r w:rsidRPr="00566C7F">
        <w:rPr>
          <w:rFonts w:ascii="Times New Roman" w:hAnsi="Times New Roman" w:cs="Times New Roman"/>
          <w:sz w:val="24"/>
          <w:szCs w:val="24"/>
        </w:rPr>
        <w:t>моуправления в Российской Федерации, в целях эффективного использования бюджетных средств на  расходы на приобретение (изготовление) подарочной и сувенирной продукции, не предназначе</w:t>
      </w:r>
      <w:r w:rsidRPr="00566C7F">
        <w:rPr>
          <w:rFonts w:ascii="Times New Roman" w:hAnsi="Times New Roman" w:cs="Times New Roman"/>
          <w:sz w:val="24"/>
          <w:szCs w:val="24"/>
        </w:rPr>
        <w:t>н</w:t>
      </w:r>
      <w:r w:rsidRPr="00566C7F">
        <w:rPr>
          <w:rFonts w:ascii="Times New Roman" w:hAnsi="Times New Roman" w:cs="Times New Roman"/>
          <w:sz w:val="24"/>
          <w:szCs w:val="24"/>
        </w:rPr>
        <w:t>ной для дальнейшей перепродажи Администрация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  <w:r w:rsidRPr="00566C7F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End"/>
    </w:p>
    <w:p w:rsidR="00566C7F" w:rsidRPr="00566C7F" w:rsidRDefault="00566C7F" w:rsidP="00566C7F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566C7F">
        <w:rPr>
          <w:rFonts w:ascii="Times New Roman" w:hAnsi="Times New Roman" w:cs="Times New Roman"/>
          <w:sz w:val="24"/>
          <w:szCs w:val="24"/>
          <w:lang w:eastAsia="ar-SA"/>
        </w:rPr>
        <w:t xml:space="preserve">1. Утвердить Положение о порядке приобретения и распоряжения подарочной и сувенирной продукцией в  </w:t>
      </w:r>
      <w:r w:rsidRPr="00566C7F">
        <w:rPr>
          <w:rFonts w:ascii="Times New Roman" w:hAnsi="Times New Roman" w:cs="Times New Roman"/>
          <w:sz w:val="24"/>
          <w:szCs w:val="24"/>
        </w:rPr>
        <w:t>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566C7F">
        <w:rPr>
          <w:rFonts w:ascii="Times New Roman" w:hAnsi="Times New Roman" w:cs="Times New Roman"/>
          <w:sz w:val="24"/>
          <w:szCs w:val="24"/>
          <w:lang w:eastAsia="ar-SA"/>
        </w:rPr>
        <w:t>согласно приложению.</w:t>
      </w:r>
    </w:p>
    <w:p w:rsidR="00566C7F" w:rsidRPr="00566C7F" w:rsidRDefault="00566C7F" w:rsidP="00566C7F">
      <w:pPr>
        <w:suppressAutoHyphens/>
        <w:overflowPunct w:val="0"/>
        <w:autoSpaceDE w:val="0"/>
        <w:ind w:firstLine="709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566C7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66C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6C7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Д. С. Якубович</w:t>
      </w: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66C7F">
        <w:rPr>
          <w:rFonts w:ascii="Times New Roman" w:hAnsi="Times New Roman" w:cs="Times New Roman"/>
        </w:rPr>
        <w:lastRenderedPageBreak/>
        <w:t>Приложение</w:t>
      </w: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66C7F">
        <w:rPr>
          <w:rFonts w:ascii="Times New Roman" w:hAnsi="Times New Roman" w:cs="Times New Roman"/>
        </w:rPr>
        <w:t>к постановлению Администрации</w:t>
      </w: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66C7F">
        <w:rPr>
          <w:rFonts w:ascii="Times New Roman" w:hAnsi="Times New Roman" w:cs="Times New Roman"/>
        </w:rPr>
        <w:t>Сельского поселения</w:t>
      </w: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66C7F">
        <w:rPr>
          <w:rFonts w:ascii="Times New Roman" w:hAnsi="Times New Roman" w:cs="Times New Roman"/>
        </w:rPr>
        <w:t xml:space="preserve"> «</w:t>
      </w:r>
      <w:proofErr w:type="spellStart"/>
      <w:r w:rsidRPr="00566C7F">
        <w:rPr>
          <w:rFonts w:ascii="Times New Roman" w:hAnsi="Times New Roman" w:cs="Times New Roman"/>
        </w:rPr>
        <w:t>Тельвисочный</w:t>
      </w:r>
      <w:proofErr w:type="spellEnd"/>
      <w:r w:rsidRPr="00566C7F">
        <w:rPr>
          <w:rFonts w:ascii="Times New Roman" w:hAnsi="Times New Roman" w:cs="Times New Roman"/>
        </w:rPr>
        <w:t xml:space="preserve"> сельсовет» ЗР НАО</w:t>
      </w: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66C7F">
        <w:rPr>
          <w:rFonts w:ascii="Times New Roman" w:hAnsi="Times New Roman" w:cs="Times New Roman"/>
        </w:rPr>
        <w:t>от 24.07.2024 № 61</w:t>
      </w: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ПОЛОЖЕНИЕ</w:t>
      </w:r>
    </w:p>
    <w:p w:rsidR="00566C7F" w:rsidRPr="00566C7F" w:rsidRDefault="00566C7F" w:rsidP="00566C7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 xml:space="preserve">о порядке приобретения и распоряжения </w:t>
      </w:r>
      <w:proofErr w:type="gramStart"/>
      <w:r w:rsidRPr="00566C7F">
        <w:rPr>
          <w:rFonts w:ascii="Times New Roman" w:hAnsi="Times New Roman" w:cs="Times New Roman"/>
          <w:sz w:val="24"/>
          <w:szCs w:val="24"/>
        </w:rPr>
        <w:t>подарочной</w:t>
      </w:r>
      <w:proofErr w:type="gramEnd"/>
    </w:p>
    <w:p w:rsidR="00566C7F" w:rsidRPr="00566C7F" w:rsidRDefault="00566C7F" w:rsidP="00566C7F">
      <w:pPr>
        <w:suppressAutoHyphens/>
        <w:overflowPunct w:val="0"/>
        <w:autoSpaceDE w:val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66C7F">
        <w:rPr>
          <w:rFonts w:ascii="Times New Roman" w:hAnsi="Times New Roman" w:cs="Times New Roman"/>
          <w:b/>
          <w:sz w:val="24"/>
          <w:szCs w:val="24"/>
        </w:rPr>
        <w:t xml:space="preserve">и сувенирной продукцией </w:t>
      </w:r>
      <w:r w:rsidRPr="00566C7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Тельвисочный</w:t>
      </w:r>
      <w:proofErr w:type="spellEnd"/>
      <w:r w:rsidRPr="00566C7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сельсовет» Заполярного района Ненецкого автономного округа</w:t>
      </w:r>
    </w:p>
    <w:p w:rsidR="00566C7F" w:rsidRPr="00566C7F" w:rsidRDefault="00566C7F" w:rsidP="00566C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1. Настоящее Положение устанавливает порядок приобретения, учета, выдачи и списания подарочной и сувенирной продукции в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администрация).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2. Понятия, используемые в настоящем Положении: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Подарочная и сувенирная продукция – материальные ценности, передаваемые безвозмездно конкретным физическим лицам и организациям, в том числе: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- сторонним организациями и частным лицам от имени главы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по случаю юбилейных дат, торжественных событий, во время проведения единовременных акций, сельских мероприятий, проводимых  Администрацией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округа; 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- при проведении главой 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деловых встреч с целью поддержания интереса к деятельности передающей стороны;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- депутатам Совета депутатов и специалистам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связи с памятными и юбилейными датами;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- сотрудникам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за достигнутые успехи в труде, своевременное и качественное выполнение своих служебных обязанностей;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- представителям других организаций, в том числе зарубежных, в связи с памятными и юбилейными датами в этих организациях, а также в целях установления и поддержания дальнейшего сотрудничества.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3. Приобретение подарочной и сувенирной продукции осуществляется на основании бюджетной росписи главного распорядителя бюджетных сре</w:t>
      </w:r>
      <w:proofErr w:type="gramStart"/>
      <w:r w:rsidRPr="00566C7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66C7F">
        <w:rPr>
          <w:rFonts w:ascii="Times New Roman" w:hAnsi="Times New Roman" w:cs="Times New Roman"/>
          <w:sz w:val="24"/>
          <w:szCs w:val="24"/>
        </w:rPr>
        <w:t>и наличии финансовых средств по 244 виду расходов бюджетной классификации расходов Российской Федерации «Прочая закупка товаров, работ и услуг для обеспечения государственных (муниципальных) нужд» согласно утвержденной смете расходов Совета депутатов.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4. Учет подарочной и сувенирной продукции осуществляется в порядке, установленном бюджетным законодательством, нормативными правовыми актами о бухгалтерском учете и настоящим Положением.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5. Подарочная и сувенирная продукция, приобретенная Администрацией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ЗР НАО, для вручения, подлежит учету на 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счете 07 «Переходящие награды, призы, кубки и ценные подарки, сувениры».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6. Выдача и списание приобретенной Администрацией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ЗР НАО подарочной и сувенирной продукции осуществляется в следующем порядке: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6.1. Выдача подарочной и сувенирной продукции стоимостью не более 3 тысяч рублей осуществляется в соответствии с резолюцией  главы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6.2. Выдача подарочной и сувенирной продукции стоимостью более 3 тысяч рублей осуществляется в соответствии с распоряжением главы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6C7F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566C7F">
        <w:rPr>
          <w:rFonts w:ascii="Times New Roman" w:hAnsi="Times New Roman" w:cs="Times New Roman"/>
          <w:sz w:val="24"/>
          <w:szCs w:val="24"/>
        </w:rPr>
        <w:t>а основании договора дарения, заключаемого в письменной форме.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lastRenderedPageBreak/>
        <w:t>Договор дарения заключается между главой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выступающим дарителем, и одаряемым – физическим лицом или организацией.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6.3. Списание с учета Администрации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выданной подарочной и сувенирной продукции осуществляется по акту списания материальных запасов в соответствии с законодательством Российской Федерации.</w:t>
      </w:r>
    </w:p>
    <w:p w:rsidR="00566C7F" w:rsidRPr="00566C7F" w:rsidRDefault="00566C7F" w:rsidP="00566C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C7F">
        <w:rPr>
          <w:rFonts w:ascii="Times New Roman" w:hAnsi="Times New Roman" w:cs="Times New Roman"/>
          <w:sz w:val="24"/>
          <w:szCs w:val="24"/>
        </w:rPr>
        <w:t>Акт списания материальных запасов составляется комиссией, назначаемой распоряжением главы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и утверждается главой Сельского поселения «</w:t>
      </w:r>
      <w:proofErr w:type="spellStart"/>
      <w:r w:rsidRPr="00566C7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6C7F"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C7F" w:rsidRPr="00566C7F" w:rsidRDefault="00566C7F" w:rsidP="00566C7F">
      <w:pPr>
        <w:pStyle w:val="1"/>
        <w:jc w:val="center"/>
        <w:rPr>
          <w:b w:val="0"/>
        </w:rPr>
      </w:pPr>
      <w:r w:rsidRPr="008548F5">
        <w:t>ПОСТАНОВЛЕНИЕ</w:t>
      </w:r>
      <w:r>
        <w:t xml:space="preserve">                                                                                                              </w:t>
      </w:r>
      <w:proofErr w:type="spellStart"/>
      <w:r w:rsidRPr="00566C7F">
        <w:rPr>
          <w:b w:val="0"/>
        </w:rPr>
        <w:t>с</w:t>
      </w:r>
      <w:proofErr w:type="gramStart"/>
      <w:r w:rsidRPr="00566C7F">
        <w:rPr>
          <w:b w:val="0"/>
        </w:rPr>
        <w:t>.Т</w:t>
      </w:r>
      <w:proofErr w:type="gramEnd"/>
      <w:r w:rsidRPr="00566C7F">
        <w:rPr>
          <w:b w:val="0"/>
        </w:rPr>
        <w:t>ельвиска</w:t>
      </w:r>
      <w:proofErr w:type="spellEnd"/>
    </w:p>
    <w:p w:rsidR="00566C7F" w:rsidRPr="00B31178" w:rsidRDefault="00566C7F" w:rsidP="00566C7F">
      <w:pPr>
        <w:ind w:right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</w:t>
      </w:r>
      <w:r w:rsidRPr="00B311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 2024 года  № 62</w:t>
      </w:r>
    </w:p>
    <w:p w:rsidR="00566C7F" w:rsidRPr="00A20015" w:rsidRDefault="00566C7F" w:rsidP="00566C7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A20015">
        <w:rPr>
          <w:rFonts w:ascii="Times New Roman" w:hAnsi="Times New Roman"/>
          <w:b/>
          <w:sz w:val="26"/>
          <w:szCs w:val="26"/>
        </w:rPr>
        <w:t xml:space="preserve">Об утверждении Перечня проектов поддержки местных инициатив, осуществляемых на территории </w:t>
      </w:r>
      <w:r w:rsidRPr="00A20015">
        <w:rPr>
          <w:rFonts w:ascii="Times New Roman" w:hAnsi="Times New Roman"/>
          <w:b/>
          <w:bCs/>
          <w:sz w:val="26"/>
          <w:szCs w:val="26"/>
        </w:rPr>
        <w:t xml:space="preserve"> Сельского поселения «</w:t>
      </w:r>
      <w:proofErr w:type="spellStart"/>
      <w:r w:rsidRPr="00A20015">
        <w:rPr>
          <w:rFonts w:ascii="Times New Roman" w:hAnsi="Times New Roman"/>
          <w:b/>
          <w:bCs/>
          <w:sz w:val="26"/>
          <w:szCs w:val="26"/>
        </w:rPr>
        <w:t>Тельвисочный</w:t>
      </w:r>
      <w:proofErr w:type="spellEnd"/>
      <w:r w:rsidRPr="00A20015">
        <w:rPr>
          <w:rFonts w:ascii="Times New Roman" w:hAnsi="Times New Roman"/>
          <w:b/>
          <w:bCs/>
          <w:sz w:val="26"/>
          <w:szCs w:val="26"/>
        </w:rPr>
        <w:t xml:space="preserve"> сельсовет» Заполярного района Ненецкого автономного округа </w:t>
      </w:r>
      <w:r>
        <w:rPr>
          <w:rFonts w:ascii="Times New Roman" w:hAnsi="Times New Roman"/>
          <w:b/>
          <w:bCs/>
          <w:sz w:val="26"/>
          <w:szCs w:val="26"/>
        </w:rPr>
        <w:t>в 2024</w:t>
      </w:r>
      <w:r w:rsidRPr="00A20015">
        <w:rPr>
          <w:rFonts w:ascii="Times New Roman" w:hAnsi="Times New Roman"/>
          <w:b/>
          <w:bCs/>
          <w:sz w:val="26"/>
          <w:szCs w:val="26"/>
        </w:rPr>
        <w:t xml:space="preserve"> году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A20015">
        <w:rPr>
          <w:rFonts w:ascii="Times New Roman" w:hAnsi="Times New Roman"/>
          <w:sz w:val="26"/>
          <w:szCs w:val="26"/>
        </w:rPr>
        <w:t>В соответствии с постановлением Администрации Ненецкого автономного округа от 29.05.2017г № 175-п «Об утверждении Положения о порядке и условиях предоставления субсидий бюджетам муниципальных образований Ненецкого автономного округа на реализацию проекта по поддержке местных инициатив», Администрация Сельского поселения «</w:t>
      </w:r>
      <w:proofErr w:type="spellStart"/>
      <w:r w:rsidRPr="00A20015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A20015">
        <w:rPr>
          <w:rFonts w:ascii="Times New Roman" w:hAnsi="Times New Roman"/>
          <w:sz w:val="26"/>
          <w:szCs w:val="26"/>
        </w:rPr>
        <w:t xml:space="preserve"> сельсовет» ЗР НАО ПОСТАНОВЛЯЕТ:</w:t>
      </w: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66C7F" w:rsidRPr="003002C7" w:rsidRDefault="00566C7F" w:rsidP="00566C7F">
      <w:pPr>
        <w:pStyle w:val="ConsNonformat"/>
        <w:widowControl/>
        <w:suppressAutoHyphens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A20015">
        <w:rPr>
          <w:rFonts w:ascii="Times New Roman" w:hAnsi="Times New Roman" w:cs="Times New Roman"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>Утвердить прилагаемый</w:t>
      </w:r>
      <w:r w:rsidRPr="00A20015">
        <w:rPr>
          <w:rFonts w:ascii="Times New Roman" w:hAnsi="Times New Roman" w:cs="Times New Roman"/>
          <w:sz w:val="26"/>
          <w:szCs w:val="26"/>
        </w:rPr>
        <w:t xml:space="preserve"> </w:t>
      </w:r>
      <w:r w:rsidRPr="00A20015">
        <w:rPr>
          <w:rFonts w:ascii="Times New Roman" w:hAnsi="Times New Roman"/>
          <w:sz w:val="26"/>
          <w:szCs w:val="26"/>
        </w:rPr>
        <w:t xml:space="preserve">Перечень проектов поддержки местных инициатив, осуществляемых на территории </w:t>
      </w:r>
      <w:r w:rsidRPr="00A20015">
        <w:rPr>
          <w:rFonts w:ascii="Times New Roman" w:hAnsi="Times New Roman"/>
          <w:bCs/>
          <w:sz w:val="26"/>
          <w:szCs w:val="26"/>
        </w:rPr>
        <w:t xml:space="preserve"> Сельского поселения «</w:t>
      </w:r>
      <w:proofErr w:type="spellStart"/>
      <w:r w:rsidRPr="00A20015">
        <w:rPr>
          <w:rFonts w:ascii="Times New Roman" w:hAnsi="Times New Roman"/>
          <w:bCs/>
          <w:sz w:val="26"/>
          <w:szCs w:val="26"/>
        </w:rPr>
        <w:t>Тельвисочный</w:t>
      </w:r>
      <w:proofErr w:type="spellEnd"/>
      <w:r w:rsidRPr="00A20015">
        <w:rPr>
          <w:rFonts w:ascii="Times New Roman" w:hAnsi="Times New Roman"/>
          <w:bCs/>
          <w:sz w:val="26"/>
          <w:szCs w:val="26"/>
        </w:rPr>
        <w:t xml:space="preserve"> сельсовет» Заполярного района Нен</w:t>
      </w:r>
      <w:r>
        <w:rPr>
          <w:rFonts w:ascii="Times New Roman" w:hAnsi="Times New Roman"/>
          <w:bCs/>
          <w:sz w:val="26"/>
          <w:szCs w:val="26"/>
        </w:rPr>
        <w:t>ецкого автономного округа в 2024</w:t>
      </w:r>
      <w:r w:rsidRPr="00A20015">
        <w:rPr>
          <w:rFonts w:ascii="Times New Roman" w:hAnsi="Times New Roman"/>
          <w:bCs/>
          <w:sz w:val="26"/>
          <w:szCs w:val="26"/>
        </w:rPr>
        <w:t xml:space="preserve"> году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566C7F" w:rsidRPr="00A20015" w:rsidRDefault="00566C7F" w:rsidP="00566C7F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20015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66C7F" w:rsidRPr="00A20015" w:rsidRDefault="00566C7F" w:rsidP="00566C7F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566C7F" w:rsidRPr="00A20015" w:rsidRDefault="00566C7F" w:rsidP="00566C7F">
      <w:pPr>
        <w:pStyle w:val="ab"/>
        <w:rPr>
          <w:rFonts w:ascii="Times New Roman" w:hAnsi="Times New Roman"/>
          <w:sz w:val="26"/>
          <w:szCs w:val="26"/>
        </w:rPr>
      </w:pPr>
      <w:r w:rsidRPr="00A20015">
        <w:rPr>
          <w:rFonts w:ascii="Times New Roman" w:hAnsi="Times New Roman"/>
          <w:sz w:val="26"/>
          <w:szCs w:val="26"/>
        </w:rPr>
        <w:t xml:space="preserve">Глава Сельского поселения </w:t>
      </w:r>
    </w:p>
    <w:p w:rsidR="00566C7F" w:rsidRPr="00A20015" w:rsidRDefault="00566C7F" w:rsidP="00566C7F">
      <w:pPr>
        <w:pStyle w:val="ab"/>
        <w:rPr>
          <w:rFonts w:ascii="Times New Roman" w:hAnsi="Times New Roman"/>
          <w:sz w:val="26"/>
          <w:szCs w:val="26"/>
        </w:rPr>
      </w:pPr>
      <w:r w:rsidRPr="00A20015">
        <w:rPr>
          <w:rFonts w:ascii="Times New Roman" w:hAnsi="Times New Roman"/>
          <w:sz w:val="26"/>
          <w:szCs w:val="26"/>
        </w:rPr>
        <w:t>«</w:t>
      </w:r>
      <w:proofErr w:type="spellStart"/>
      <w:r w:rsidRPr="00A20015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A20015">
        <w:rPr>
          <w:rFonts w:ascii="Times New Roman" w:hAnsi="Times New Roman"/>
          <w:sz w:val="26"/>
          <w:szCs w:val="26"/>
        </w:rPr>
        <w:t xml:space="preserve"> сельсовет» </w:t>
      </w:r>
    </w:p>
    <w:p w:rsidR="00566C7F" w:rsidRPr="00A20015" w:rsidRDefault="00566C7F" w:rsidP="00566C7F">
      <w:pPr>
        <w:pStyle w:val="ab"/>
        <w:rPr>
          <w:rFonts w:ascii="Times New Roman" w:hAnsi="Times New Roman"/>
          <w:sz w:val="26"/>
          <w:szCs w:val="26"/>
        </w:rPr>
      </w:pPr>
      <w:r w:rsidRPr="00A20015">
        <w:rPr>
          <w:rFonts w:ascii="Times New Roman" w:hAnsi="Times New Roman"/>
          <w:sz w:val="26"/>
          <w:szCs w:val="26"/>
        </w:rPr>
        <w:t>Заполярного района</w:t>
      </w:r>
    </w:p>
    <w:p w:rsidR="00566C7F" w:rsidRDefault="00566C7F" w:rsidP="00566C7F">
      <w:pPr>
        <w:pStyle w:val="ab"/>
        <w:rPr>
          <w:rFonts w:ascii="Times New Roman" w:hAnsi="Times New Roman"/>
          <w:sz w:val="26"/>
          <w:szCs w:val="26"/>
        </w:rPr>
      </w:pPr>
      <w:r w:rsidRPr="00A20015">
        <w:rPr>
          <w:rFonts w:ascii="Times New Roman" w:hAnsi="Times New Roman"/>
          <w:sz w:val="26"/>
          <w:szCs w:val="26"/>
        </w:rPr>
        <w:t>Ненецкого автономного округа</w:t>
      </w:r>
      <w:r w:rsidRPr="00A20015">
        <w:rPr>
          <w:rFonts w:ascii="Times New Roman" w:hAnsi="Times New Roman"/>
          <w:sz w:val="26"/>
          <w:szCs w:val="26"/>
        </w:rPr>
        <w:tab/>
      </w:r>
      <w:r w:rsidRPr="00A20015">
        <w:rPr>
          <w:rFonts w:ascii="Times New Roman" w:hAnsi="Times New Roman"/>
          <w:sz w:val="26"/>
          <w:szCs w:val="26"/>
        </w:rPr>
        <w:tab/>
      </w:r>
      <w:r w:rsidRPr="00A20015">
        <w:rPr>
          <w:rFonts w:ascii="Times New Roman" w:hAnsi="Times New Roman"/>
          <w:sz w:val="26"/>
          <w:szCs w:val="26"/>
        </w:rPr>
        <w:tab/>
      </w:r>
      <w:r w:rsidRPr="00A20015">
        <w:rPr>
          <w:rFonts w:ascii="Times New Roman" w:hAnsi="Times New Roman"/>
          <w:sz w:val="26"/>
          <w:szCs w:val="26"/>
        </w:rPr>
        <w:tab/>
      </w:r>
      <w:r w:rsidRPr="00A20015">
        <w:rPr>
          <w:rFonts w:ascii="Times New Roman" w:hAnsi="Times New Roman"/>
          <w:sz w:val="26"/>
          <w:szCs w:val="26"/>
        </w:rPr>
        <w:tab/>
        <w:t>Д.С.Якубович</w:t>
      </w: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Default="00566C7F" w:rsidP="00566C7F">
      <w:pPr>
        <w:pStyle w:val="ab"/>
        <w:jc w:val="right"/>
        <w:rPr>
          <w:rFonts w:ascii="Times New Roman" w:hAnsi="Times New Roman"/>
          <w:sz w:val="26"/>
          <w:szCs w:val="26"/>
        </w:rPr>
      </w:pPr>
    </w:p>
    <w:p w:rsidR="00566C7F" w:rsidRPr="00566C7F" w:rsidRDefault="00566C7F" w:rsidP="00566C7F">
      <w:pPr>
        <w:pStyle w:val="ab"/>
        <w:jc w:val="right"/>
        <w:rPr>
          <w:rFonts w:ascii="Times New Roman" w:hAnsi="Times New Roman"/>
        </w:rPr>
      </w:pPr>
      <w:r w:rsidRPr="00566C7F">
        <w:rPr>
          <w:rFonts w:ascii="Times New Roman" w:hAnsi="Times New Roman"/>
        </w:rPr>
        <w:t>Приложение</w:t>
      </w:r>
    </w:p>
    <w:p w:rsidR="00566C7F" w:rsidRPr="00566C7F" w:rsidRDefault="00566C7F" w:rsidP="00566C7F">
      <w:pPr>
        <w:pStyle w:val="ab"/>
        <w:jc w:val="right"/>
        <w:rPr>
          <w:rFonts w:ascii="Times New Roman" w:hAnsi="Times New Roman"/>
        </w:rPr>
      </w:pPr>
      <w:r w:rsidRPr="00566C7F">
        <w:rPr>
          <w:rFonts w:ascii="Times New Roman" w:hAnsi="Times New Roman"/>
        </w:rPr>
        <w:t>к постановлению администрации</w:t>
      </w:r>
    </w:p>
    <w:p w:rsidR="00566C7F" w:rsidRPr="00566C7F" w:rsidRDefault="00566C7F" w:rsidP="00566C7F">
      <w:pPr>
        <w:pStyle w:val="ab"/>
        <w:jc w:val="right"/>
        <w:rPr>
          <w:rFonts w:ascii="Times New Roman" w:hAnsi="Times New Roman"/>
        </w:rPr>
      </w:pPr>
      <w:r w:rsidRPr="00566C7F">
        <w:rPr>
          <w:rFonts w:ascii="Times New Roman" w:hAnsi="Times New Roman"/>
        </w:rPr>
        <w:t>Сельского поселения</w:t>
      </w:r>
    </w:p>
    <w:p w:rsidR="00566C7F" w:rsidRPr="00566C7F" w:rsidRDefault="00566C7F" w:rsidP="00566C7F">
      <w:pPr>
        <w:pStyle w:val="ab"/>
        <w:jc w:val="right"/>
        <w:rPr>
          <w:rFonts w:ascii="Times New Roman" w:hAnsi="Times New Roman"/>
        </w:rPr>
      </w:pPr>
      <w:r w:rsidRPr="00566C7F">
        <w:rPr>
          <w:rFonts w:ascii="Times New Roman" w:hAnsi="Times New Roman"/>
        </w:rPr>
        <w:t>«</w:t>
      </w:r>
      <w:proofErr w:type="spellStart"/>
      <w:r w:rsidRPr="00566C7F">
        <w:rPr>
          <w:rFonts w:ascii="Times New Roman" w:hAnsi="Times New Roman"/>
        </w:rPr>
        <w:t>Тельвисочный</w:t>
      </w:r>
      <w:proofErr w:type="spellEnd"/>
      <w:r w:rsidRPr="00566C7F">
        <w:rPr>
          <w:rFonts w:ascii="Times New Roman" w:hAnsi="Times New Roman"/>
        </w:rPr>
        <w:t xml:space="preserve"> сельсовет» ЗР НАО</w:t>
      </w:r>
    </w:p>
    <w:p w:rsidR="00566C7F" w:rsidRPr="00566C7F" w:rsidRDefault="00566C7F" w:rsidP="00566C7F">
      <w:pPr>
        <w:pStyle w:val="ab"/>
        <w:jc w:val="right"/>
        <w:rPr>
          <w:rFonts w:ascii="Times New Roman" w:hAnsi="Times New Roman"/>
        </w:rPr>
      </w:pPr>
      <w:r w:rsidRPr="00566C7F">
        <w:rPr>
          <w:rFonts w:ascii="Times New Roman" w:hAnsi="Times New Roman"/>
        </w:rPr>
        <w:t>№ 24 от 24.07.2024 года</w:t>
      </w: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66C7F" w:rsidRPr="00A20015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566C7F" w:rsidRPr="00432A47" w:rsidRDefault="00566C7F" w:rsidP="00566C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432A47">
        <w:rPr>
          <w:rFonts w:ascii="Times New Roman" w:hAnsi="Times New Roman"/>
          <w:b/>
          <w:sz w:val="26"/>
          <w:szCs w:val="26"/>
        </w:rPr>
        <w:t xml:space="preserve">Перечень проектов поддержки местных инициатив, осуществляемых на территории </w:t>
      </w:r>
      <w:r w:rsidRPr="00432A47">
        <w:rPr>
          <w:rFonts w:ascii="Times New Roman" w:hAnsi="Times New Roman"/>
          <w:b/>
          <w:bCs/>
          <w:sz w:val="26"/>
          <w:szCs w:val="26"/>
        </w:rPr>
        <w:t xml:space="preserve"> Сельского поселения «</w:t>
      </w:r>
      <w:proofErr w:type="spellStart"/>
      <w:r w:rsidRPr="00432A47">
        <w:rPr>
          <w:rFonts w:ascii="Times New Roman" w:hAnsi="Times New Roman"/>
          <w:b/>
          <w:bCs/>
          <w:sz w:val="26"/>
          <w:szCs w:val="26"/>
        </w:rPr>
        <w:t>Тельвисочный</w:t>
      </w:r>
      <w:proofErr w:type="spellEnd"/>
      <w:r w:rsidRPr="00432A47">
        <w:rPr>
          <w:rFonts w:ascii="Times New Roman" w:hAnsi="Times New Roman"/>
          <w:b/>
          <w:bCs/>
          <w:sz w:val="26"/>
          <w:szCs w:val="26"/>
        </w:rPr>
        <w:t xml:space="preserve"> сельсовет» Заполярного района Ненецкого автономного округа в 2021 году.</w:t>
      </w: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6"/>
          <w:szCs w:val="26"/>
        </w:rPr>
      </w:pPr>
    </w:p>
    <w:p w:rsidR="00566C7F" w:rsidRPr="00763A48" w:rsidRDefault="00566C7F" w:rsidP="00566C7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763A48">
        <w:rPr>
          <w:rFonts w:ascii="Times New Roman" w:hAnsi="Times New Roman"/>
          <w:bCs/>
          <w:sz w:val="26"/>
          <w:szCs w:val="26"/>
        </w:rPr>
        <w:t xml:space="preserve">«Обустройство территории в районе поклонного (защитного) креста в селе </w:t>
      </w:r>
      <w:proofErr w:type="spellStart"/>
      <w:r w:rsidRPr="00763A48">
        <w:rPr>
          <w:rFonts w:ascii="Times New Roman" w:hAnsi="Times New Roman"/>
          <w:bCs/>
          <w:sz w:val="26"/>
          <w:szCs w:val="26"/>
        </w:rPr>
        <w:t>Тельвиска</w:t>
      </w:r>
      <w:proofErr w:type="spellEnd"/>
      <w:r w:rsidRPr="00763A48">
        <w:rPr>
          <w:rFonts w:ascii="Times New Roman" w:hAnsi="Times New Roman"/>
          <w:bCs/>
          <w:sz w:val="26"/>
          <w:szCs w:val="26"/>
        </w:rPr>
        <w:t xml:space="preserve"> Сельского поселения «</w:t>
      </w:r>
      <w:proofErr w:type="spellStart"/>
      <w:r w:rsidRPr="00763A48">
        <w:rPr>
          <w:rFonts w:ascii="Times New Roman" w:hAnsi="Times New Roman"/>
          <w:bCs/>
          <w:sz w:val="26"/>
          <w:szCs w:val="26"/>
        </w:rPr>
        <w:t>Тельвисочный</w:t>
      </w:r>
      <w:proofErr w:type="spellEnd"/>
      <w:r w:rsidRPr="00763A48">
        <w:rPr>
          <w:rFonts w:ascii="Times New Roman" w:hAnsi="Times New Roman"/>
          <w:bCs/>
          <w:sz w:val="26"/>
          <w:szCs w:val="26"/>
        </w:rPr>
        <w:t xml:space="preserve"> сельсовет» ЗР НАО»</w:t>
      </w:r>
    </w:p>
    <w:p w:rsidR="00566C7F" w:rsidRPr="00763A48" w:rsidRDefault="00566C7F" w:rsidP="00566C7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66C7F" w:rsidRPr="00763A48" w:rsidRDefault="00566C7F" w:rsidP="00566C7F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763A48">
        <w:rPr>
          <w:rFonts w:ascii="Times New Roman" w:hAnsi="Times New Roman"/>
          <w:sz w:val="26"/>
          <w:szCs w:val="26"/>
        </w:rPr>
        <w:t xml:space="preserve">«Обустройство зоны отдыха в районе места причаливания общественного речного транспорта в селе </w:t>
      </w:r>
      <w:proofErr w:type="spellStart"/>
      <w:r w:rsidRPr="00763A48">
        <w:rPr>
          <w:rFonts w:ascii="Times New Roman" w:hAnsi="Times New Roman"/>
          <w:sz w:val="26"/>
          <w:szCs w:val="26"/>
        </w:rPr>
        <w:t>Тельвиска</w:t>
      </w:r>
      <w:proofErr w:type="spellEnd"/>
      <w:r w:rsidRPr="00763A48">
        <w:rPr>
          <w:rFonts w:ascii="Times New Roman" w:hAnsi="Times New Roman"/>
          <w:sz w:val="26"/>
          <w:szCs w:val="26"/>
        </w:rPr>
        <w:t xml:space="preserve"> Сельского поселения «</w:t>
      </w:r>
      <w:proofErr w:type="spellStart"/>
      <w:r w:rsidRPr="00763A48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763A48">
        <w:rPr>
          <w:rFonts w:ascii="Times New Roman" w:hAnsi="Times New Roman"/>
          <w:sz w:val="26"/>
          <w:szCs w:val="26"/>
        </w:rPr>
        <w:t xml:space="preserve"> сельсовет» ЗР НАО»</w:t>
      </w: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66C7F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66C7F" w:rsidRPr="00A41506" w:rsidRDefault="00566C7F" w:rsidP="00566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Pr="00566C7F" w:rsidRDefault="00566C7F" w:rsidP="00566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Pr="004E4C1E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566C7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C7F" w:rsidRDefault="00566C7F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596021" w:rsidRDefault="00596021" w:rsidP="002A3FAF">
      <w:pPr>
        <w:pStyle w:val="af8"/>
        <w:autoSpaceDE w:val="0"/>
        <w:autoSpaceDN w:val="0"/>
        <w:adjustRightInd w:val="0"/>
        <w:ind w:left="0"/>
        <w:jc w:val="both"/>
        <w:outlineLvl w:val="1"/>
        <w:rPr>
          <w:b/>
        </w:rPr>
      </w:pPr>
    </w:p>
    <w:p w:rsidR="00AF05AE" w:rsidRPr="00C46BB2" w:rsidRDefault="00FF4969" w:rsidP="00FF496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AF05AE" w:rsidRPr="00C46BB2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C46BB2">
        <w:rPr>
          <w:rFonts w:ascii="Times New Roman" w:eastAsia="Times New Roman" w:hAnsi="Times New Roman" w:cs="Times New Roman"/>
        </w:rPr>
        <w:t>И</w:t>
      </w:r>
      <w:r w:rsidR="00566C7F">
        <w:rPr>
          <w:rFonts w:ascii="Times New Roman" w:eastAsia="Times New Roman" w:hAnsi="Times New Roman" w:cs="Times New Roman"/>
        </w:rPr>
        <w:t>нформационный бюллетень № 14 от 31</w:t>
      </w:r>
      <w:r w:rsidR="001461E7">
        <w:rPr>
          <w:rFonts w:ascii="Times New Roman" w:eastAsia="Times New Roman" w:hAnsi="Times New Roman" w:cs="Times New Roman"/>
        </w:rPr>
        <w:t>.07</w:t>
      </w:r>
      <w:r w:rsidRPr="00C46BB2">
        <w:rPr>
          <w:rFonts w:ascii="Times New Roman" w:eastAsia="Times New Roman" w:hAnsi="Times New Roman" w:cs="Times New Roman"/>
        </w:rPr>
        <w:t>.2024г. Издатель: Администрация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 и  Совет депутатов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сельсовет» ЗР НАО. Село 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Тельвиска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C46BB2">
        <w:rPr>
          <w:rFonts w:ascii="Times New Roman" w:eastAsia="Times New Roman" w:hAnsi="Times New Roman" w:cs="Times New Roman"/>
        </w:rPr>
        <w:t>Слезкина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C46BB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C46BB2">
        <w:rPr>
          <w:rFonts w:ascii="Times New Roman" w:eastAsia="Times New Roman" w:hAnsi="Times New Roman" w:cs="Times New Roman"/>
        </w:rPr>
        <w:t xml:space="preserve"> сельсовет</w:t>
      </w:r>
      <w:r w:rsidR="008F2FE0" w:rsidRPr="00C46BB2">
        <w:rPr>
          <w:rFonts w:ascii="Times New Roman" w:eastAsia="Times New Roman" w:hAnsi="Times New Roman" w:cs="Times New Roman"/>
        </w:rPr>
        <w:t>» ЗР НАО</w:t>
      </w:r>
    </w:p>
    <w:p w:rsidR="003B77FF" w:rsidRDefault="003B77FF" w:rsidP="00935E6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Sect="0054528A">
      <w:headerReference w:type="default" r:id="rId8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23" w:rsidRDefault="007A0523" w:rsidP="00AD1B3A">
      <w:pPr>
        <w:spacing w:after="0" w:line="240" w:lineRule="auto"/>
      </w:pPr>
      <w:r>
        <w:separator/>
      </w:r>
    </w:p>
  </w:endnote>
  <w:endnote w:type="continuationSeparator" w:id="0">
    <w:p w:rsidR="007A0523" w:rsidRDefault="007A0523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23" w:rsidRDefault="007A0523" w:rsidP="00AD1B3A">
      <w:pPr>
        <w:spacing w:after="0" w:line="240" w:lineRule="auto"/>
      </w:pPr>
      <w:r>
        <w:separator/>
      </w:r>
    </w:p>
  </w:footnote>
  <w:footnote w:type="continuationSeparator" w:id="0">
    <w:p w:rsidR="007A0523" w:rsidRDefault="007A0523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3" w:rsidRDefault="007A0523">
    <w:pPr>
      <w:pStyle w:val="a7"/>
      <w:jc w:val="center"/>
    </w:pPr>
  </w:p>
  <w:p w:rsidR="007A0523" w:rsidRDefault="007A052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1479"/>
    <w:multiLevelType w:val="hybridMultilevel"/>
    <w:tmpl w:val="2D1274CC"/>
    <w:lvl w:ilvl="0" w:tplc="A3DEE546">
      <w:start w:val="1"/>
      <w:numFmt w:val="bullet"/>
      <w:suff w:val="space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8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F08E3"/>
    <w:multiLevelType w:val="hybridMultilevel"/>
    <w:tmpl w:val="05FA9D9C"/>
    <w:lvl w:ilvl="0" w:tplc="CDBC2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66EB"/>
    <w:multiLevelType w:val="multilevel"/>
    <w:tmpl w:val="D68673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452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E140E2"/>
    <w:multiLevelType w:val="hybridMultilevel"/>
    <w:tmpl w:val="DC34568E"/>
    <w:lvl w:ilvl="0" w:tplc="1E7E324E">
      <w:start w:val="1"/>
      <w:numFmt w:val="bullet"/>
      <w:suff w:val="space"/>
      <w:lvlText w:val="–"/>
      <w:lvlJc w:val="left"/>
      <w:pPr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BE03B4"/>
    <w:multiLevelType w:val="hybridMultilevel"/>
    <w:tmpl w:val="249273AC"/>
    <w:lvl w:ilvl="0" w:tplc="A8740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32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6E5D33F2"/>
    <w:multiLevelType w:val="hybridMultilevel"/>
    <w:tmpl w:val="CB7E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9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1"/>
  </w:num>
  <w:num w:numId="3">
    <w:abstractNumId w:val="41"/>
  </w:num>
  <w:num w:numId="4">
    <w:abstractNumId w:val="5"/>
  </w:num>
  <w:num w:numId="5">
    <w:abstractNumId w:val="20"/>
  </w:num>
  <w:num w:numId="6">
    <w:abstractNumId w:val="3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5"/>
  </w:num>
  <w:num w:numId="10">
    <w:abstractNumId w:val="3"/>
  </w:num>
  <w:num w:numId="11">
    <w:abstractNumId w:val="42"/>
  </w:num>
  <w:num w:numId="12">
    <w:abstractNumId w:val="17"/>
  </w:num>
  <w:num w:numId="13">
    <w:abstractNumId w:val="40"/>
  </w:num>
  <w:num w:numId="14">
    <w:abstractNumId w:val="30"/>
  </w:num>
  <w:num w:numId="15">
    <w:abstractNumId w:val="18"/>
  </w:num>
  <w:num w:numId="16">
    <w:abstractNumId w:val="14"/>
  </w:num>
  <w:num w:numId="17">
    <w:abstractNumId w:val="29"/>
  </w:num>
  <w:num w:numId="18">
    <w:abstractNumId w:val="4"/>
  </w:num>
  <w:num w:numId="19">
    <w:abstractNumId w:val="43"/>
  </w:num>
  <w:num w:numId="20">
    <w:abstractNumId w:val="6"/>
  </w:num>
  <w:num w:numId="21">
    <w:abstractNumId w:val="2"/>
  </w:num>
  <w:num w:numId="22">
    <w:abstractNumId w:val="28"/>
  </w:num>
  <w:num w:numId="23">
    <w:abstractNumId w:val="23"/>
  </w:num>
  <w:num w:numId="24">
    <w:abstractNumId w:val="21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32"/>
  </w:num>
  <w:num w:numId="30">
    <w:abstractNumId w:val="27"/>
  </w:num>
  <w:num w:numId="31">
    <w:abstractNumId w:val="25"/>
  </w:num>
  <w:num w:numId="32">
    <w:abstractNumId w:val="12"/>
  </w:num>
  <w:num w:numId="33">
    <w:abstractNumId w:val="7"/>
  </w:num>
  <w:num w:numId="34">
    <w:abstractNumId w:val="37"/>
  </w:num>
  <w:num w:numId="35">
    <w:abstractNumId w:val="39"/>
  </w:num>
  <w:num w:numId="3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6"/>
  </w:num>
  <w:num w:numId="39">
    <w:abstractNumId w:val="38"/>
  </w:num>
  <w:num w:numId="40">
    <w:abstractNumId w:val="13"/>
  </w:num>
  <w:num w:numId="41">
    <w:abstractNumId w:val="24"/>
  </w:num>
  <w:num w:numId="42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386C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5B62"/>
    <w:rsid w:val="007A6957"/>
    <w:rsid w:val="007B4006"/>
    <w:rsid w:val="007B72ED"/>
    <w:rsid w:val="007C36A1"/>
    <w:rsid w:val="007D02CF"/>
    <w:rsid w:val="007D3B56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392C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ACB7-577C-4077-9FA9-44DFF05E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70</cp:revision>
  <cp:lastPrinted>2019-08-15T09:08:00Z</cp:lastPrinted>
  <dcterms:created xsi:type="dcterms:W3CDTF">2022-06-09T08:10:00Z</dcterms:created>
  <dcterms:modified xsi:type="dcterms:W3CDTF">2024-08-21T08:36:00Z</dcterms:modified>
</cp:coreProperties>
</file>