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E4" w:rsidRDefault="006A74E4" w:rsidP="006A7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B77282" w:rsidRPr="0049167A">
        <w:rPr>
          <w:rFonts w:ascii="Times New Roman" w:hAnsi="Times New Roman" w:cs="Times New Roman"/>
          <w:b/>
          <w:sz w:val="28"/>
          <w:szCs w:val="28"/>
        </w:rPr>
        <w:t xml:space="preserve"> о количестве </w:t>
      </w:r>
      <w:r w:rsidR="00EC4B81" w:rsidRPr="0049167A">
        <w:rPr>
          <w:rFonts w:ascii="Times New Roman" w:hAnsi="Times New Roman" w:cs="Times New Roman"/>
          <w:b/>
          <w:sz w:val="28"/>
          <w:szCs w:val="28"/>
        </w:rPr>
        <w:t xml:space="preserve">письменных </w:t>
      </w:r>
      <w:r>
        <w:rPr>
          <w:rFonts w:ascii="Times New Roman" w:hAnsi="Times New Roman" w:cs="Times New Roman"/>
          <w:b/>
          <w:sz w:val="28"/>
          <w:szCs w:val="28"/>
        </w:rPr>
        <w:t>обращений граждан,</w:t>
      </w:r>
    </w:p>
    <w:p w:rsidR="006A74E4" w:rsidRDefault="0053677B" w:rsidP="006A7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Администрацию Сельского поселения</w:t>
      </w:r>
      <w:r w:rsidR="00B77282" w:rsidRPr="0049167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1663D" w:rsidRPr="0049167A">
        <w:rPr>
          <w:rFonts w:ascii="Times New Roman" w:hAnsi="Times New Roman" w:cs="Times New Roman"/>
          <w:b/>
          <w:sz w:val="28"/>
          <w:szCs w:val="28"/>
        </w:rPr>
        <w:t xml:space="preserve">Тельвисочный </w:t>
      </w:r>
      <w:r w:rsidR="00B77282" w:rsidRPr="0049167A">
        <w:rPr>
          <w:rFonts w:ascii="Times New Roman" w:hAnsi="Times New Roman" w:cs="Times New Roman"/>
          <w:b/>
          <w:sz w:val="28"/>
          <w:szCs w:val="28"/>
        </w:rPr>
        <w:t xml:space="preserve">сельсовет» </w:t>
      </w:r>
      <w:r>
        <w:rPr>
          <w:rFonts w:ascii="Times New Roman" w:hAnsi="Times New Roman" w:cs="Times New Roman"/>
          <w:b/>
          <w:sz w:val="28"/>
          <w:szCs w:val="28"/>
        </w:rPr>
        <w:t xml:space="preserve">ЗР </w:t>
      </w:r>
      <w:r w:rsidR="00B77282" w:rsidRPr="0049167A">
        <w:rPr>
          <w:rFonts w:ascii="Times New Roman" w:hAnsi="Times New Roman" w:cs="Times New Roman"/>
          <w:b/>
          <w:sz w:val="28"/>
          <w:szCs w:val="28"/>
        </w:rPr>
        <w:t>НАО</w:t>
      </w:r>
    </w:p>
    <w:p w:rsidR="00C57674" w:rsidRPr="0056459D" w:rsidRDefault="00B77282" w:rsidP="006A7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459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6A74E4" w:rsidRPr="0056459D">
        <w:rPr>
          <w:rFonts w:ascii="Times New Roman" w:hAnsi="Times New Roman" w:cs="Times New Roman"/>
          <w:b/>
          <w:sz w:val="28"/>
          <w:szCs w:val="28"/>
          <w:u w:val="single"/>
        </w:rPr>
        <w:t>период</w:t>
      </w:r>
      <w:r w:rsidR="00EC4B81" w:rsidRPr="0056459D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</w:t>
      </w:r>
      <w:r w:rsidR="00345F76" w:rsidRPr="0056459D">
        <w:rPr>
          <w:rFonts w:ascii="Times New Roman" w:hAnsi="Times New Roman" w:cs="Times New Roman"/>
          <w:b/>
          <w:sz w:val="28"/>
          <w:szCs w:val="28"/>
          <w:u w:val="single"/>
        </w:rPr>
        <w:t>01.01.2022</w:t>
      </w:r>
      <w:r w:rsidR="00EC4B81" w:rsidRPr="005645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="008A2C7A" w:rsidRPr="0056459D">
        <w:rPr>
          <w:rFonts w:ascii="Times New Roman" w:hAnsi="Times New Roman" w:cs="Times New Roman"/>
          <w:b/>
          <w:sz w:val="28"/>
          <w:szCs w:val="28"/>
          <w:u w:val="single"/>
        </w:rPr>
        <w:t>31</w:t>
      </w:r>
      <w:r w:rsidR="00345F76" w:rsidRPr="0056459D">
        <w:rPr>
          <w:rFonts w:ascii="Times New Roman" w:hAnsi="Times New Roman" w:cs="Times New Roman"/>
          <w:b/>
          <w:sz w:val="28"/>
          <w:szCs w:val="28"/>
          <w:u w:val="single"/>
        </w:rPr>
        <w:t>.12.2022</w:t>
      </w:r>
      <w:r w:rsidR="004332F0" w:rsidRPr="005645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56459D" w:rsidRDefault="0056459D" w:rsidP="006A74E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6459D">
        <w:rPr>
          <w:rFonts w:ascii="Times New Roman" w:hAnsi="Times New Roman" w:cs="Times New Roman"/>
          <w:i/>
          <w:sz w:val="24"/>
          <w:szCs w:val="24"/>
        </w:rPr>
        <w:t>(</w:t>
      </w:r>
      <w:r w:rsidR="00D10C5C" w:rsidRPr="0056459D">
        <w:rPr>
          <w:rFonts w:ascii="Times New Roman" w:hAnsi="Times New Roman" w:cs="Times New Roman"/>
          <w:i/>
          <w:sz w:val="24"/>
          <w:szCs w:val="24"/>
        </w:rPr>
        <w:t>В соответствии с типовым общероссийским тематическим класси</w:t>
      </w:r>
      <w:r w:rsidRPr="0056459D">
        <w:rPr>
          <w:rFonts w:ascii="Times New Roman" w:hAnsi="Times New Roman" w:cs="Times New Roman"/>
          <w:i/>
          <w:sz w:val="24"/>
          <w:szCs w:val="24"/>
        </w:rPr>
        <w:t>ф</w:t>
      </w:r>
      <w:r w:rsidR="00D10C5C" w:rsidRPr="0056459D">
        <w:rPr>
          <w:rFonts w:ascii="Times New Roman" w:hAnsi="Times New Roman" w:cs="Times New Roman"/>
          <w:i/>
          <w:sz w:val="24"/>
          <w:szCs w:val="24"/>
        </w:rPr>
        <w:t>икатором обращений граждан Росси</w:t>
      </w:r>
      <w:r w:rsidRPr="0056459D">
        <w:rPr>
          <w:rFonts w:ascii="Times New Roman" w:hAnsi="Times New Roman" w:cs="Times New Roman"/>
          <w:i/>
          <w:sz w:val="24"/>
          <w:szCs w:val="24"/>
        </w:rPr>
        <w:t>й</w:t>
      </w:r>
      <w:r w:rsidR="00D10C5C" w:rsidRPr="0056459D">
        <w:rPr>
          <w:rFonts w:ascii="Times New Roman" w:hAnsi="Times New Roman" w:cs="Times New Roman"/>
          <w:i/>
          <w:sz w:val="24"/>
          <w:szCs w:val="24"/>
        </w:rPr>
        <w:t xml:space="preserve">ской Федерации, иностранных граждан, </w:t>
      </w:r>
      <w:proofErr w:type="gramEnd"/>
    </w:p>
    <w:p w:rsidR="00D10C5C" w:rsidRDefault="00D10C5C" w:rsidP="006A74E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6459D">
        <w:rPr>
          <w:rFonts w:ascii="Times New Roman" w:hAnsi="Times New Roman" w:cs="Times New Roman"/>
          <w:i/>
          <w:sz w:val="24"/>
          <w:szCs w:val="24"/>
        </w:rPr>
        <w:t>лиц без гражданства, объединений граждан, в том числе юридических лиц</w:t>
      </w:r>
      <w:r w:rsidR="0056459D" w:rsidRPr="0056459D">
        <w:rPr>
          <w:rFonts w:ascii="Times New Roman" w:hAnsi="Times New Roman" w:cs="Times New Roman"/>
          <w:i/>
          <w:sz w:val="24"/>
          <w:szCs w:val="24"/>
        </w:rPr>
        <w:t>)</w:t>
      </w:r>
    </w:p>
    <w:p w:rsidR="0056459D" w:rsidRPr="0056459D" w:rsidRDefault="0056459D" w:rsidP="006A74E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4884" w:type="dxa"/>
        <w:tblInd w:w="1129" w:type="dxa"/>
        <w:tblLayout w:type="fixed"/>
        <w:tblLook w:val="04A0"/>
      </w:tblPr>
      <w:tblGrid>
        <w:gridCol w:w="1838"/>
        <w:gridCol w:w="6667"/>
        <w:gridCol w:w="851"/>
        <w:gridCol w:w="1559"/>
        <w:gridCol w:w="1276"/>
        <w:gridCol w:w="1417"/>
        <w:gridCol w:w="1276"/>
      </w:tblGrid>
      <w:tr w:rsidR="00E11B9E" w:rsidRPr="0049167A" w:rsidTr="00D10C5C">
        <w:trPr>
          <w:trHeight w:val="360"/>
        </w:trPr>
        <w:tc>
          <w:tcPr>
            <w:tcW w:w="1838" w:type="dxa"/>
            <w:vMerge w:val="restart"/>
            <w:tcBorders>
              <w:top w:val="single" w:sz="4" w:space="0" w:color="auto"/>
            </w:tcBorders>
          </w:tcPr>
          <w:p w:rsidR="00E11B9E" w:rsidRPr="0049167A" w:rsidRDefault="00E11B9E" w:rsidP="00F10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6667" w:type="dxa"/>
            <w:vMerge w:val="restart"/>
          </w:tcPr>
          <w:p w:rsidR="00E11B9E" w:rsidRPr="0049167A" w:rsidRDefault="00E11B9E" w:rsidP="00EC4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Вопрос</w:t>
            </w:r>
          </w:p>
        </w:tc>
        <w:tc>
          <w:tcPr>
            <w:tcW w:w="851" w:type="dxa"/>
            <w:vMerge w:val="restart"/>
          </w:tcPr>
          <w:p w:rsidR="00E11B9E" w:rsidRPr="0049167A" w:rsidRDefault="00E11B9E" w:rsidP="00EC4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1559" w:type="dxa"/>
            <w:vMerge w:val="restart"/>
          </w:tcPr>
          <w:p w:rsidR="00E11B9E" w:rsidRPr="0049167A" w:rsidRDefault="00E11B9E" w:rsidP="00EC4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167A">
              <w:rPr>
                <w:rFonts w:ascii="Times New Roman" w:hAnsi="Times New Roman" w:cs="Times New Roman"/>
                <w:b/>
              </w:rPr>
              <w:t>Количество обращений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E11B9E" w:rsidRPr="0049167A" w:rsidRDefault="00E11B9E" w:rsidP="00F10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67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</w:t>
            </w:r>
          </w:p>
          <w:p w:rsidR="00E11B9E" w:rsidRPr="0049167A" w:rsidRDefault="00E11B9E" w:rsidP="00F10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B9E" w:rsidRPr="0049167A" w:rsidTr="00D10C5C">
        <w:trPr>
          <w:trHeight w:val="435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E11B9E" w:rsidRPr="0049167A" w:rsidRDefault="00E11B9E" w:rsidP="00F10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  <w:vMerge/>
          </w:tcPr>
          <w:p w:rsidR="00E11B9E" w:rsidRPr="0049167A" w:rsidRDefault="00E11B9E" w:rsidP="00C576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E11B9E" w:rsidRPr="0049167A" w:rsidRDefault="00E11B9E" w:rsidP="00C576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11B9E" w:rsidRPr="0049167A" w:rsidRDefault="00E11B9E" w:rsidP="00C576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11B9E" w:rsidRPr="0049167A" w:rsidRDefault="00E11B9E" w:rsidP="00345F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67A">
              <w:rPr>
                <w:rFonts w:ascii="Times New Roman" w:hAnsi="Times New Roman" w:cs="Times New Roman"/>
                <w:sz w:val="16"/>
                <w:szCs w:val="16"/>
              </w:rPr>
              <w:t xml:space="preserve">Рассмотрено положительно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B9E" w:rsidRPr="0049167A" w:rsidRDefault="00E11B9E" w:rsidP="00345F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67A">
              <w:rPr>
                <w:rFonts w:ascii="Times New Roman" w:hAnsi="Times New Roman" w:cs="Times New Roman"/>
                <w:sz w:val="16"/>
                <w:szCs w:val="16"/>
              </w:rPr>
              <w:t>Рассмотрено</w:t>
            </w:r>
          </w:p>
          <w:p w:rsidR="00E11B9E" w:rsidRPr="0049167A" w:rsidRDefault="00E11B9E" w:rsidP="00345F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67A">
              <w:rPr>
                <w:rFonts w:ascii="Times New Roman" w:hAnsi="Times New Roman" w:cs="Times New Roman"/>
                <w:sz w:val="16"/>
                <w:szCs w:val="16"/>
              </w:rPr>
              <w:t xml:space="preserve">отрицательно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11B9E" w:rsidRPr="0049167A" w:rsidRDefault="00E11B9E" w:rsidP="00345F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67A">
              <w:rPr>
                <w:rFonts w:ascii="Times New Roman" w:hAnsi="Times New Roman" w:cs="Times New Roman"/>
                <w:sz w:val="16"/>
                <w:szCs w:val="16"/>
              </w:rPr>
              <w:t xml:space="preserve">Находится на рассмотрении </w:t>
            </w:r>
          </w:p>
        </w:tc>
      </w:tr>
      <w:tr w:rsidR="00D10C5C" w:rsidRPr="0049167A" w:rsidTr="00D10C5C">
        <w:trPr>
          <w:trHeight w:val="276"/>
        </w:trPr>
        <w:tc>
          <w:tcPr>
            <w:tcW w:w="1838" w:type="dxa"/>
            <w:vMerge w:val="restart"/>
            <w:tcBorders>
              <w:top w:val="single" w:sz="4" w:space="0" w:color="auto"/>
            </w:tcBorders>
          </w:tcPr>
          <w:p w:rsidR="00D10C5C" w:rsidRDefault="00D10C5C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Жилище 0005</w:t>
            </w:r>
          </w:p>
        </w:tc>
        <w:tc>
          <w:tcPr>
            <w:tcW w:w="6667" w:type="dxa"/>
          </w:tcPr>
          <w:p w:rsidR="00D10C5C" w:rsidRPr="00D10C5C" w:rsidRDefault="00D10C5C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851" w:type="dxa"/>
          </w:tcPr>
          <w:p w:rsidR="00D10C5C" w:rsidRDefault="00D10C5C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0699</w:t>
            </w:r>
          </w:p>
        </w:tc>
        <w:tc>
          <w:tcPr>
            <w:tcW w:w="1559" w:type="dxa"/>
          </w:tcPr>
          <w:p w:rsidR="00D10C5C" w:rsidRDefault="00D10C5C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10C5C" w:rsidRDefault="00D10C5C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10C5C" w:rsidRPr="0049167A" w:rsidRDefault="00D10C5C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10C5C" w:rsidRPr="0049167A" w:rsidRDefault="00D10C5C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C5C" w:rsidRPr="0049167A" w:rsidTr="002D5869">
        <w:trPr>
          <w:trHeight w:val="276"/>
        </w:trPr>
        <w:tc>
          <w:tcPr>
            <w:tcW w:w="1838" w:type="dxa"/>
            <w:vMerge/>
          </w:tcPr>
          <w:p w:rsidR="00D10C5C" w:rsidRDefault="00D10C5C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D10C5C" w:rsidRPr="00D10C5C" w:rsidRDefault="00D10C5C" w:rsidP="00E11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C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 знаки и дорожная разметка</w:t>
            </w:r>
          </w:p>
        </w:tc>
        <w:tc>
          <w:tcPr>
            <w:tcW w:w="851" w:type="dxa"/>
          </w:tcPr>
          <w:p w:rsidR="00D10C5C" w:rsidRDefault="00D10C5C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0744</w:t>
            </w:r>
          </w:p>
        </w:tc>
        <w:tc>
          <w:tcPr>
            <w:tcW w:w="1559" w:type="dxa"/>
          </w:tcPr>
          <w:p w:rsidR="00D10C5C" w:rsidRDefault="00D10C5C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10C5C" w:rsidRDefault="00D10C5C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10C5C" w:rsidRPr="0049167A" w:rsidRDefault="00D10C5C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10C5C" w:rsidRPr="0049167A" w:rsidRDefault="00D10C5C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5" w:rsidRPr="0049167A" w:rsidTr="002D5869">
        <w:trPr>
          <w:trHeight w:val="276"/>
        </w:trPr>
        <w:tc>
          <w:tcPr>
            <w:tcW w:w="1838" w:type="dxa"/>
            <w:vMerge/>
          </w:tcPr>
          <w:p w:rsidR="004D37C5" w:rsidRDefault="004D37C5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4D37C5" w:rsidRPr="004C35E4" w:rsidRDefault="004D37C5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7B">
              <w:rPr>
                <w:rFonts w:ascii="Times New Roman" w:hAnsi="Times New Roman" w:cs="Times New Roman"/>
                <w:sz w:val="24"/>
                <w:szCs w:val="24"/>
              </w:rPr>
              <w:t>Регистрация по месту жительства и пребывания</w:t>
            </w:r>
          </w:p>
        </w:tc>
        <w:tc>
          <w:tcPr>
            <w:tcW w:w="851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1559" w:type="dxa"/>
          </w:tcPr>
          <w:p w:rsidR="004D37C5" w:rsidRDefault="003E49A6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37C5" w:rsidRDefault="003E49A6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5" w:rsidRPr="0049167A" w:rsidTr="00E11B9E">
        <w:trPr>
          <w:trHeight w:val="557"/>
        </w:trPr>
        <w:tc>
          <w:tcPr>
            <w:tcW w:w="1838" w:type="dxa"/>
            <w:vMerge/>
          </w:tcPr>
          <w:p w:rsidR="004D37C5" w:rsidRDefault="004D37C5" w:rsidP="00C13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4D37C5" w:rsidRPr="00E31DDB" w:rsidRDefault="004D37C5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E4">
              <w:rPr>
                <w:rFonts w:ascii="Times New Roman" w:hAnsi="Times New Roman" w:cs="Times New Roman"/>
                <w:sz w:val="24"/>
                <w:szCs w:val="24"/>
              </w:rPr>
              <w:t>Обмен жилых помещений. Оформление договора социального найма (найма) жилого помещения</w:t>
            </w:r>
          </w:p>
        </w:tc>
        <w:tc>
          <w:tcPr>
            <w:tcW w:w="851" w:type="dxa"/>
          </w:tcPr>
          <w:p w:rsidR="004D37C5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1559" w:type="dxa"/>
          </w:tcPr>
          <w:p w:rsidR="004D37C5" w:rsidRDefault="003E49A6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37C5" w:rsidRDefault="003E49A6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37C5" w:rsidRPr="0049167A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7C5" w:rsidRPr="0049167A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5" w:rsidRPr="0049167A" w:rsidTr="00E11B9E">
        <w:trPr>
          <w:trHeight w:val="551"/>
        </w:trPr>
        <w:tc>
          <w:tcPr>
            <w:tcW w:w="1838" w:type="dxa"/>
            <w:vMerge/>
          </w:tcPr>
          <w:p w:rsidR="004D37C5" w:rsidRDefault="004D37C5" w:rsidP="00C13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4D37C5" w:rsidRPr="004C35E4" w:rsidRDefault="004D37C5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DDB">
              <w:rPr>
                <w:rFonts w:ascii="Times New Roman" w:hAnsi="Times New Roman" w:cs="Times New Roman"/>
                <w:sz w:val="24"/>
                <w:szCs w:val="24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851" w:type="dxa"/>
          </w:tcPr>
          <w:p w:rsidR="004D37C5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1559" w:type="dxa"/>
          </w:tcPr>
          <w:p w:rsidR="004D37C5" w:rsidRDefault="003E49A6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37C5" w:rsidRDefault="003E49A6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37C5" w:rsidRPr="0049167A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7C5" w:rsidRPr="0049167A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5" w:rsidRPr="0049167A" w:rsidTr="00E11B9E">
        <w:trPr>
          <w:trHeight w:val="551"/>
        </w:trPr>
        <w:tc>
          <w:tcPr>
            <w:tcW w:w="1838" w:type="dxa"/>
            <w:vMerge/>
          </w:tcPr>
          <w:p w:rsidR="004D37C5" w:rsidRDefault="004D37C5" w:rsidP="00C13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4D37C5" w:rsidRPr="00E31DDB" w:rsidRDefault="004D37C5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7B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коммерческого найма</w:t>
            </w:r>
          </w:p>
        </w:tc>
        <w:tc>
          <w:tcPr>
            <w:tcW w:w="851" w:type="dxa"/>
          </w:tcPr>
          <w:p w:rsidR="004D37C5" w:rsidRDefault="004D37C5" w:rsidP="0053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1559" w:type="dxa"/>
          </w:tcPr>
          <w:p w:rsidR="004D37C5" w:rsidRDefault="003E49A6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37C5" w:rsidRDefault="003E49A6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37C5" w:rsidRPr="0049167A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7C5" w:rsidRPr="0049167A" w:rsidRDefault="004D37C5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5" w:rsidRPr="0049167A" w:rsidTr="00E11B9E">
        <w:trPr>
          <w:trHeight w:val="551"/>
        </w:trPr>
        <w:tc>
          <w:tcPr>
            <w:tcW w:w="1838" w:type="dxa"/>
            <w:vMerge/>
          </w:tcPr>
          <w:p w:rsidR="004D37C5" w:rsidRDefault="004D37C5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4D37C5" w:rsidRPr="00E31DDB" w:rsidRDefault="004D37C5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DDB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851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1559" w:type="dxa"/>
          </w:tcPr>
          <w:p w:rsidR="004D37C5" w:rsidRDefault="003E49A6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37C5" w:rsidRDefault="003E49A6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A6" w:rsidRPr="0049167A" w:rsidTr="00E11B9E">
        <w:trPr>
          <w:trHeight w:val="551"/>
        </w:trPr>
        <w:tc>
          <w:tcPr>
            <w:tcW w:w="1838" w:type="dxa"/>
            <w:vMerge/>
          </w:tcPr>
          <w:p w:rsidR="003E49A6" w:rsidRDefault="003E49A6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3E49A6" w:rsidRPr="003E49A6" w:rsidRDefault="003E49A6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и ремонт частного жилищного фонда (приватизированные жилые помещения в многоквартирных домах, индивидуальные жилые дома)</w:t>
            </w:r>
          </w:p>
        </w:tc>
        <w:tc>
          <w:tcPr>
            <w:tcW w:w="851" w:type="dxa"/>
          </w:tcPr>
          <w:p w:rsidR="003E49A6" w:rsidRDefault="003E49A6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1559" w:type="dxa"/>
          </w:tcPr>
          <w:p w:rsidR="003E49A6" w:rsidRDefault="003E49A6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49A6" w:rsidRDefault="003E49A6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E49A6" w:rsidRPr="0049167A" w:rsidRDefault="003E49A6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49A6" w:rsidRPr="0049167A" w:rsidRDefault="003E49A6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5" w:rsidRPr="0049167A" w:rsidTr="002D5869">
        <w:trPr>
          <w:trHeight w:val="249"/>
        </w:trPr>
        <w:tc>
          <w:tcPr>
            <w:tcW w:w="1838" w:type="dxa"/>
            <w:vMerge/>
          </w:tcPr>
          <w:p w:rsidR="004D37C5" w:rsidRDefault="004D37C5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4D37C5" w:rsidRDefault="004D37C5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E2">
              <w:rPr>
                <w:rFonts w:ascii="Times New Roman" w:hAnsi="Times New Roman" w:cs="Times New Roman"/>
                <w:sz w:val="24"/>
                <w:szCs w:val="24"/>
              </w:rPr>
              <w:t>Частный жилищный фонд</w:t>
            </w:r>
          </w:p>
        </w:tc>
        <w:tc>
          <w:tcPr>
            <w:tcW w:w="851" w:type="dxa"/>
          </w:tcPr>
          <w:p w:rsidR="004D37C5" w:rsidRDefault="004D37C5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1559" w:type="dxa"/>
          </w:tcPr>
          <w:p w:rsidR="004D37C5" w:rsidRPr="0049167A" w:rsidRDefault="003E49A6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37C5" w:rsidRPr="0049167A" w:rsidRDefault="003E49A6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7C5" w:rsidRPr="0049167A" w:rsidRDefault="004D37C5" w:rsidP="00E11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B9E" w:rsidRPr="0049167A" w:rsidTr="00E11B9E">
        <w:trPr>
          <w:trHeight w:val="879"/>
        </w:trPr>
        <w:tc>
          <w:tcPr>
            <w:tcW w:w="1838" w:type="dxa"/>
          </w:tcPr>
          <w:p w:rsidR="00E11B9E" w:rsidRPr="0049167A" w:rsidRDefault="00E11B9E" w:rsidP="00C13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Pr="0049167A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обращений</w:t>
            </w:r>
          </w:p>
        </w:tc>
        <w:tc>
          <w:tcPr>
            <w:tcW w:w="6667" w:type="dxa"/>
          </w:tcPr>
          <w:p w:rsidR="00E11B9E" w:rsidRDefault="00E11B9E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E11B9E" w:rsidRDefault="00E11B9E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B9E" w:rsidRPr="0049167A" w:rsidRDefault="00345F76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B9E" w:rsidRPr="0049167A" w:rsidRDefault="00D10C5C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1B9E" w:rsidRPr="0049167A" w:rsidRDefault="00E11B9E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B9E" w:rsidRPr="0049167A" w:rsidRDefault="00E11B9E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B81" w:rsidRDefault="00EC4B81" w:rsidP="004D37C5">
      <w:pPr>
        <w:rPr>
          <w:sz w:val="24"/>
          <w:szCs w:val="24"/>
        </w:rPr>
      </w:pPr>
    </w:p>
    <w:sectPr w:rsidR="00EC4B81" w:rsidSect="004D37C5">
      <w:pgSz w:w="16838" w:h="11906" w:orient="landscape"/>
      <w:pgMar w:top="851" w:right="295" w:bottom="851" w:left="28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C5C" w:rsidRPr="00FD5AF9" w:rsidRDefault="00D10C5C" w:rsidP="00FD5AF9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D10C5C" w:rsidRPr="00FD5AF9" w:rsidRDefault="00D10C5C" w:rsidP="00FD5AF9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C5C" w:rsidRPr="00FD5AF9" w:rsidRDefault="00D10C5C" w:rsidP="00FD5AF9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D10C5C" w:rsidRPr="00FD5AF9" w:rsidRDefault="00D10C5C" w:rsidP="00FD5AF9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15E2"/>
    <w:rsid w:val="0007634D"/>
    <w:rsid w:val="000C49C8"/>
    <w:rsid w:val="000F21BA"/>
    <w:rsid w:val="001014D5"/>
    <w:rsid w:val="00105CF9"/>
    <w:rsid w:val="00121CA7"/>
    <w:rsid w:val="00121D8C"/>
    <w:rsid w:val="001E34A8"/>
    <w:rsid w:val="001E6A93"/>
    <w:rsid w:val="00212AD9"/>
    <w:rsid w:val="002227AD"/>
    <w:rsid w:val="00247562"/>
    <w:rsid w:val="002A4DE8"/>
    <w:rsid w:val="002D5869"/>
    <w:rsid w:val="00345F76"/>
    <w:rsid w:val="003863D5"/>
    <w:rsid w:val="00397334"/>
    <w:rsid w:val="003C69CD"/>
    <w:rsid w:val="003E49A6"/>
    <w:rsid w:val="004042AA"/>
    <w:rsid w:val="004332F0"/>
    <w:rsid w:val="00441BD5"/>
    <w:rsid w:val="0049167A"/>
    <w:rsid w:val="00493C54"/>
    <w:rsid w:val="004C35E4"/>
    <w:rsid w:val="004D37C5"/>
    <w:rsid w:val="005114F8"/>
    <w:rsid w:val="00535FEC"/>
    <w:rsid w:val="00536257"/>
    <w:rsid w:val="0053677B"/>
    <w:rsid w:val="00540886"/>
    <w:rsid w:val="0056459D"/>
    <w:rsid w:val="0059302D"/>
    <w:rsid w:val="005F7DD2"/>
    <w:rsid w:val="00603BE3"/>
    <w:rsid w:val="00625292"/>
    <w:rsid w:val="006A642D"/>
    <w:rsid w:val="006A74E4"/>
    <w:rsid w:val="006F0B0A"/>
    <w:rsid w:val="00714930"/>
    <w:rsid w:val="007355DB"/>
    <w:rsid w:val="00744F2E"/>
    <w:rsid w:val="007976B4"/>
    <w:rsid w:val="007E0908"/>
    <w:rsid w:val="007F6196"/>
    <w:rsid w:val="008115E2"/>
    <w:rsid w:val="00852073"/>
    <w:rsid w:val="00854BB9"/>
    <w:rsid w:val="008651EE"/>
    <w:rsid w:val="008865ED"/>
    <w:rsid w:val="008A2C7A"/>
    <w:rsid w:val="00926AC7"/>
    <w:rsid w:val="009D4C95"/>
    <w:rsid w:val="00A12A1E"/>
    <w:rsid w:val="00A82AAE"/>
    <w:rsid w:val="00B4390C"/>
    <w:rsid w:val="00B50A86"/>
    <w:rsid w:val="00B77282"/>
    <w:rsid w:val="00BC5F23"/>
    <w:rsid w:val="00BC672A"/>
    <w:rsid w:val="00C1340C"/>
    <w:rsid w:val="00C1663D"/>
    <w:rsid w:val="00C57674"/>
    <w:rsid w:val="00C626BA"/>
    <w:rsid w:val="00C71B85"/>
    <w:rsid w:val="00C94AA0"/>
    <w:rsid w:val="00CB13F1"/>
    <w:rsid w:val="00CB6C72"/>
    <w:rsid w:val="00D10C5C"/>
    <w:rsid w:val="00D5253B"/>
    <w:rsid w:val="00DA3DD4"/>
    <w:rsid w:val="00DA67AB"/>
    <w:rsid w:val="00E03436"/>
    <w:rsid w:val="00E11B9E"/>
    <w:rsid w:val="00E31DDB"/>
    <w:rsid w:val="00E8762E"/>
    <w:rsid w:val="00E9000E"/>
    <w:rsid w:val="00E97DE9"/>
    <w:rsid w:val="00EB67E2"/>
    <w:rsid w:val="00EC0468"/>
    <w:rsid w:val="00EC4B81"/>
    <w:rsid w:val="00F1050F"/>
    <w:rsid w:val="00F22BDF"/>
    <w:rsid w:val="00F26FBB"/>
    <w:rsid w:val="00F35B05"/>
    <w:rsid w:val="00F64DAE"/>
    <w:rsid w:val="00F9047F"/>
    <w:rsid w:val="00FD1CC0"/>
    <w:rsid w:val="00FD5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4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C95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FD5A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uiPriority w:val="99"/>
    <w:rsid w:val="00FD5AF9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5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5AF9"/>
  </w:style>
  <w:style w:type="paragraph" w:styleId="aa">
    <w:name w:val="footer"/>
    <w:basedOn w:val="a"/>
    <w:link w:val="ab"/>
    <w:uiPriority w:val="99"/>
    <w:semiHidden/>
    <w:unhideWhenUsed/>
    <w:rsid w:val="00FD5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D5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9FE68-0BF3-4BBA-AE37-1A9D1F3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MiLa</cp:lastModifiedBy>
  <cp:revision>3</cp:revision>
  <cp:lastPrinted>2017-07-20T08:51:00Z</cp:lastPrinted>
  <dcterms:created xsi:type="dcterms:W3CDTF">2022-12-21T05:56:00Z</dcterms:created>
  <dcterms:modified xsi:type="dcterms:W3CDTF">2022-12-21T06:29:00Z</dcterms:modified>
</cp:coreProperties>
</file>