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9740AE" w:rsidRDefault="00A40973" w:rsidP="009740AE">
      <w:pPr>
        <w:pStyle w:val="ConsPlusNormal"/>
        <w:jc w:val="center"/>
        <w:rPr>
          <w:sz w:val="28"/>
          <w:szCs w:val="28"/>
        </w:rPr>
      </w:pPr>
      <w:r w:rsidRPr="009740AE">
        <w:rPr>
          <w:b/>
          <w:bCs/>
          <w:sz w:val="28"/>
          <w:szCs w:val="28"/>
        </w:rPr>
        <w:t>Подписан закон о повышении эффективности общественного контроля за обеспечением прав человека в местах принудительного содержания</w:t>
      </w:r>
    </w:p>
    <w:tbl>
      <w:tblPr>
        <w:tblW w:w="8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</w:tblGrid>
      <w:tr w:rsidR="00A8177F" w:rsidRPr="009740AE" w:rsidTr="00A81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77F" w:rsidRPr="009740AE" w:rsidRDefault="00A8177F" w:rsidP="009740A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A8177F" w:rsidRPr="00A8177F" w:rsidRDefault="00A8177F" w:rsidP="004C13EF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эффективности</w:t>
      </w:r>
      <w:r w:rsidRPr="00A8177F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Pr="00A8177F">
        <w:rPr>
          <w:bCs/>
          <w:sz w:val="28"/>
          <w:szCs w:val="28"/>
        </w:rPr>
        <w:t>общественного контроля за обеспечением прав человека в местах принудительного содержания</w:t>
      </w:r>
      <w:r>
        <w:rPr>
          <w:sz w:val="28"/>
          <w:szCs w:val="28"/>
        </w:rPr>
        <w:t xml:space="preserve"> принят Федеральный закон от 05.12.2022 № 497-ФЗ «</w:t>
      </w:r>
      <w:r w:rsidRPr="00A8177F">
        <w:rPr>
          <w:sz w:val="28"/>
          <w:szCs w:val="28"/>
        </w:rPr>
        <w:t xml:space="preserve">О внесении изменений в Федеральный закон </w:t>
      </w:r>
      <w:r>
        <w:rPr>
          <w:sz w:val="28"/>
          <w:szCs w:val="28"/>
        </w:rPr>
        <w:t>«</w:t>
      </w:r>
      <w:r w:rsidRPr="00A8177F">
        <w:rPr>
          <w:sz w:val="28"/>
          <w:szCs w:val="28"/>
        </w:rPr>
        <w:t>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</w:t>
      </w:r>
      <w:r>
        <w:rPr>
          <w:sz w:val="28"/>
          <w:szCs w:val="28"/>
        </w:rPr>
        <w:t>».</w:t>
      </w:r>
      <w:r w:rsidRPr="00A8177F">
        <w:rPr>
          <w:sz w:val="28"/>
          <w:szCs w:val="28"/>
        </w:rPr>
        <w:t xml:space="preserve"> </w:t>
      </w:r>
    </w:p>
    <w:p w:rsidR="00000000" w:rsidRPr="009740AE" w:rsidRDefault="00A40973" w:rsidP="004C13EF">
      <w:pPr>
        <w:pStyle w:val="ConsPlusNormal"/>
        <w:ind w:firstLine="720"/>
        <w:jc w:val="both"/>
        <w:rPr>
          <w:sz w:val="28"/>
          <w:szCs w:val="28"/>
        </w:rPr>
      </w:pPr>
      <w:r w:rsidRPr="009740AE">
        <w:rPr>
          <w:sz w:val="28"/>
          <w:szCs w:val="28"/>
        </w:rPr>
        <w:t xml:space="preserve">В </w:t>
      </w:r>
      <w:r w:rsidR="00A8177F">
        <w:rPr>
          <w:sz w:val="28"/>
          <w:szCs w:val="28"/>
        </w:rPr>
        <w:t>частности</w:t>
      </w:r>
      <w:r w:rsidRPr="009740AE">
        <w:rPr>
          <w:sz w:val="28"/>
          <w:szCs w:val="28"/>
        </w:rPr>
        <w:t>, введены положения о независимости общественных наблюдательных комиссий (ОНК) от органов государственной власти, органов местного самоуправления, государственных и муниципальных организаций, иных органов и организаци</w:t>
      </w:r>
      <w:r w:rsidRPr="009740AE">
        <w:rPr>
          <w:sz w:val="28"/>
          <w:szCs w:val="28"/>
        </w:rPr>
        <w:t>й, осуществляющих в соответствии с федеральными законами отдельные публичные полномочия, а также недопустимости вмешательства политических партий, международных и иностранных организаций в сферу деятельности ОНК.</w:t>
      </w:r>
    </w:p>
    <w:p w:rsidR="00000000" w:rsidRPr="009740AE" w:rsidRDefault="00A8177F" w:rsidP="004C13EF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р</w:t>
      </w:r>
      <w:bookmarkStart w:id="0" w:name="_GoBack"/>
      <w:bookmarkEnd w:id="0"/>
      <w:r w:rsidR="00A40973" w:rsidRPr="009740AE">
        <w:rPr>
          <w:sz w:val="28"/>
          <w:szCs w:val="28"/>
        </w:rPr>
        <w:t xml:space="preserve">асширен перечень организаций, участвующих </w:t>
      </w:r>
      <w:r w:rsidR="00A40973" w:rsidRPr="009740AE">
        <w:rPr>
          <w:sz w:val="28"/>
          <w:szCs w:val="28"/>
        </w:rPr>
        <w:t>в общественном контроле.</w:t>
      </w:r>
    </w:p>
    <w:p w:rsidR="00000000" w:rsidRPr="009740AE" w:rsidRDefault="004C13EF" w:rsidP="004C13EF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</w:t>
      </w:r>
      <w:r w:rsidR="00A40973" w:rsidRPr="009740AE">
        <w:rPr>
          <w:sz w:val="28"/>
          <w:szCs w:val="28"/>
        </w:rPr>
        <w:t xml:space="preserve">вступает в силу </w:t>
      </w:r>
      <w:r w:rsidR="00A8177F">
        <w:rPr>
          <w:sz w:val="28"/>
          <w:szCs w:val="28"/>
        </w:rPr>
        <w:t>04.06.2023</w:t>
      </w:r>
      <w:r w:rsidR="00A40973" w:rsidRPr="009740AE">
        <w:rPr>
          <w:sz w:val="28"/>
          <w:szCs w:val="28"/>
        </w:rPr>
        <w:t>.</w:t>
      </w:r>
    </w:p>
    <w:p w:rsidR="00A40973" w:rsidRPr="009740AE" w:rsidRDefault="00A40973" w:rsidP="004C13EF">
      <w:pPr>
        <w:pStyle w:val="ConsPlusNormal"/>
        <w:jc w:val="both"/>
        <w:rPr>
          <w:sz w:val="28"/>
          <w:szCs w:val="28"/>
        </w:rPr>
      </w:pPr>
      <w:r w:rsidRPr="009740AE">
        <w:rPr>
          <w:i/>
          <w:iCs/>
          <w:color w:val="0000FF"/>
          <w:sz w:val="28"/>
          <w:szCs w:val="28"/>
        </w:rPr>
        <w:br/>
      </w:r>
    </w:p>
    <w:sectPr w:rsidR="00A40973" w:rsidRPr="009740A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AE"/>
    <w:rsid w:val="004C13EF"/>
    <w:rsid w:val="005F061F"/>
    <w:rsid w:val="009740AE"/>
    <w:rsid w:val="00A40973"/>
    <w:rsid w:val="00A8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810C2"/>
  <w14:defaultImageDpi w14:val="0"/>
  <w15:docId w15:val="{D91E035E-676F-4851-838B-785B6207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"КонсультантПлюс: Новое в российском законодательстве с 30 ноября по 6 декабря 2022 года"</vt:lpstr>
    </vt:vector>
  </TitlesOfParts>
  <Company>КонсультантПлюс Версия 4021.00.50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"КонсультантПлюс: Новое в российском законодательстве с 30 ноября по 6 декабря 2022 года"</dc:title>
  <dc:subject/>
  <dc:creator>Карпушева Елена Юрьевна</dc:creator>
  <cp:keywords/>
  <dc:description/>
  <cp:lastModifiedBy>Карпушева Елена Юрьевна</cp:lastModifiedBy>
  <cp:revision>3</cp:revision>
  <dcterms:created xsi:type="dcterms:W3CDTF">2022-12-07T06:59:00Z</dcterms:created>
  <dcterms:modified xsi:type="dcterms:W3CDTF">2022-12-07T07:02:00Z</dcterms:modified>
</cp:coreProperties>
</file>