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F5" w:rsidRDefault="00A171F5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A171F5">
        <w:rPr>
          <w:b/>
          <w:color w:val="1A1A1A"/>
          <w:sz w:val="28"/>
          <w:szCs w:val="28"/>
        </w:rPr>
        <w:t>О</w:t>
      </w:r>
      <w:r w:rsidRPr="00A171F5">
        <w:rPr>
          <w:b/>
          <w:color w:val="1A1A1A"/>
          <w:sz w:val="28"/>
          <w:szCs w:val="28"/>
        </w:rPr>
        <w:t>тключ</w:t>
      </w:r>
      <w:r w:rsidRPr="00A171F5">
        <w:rPr>
          <w:b/>
          <w:color w:val="1A1A1A"/>
          <w:sz w:val="28"/>
          <w:szCs w:val="28"/>
        </w:rPr>
        <w:t>ение</w:t>
      </w:r>
      <w:r w:rsidRPr="00A171F5">
        <w:rPr>
          <w:b/>
          <w:color w:val="1A1A1A"/>
          <w:sz w:val="28"/>
          <w:szCs w:val="28"/>
        </w:rPr>
        <w:t xml:space="preserve"> электроэнерги</w:t>
      </w:r>
      <w:r w:rsidRPr="00A171F5">
        <w:rPr>
          <w:b/>
          <w:color w:val="1A1A1A"/>
          <w:sz w:val="28"/>
          <w:szCs w:val="28"/>
        </w:rPr>
        <w:t>и</w:t>
      </w:r>
      <w:r w:rsidRPr="00A171F5">
        <w:rPr>
          <w:b/>
          <w:color w:val="1A1A1A"/>
          <w:sz w:val="28"/>
          <w:szCs w:val="28"/>
        </w:rPr>
        <w:t xml:space="preserve"> за неуплату</w:t>
      </w:r>
    </w:p>
    <w:bookmarkEnd w:id="0"/>
    <w:p w:rsidR="00A171F5" w:rsidRPr="00A171F5" w:rsidRDefault="00A171F5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</w:p>
    <w:p w:rsidR="00A171F5" w:rsidRPr="00A171F5" w:rsidRDefault="00A171F5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171F5">
        <w:rPr>
          <w:color w:val="1A1A1A"/>
          <w:sz w:val="28"/>
          <w:szCs w:val="28"/>
        </w:rPr>
        <w:t xml:space="preserve">По закону в </w:t>
      </w:r>
      <w:proofErr w:type="gramStart"/>
      <w:r w:rsidRPr="00A171F5">
        <w:rPr>
          <w:color w:val="1A1A1A"/>
          <w:sz w:val="28"/>
          <w:szCs w:val="28"/>
        </w:rPr>
        <w:t>случае</w:t>
      </w:r>
      <w:proofErr w:type="gramEnd"/>
      <w:r w:rsidRPr="00A171F5">
        <w:rPr>
          <w:color w:val="1A1A1A"/>
          <w:sz w:val="28"/>
          <w:szCs w:val="28"/>
        </w:rPr>
        <w:t xml:space="preserve"> неполной оплаты потребителем коммунальной услуги исполнитель вправе ограничить или приостановить ее предоставление, предварительно уведомив об этом потребителя.</w:t>
      </w:r>
    </w:p>
    <w:p w:rsidR="00A171F5" w:rsidRPr="00A171F5" w:rsidRDefault="00A171F5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171F5">
        <w:rPr>
          <w:color w:val="1A1A1A"/>
          <w:sz w:val="28"/>
          <w:szCs w:val="28"/>
        </w:rPr>
        <w:t>Под неполной оплатой потребителем коммунальной услуги понимается наличие у потребителя задолженности по оплате 1 коммунальной услуги в размере, превышающем сумму 2 месячных размеров платы за коммунальную услугу, исчисленных исходя из норматива потребления коммунальной услуги.</w:t>
      </w:r>
    </w:p>
    <w:p w:rsidR="00A171F5" w:rsidRPr="00A171F5" w:rsidRDefault="00A171F5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171F5">
        <w:rPr>
          <w:color w:val="1A1A1A"/>
          <w:sz w:val="28"/>
          <w:szCs w:val="28"/>
        </w:rPr>
        <w:t>Исполнитель коммунальной услуги направляет потребителю-должнику предупреждение (уведомление) о наличии задолженности, в случае неоплаты, по истечении 20 дней со дня доставки потребителю указанного предупреждения (уведомления) предоставление ему такой коммунальной услуги может быть ограничено либо приостановлено.</w:t>
      </w:r>
    </w:p>
    <w:p w:rsidR="00A171F5" w:rsidRPr="00A171F5" w:rsidRDefault="00A171F5" w:rsidP="00A171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A171F5">
        <w:rPr>
          <w:color w:val="1A1A1A"/>
          <w:sz w:val="28"/>
          <w:szCs w:val="28"/>
        </w:rPr>
        <w:t>Предупреждение может быть выдано должнику под расписку, направлено по почте заказным письмом (с уведомлением о вручении), или путем включения в платежный документ для внесения платы за коммунальные услуги текста соответствующего предупреждения, или иным способом уведомления, подтверждающим факт и дату его получения потребителем,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</w:t>
      </w:r>
      <w:proofErr w:type="gramEnd"/>
      <w:r w:rsidRPr="00A171F5">
        <w:rPr>
          <w:color w:val="1A1A1A"/>
          <w:sz w:val="28"/>
          <w:szCs w:val="28"/>
        </w:rPr>
        <w:t xml:space="preserve">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ЖКХ либо на официальной странице исполнителя в сети Интернет, передачи потребителю голосовой информации по сети фиксированной телефонной связи.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180187"/>
    <w:rsid w:val="002573A4"/>
    <w:rsid w:val="00260881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56C33"/>
    <w:rsid w:val="008D74EB"/>
    <w:rsid w:val="00A171F5"/>
    <w:rsid w:val="00A27F0D"/>
    <w:rsid w:val="00A80675"/>
    <w:rsid w:val="00C218D5"/>
    <w:rsid w:val="00C666C1"/>
    <w:rsid w:val="00CD4F12"/>
    <w:rsid w:val="00D31206"/>
    <w:rsid w:val="00D825DF"/>
    <w:rsid w:val="00E40DB0"/>
    <w:rsid w:val="00E55C8E"/>
    <w:rsid w:val="00EB78AE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4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1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103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7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2023-10-03T12:22:00Z</dcterms:created>
  <dcterms:modified xsi:type="dcterms:W3CDTF">2023-10-03T12:22:00Z</dcterms:modified>
</cp:coreProperties>
</file>