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EBE" w:rsidRPr="00950EBE" w:rsidRDefault="00950EBE" w:rsidP="00950EBE">
      <w:pPr>
        <w:spacing w:after="0" w:line="240" w:lineRule="auto"/>
        <w:jc w:val="center"/>
        <w:rPr>
          <w:rFonts w:ascii="Times New Roman" w:eastAsia="Times New Roman" w:hAnsi="Times New Roman" w:cs="Times New Roman"/>
          <w:sz w:val="28"/>
          <w:szCs w:val="28"/>
          <w:lang w:eastAsia="ru-RU"/>
        </w:rPr>
      </w:pPr>
      <w:r w:rsidRPr="00950EBE">
        <w:rPr>
          <w:rFonts w:ascii="Times New Roman" w:eastAsia="Times New Roman" w:hAnsi="Times New Roman" w:cs="Times New Roman"/>
          <w:b/>
          <w:bCs/>
          <w:sz w:val="28"/>
          <w:szCs w:val="28"/>
          <w:lang w:eastAsia="ru-RU"/>
        </w:rPr>
        <w:t>Уточнен порядок создания и деятельности общин коренных малочисленных народов Севера, Сибири и Дальнего Востока Российской Федерации</w:t>
      </w:r>
    </w:p>
    <w:p w:rsidR="00950EBE" w:rsidRDefault="00950EBE" w:rsidP="00950EBE">
      <w:pPr>
        <w:jc w:val="center"/>
        <w:rPr>
          <w:sz w:val="28"/>
          <w:szCs w:val="28"/>
        </w:rPr>
      </w:pPr>
    </w:p>
    <w:p w:rsidR="00950EBE" w:rsidRDefault="00950EBE" w:rsidP="00950EBE">
      <w:pPr>
        <w:spacing w:after="0" w:line="240" w:lineRule="auto"/>
        <w:ind w:firstLine="708"/>
        <w:jc w:val="both"/>
        <w:rPr>
          <w:rFonts w:ascii="Times New Roman" w:hAnsi="Times New Roman"/>
          <w:sz w:val="28"/>
          <w:szCs w:val="28"/>
        </w:rPr>
      </w:pPr>
      <w:r w:rsidRPr="00950EBE">
        <w:rPr>
          <w:rFonts w:ascii="Times New Roman" w:hAnsi="Times New Roman"/>
          <w:sz w:val="28"/>
          <w:szCs w:val="28"/>
        </w:rPr>
        <w:t>Федеральны</w:t>
      </w:r>
      <w:r>
        <w:rPr>
          <w:rFonts w:ascii="Times New Roman" w:hAnsi="Times New Roman"/>
          <w:sz w:val="28"/>
          <w:szCs w:val="28"/>
        </w:rPr>
        <w:t>м</w:t>
      </w:r>
      <w:r w:rsidRPr="00950EBE">
        <w:rPr>
          <w:rFonts w:ascii="Times New Roman" w:hAnsi="Times New Roman"/>
          <w:sz w:val="28"/>
          <w:szCs w:val="28"/>
        </w:rPr>
        <w:t xml:space="preserve"> закон</w:t>
      </w:r>
      <w:r>
        <w:rPr>
          <w:rFonts w:ascii="Times New Roman" w:hAnsi="Times New Roman"/>
          <w:sz w:val="28"/>
          <w:szCs w:val="28"/>
        </w:rPr>
        <w:t>ом</w:t>
      </w:r>
      <w:r w:rsidRPr="00950EBE">
        <w:rPr>
          <w:rFonts w:ascii="Times New Roman" w:hAnsi="Times New Roman"/>
          <w:sz w:val="28"/>
          <w:szCs w:val="28"/>
        </w:rPr>
        <w:t xml:space="preserve"> от 20.10.2022 </w:t>
      </w:r>
      <w:r>
        <w:rPr>
          <w:rFonts w:ascii="Times New Roman" w:hAnsi="Times New Roman"/>
          <w:sz w:val="28"/>
          <w:szCs w:val="28"/>
        </w:rPr>
        <w:t>№</w:t>
      </w:r>
      <w:r w:rsidRPr="00950EBE">
        <w:rPr>
          <w:rFonts w:ascii="Times New Roman" w:hAnsi="Times New Roman"/>
          <w:sz w:val="28"/>
          <w:szCs w:val="28"/>
        </w:rPr>
        <w:t xml:space="preserve"> 403-ФЗ</w:t>
      </w:r>
      <w:r w:rsidRPr="00950EBE">
        <w:rPr>
          <w:rFonts w:ascii="Times New Roman" w:hAnsi="Times New Roman"/>
          <w:sz w:val="28"/>
          <w:szCs w:val="28"/>
        </w:rPr>
        <w:br/>
      </w:r>
      <w:r>
        <w:rPr>
          <w:rFonts w:ascii="Times New Roman" w:hAnsi="Times New Roman"/>
          <w:sz w:val="28"/>
          <w:szCs w:val="28"/>
        </w:rPr>
        <w:t>«</w:t>
      </w:r>
      <w:r w:rsidRPr="00950EBE">
        <w:rPr>
          <w:rFonts w:ascii="Times New Roman" w:hAnsi="Times New Roman"/>
          <w:sz w:val="28"/>
          <w:szCs w:val="28"/>
        </w:rPr>
        <w:t xml:space="preserve">О внесении изменений в Федеральный закон </w:t>
      </w:r>
      <w:r>
        <w:rPr>
          <w:rFonts w:ascii="Times New Roman" w:hAnsi="Times New Roman"/>
          <w:sz w:val="28"/>
          <w:szCs w:val="28"/>
        </w:rPr>
        <w:t>«</w:t>
      </w:r>
      <w:r w:rsidRPr="00950EBE">
        <w:rPr>
          <w:rFonts w:ascii="Times New Roman" w:hAnsi="Times New Roman"/>
          <w:sz w:val="28"/>
          <w:szCs w:val="28"/>
        </w:rPr>
        <w:t>Об общих принципах организации общин коренных малочисленных народов Севера, Сибири и Дальнего Востока Российской Федерации</w:t>
      </w:r>
      <w:r>
        <w:rPr>
          <w:rFonts w:ascii="Times New Roman" w:hAnsi="Times New Roman"/>
          <w:sz w:val="28"/>
          <w:szCs w:val="28"/>
        </w:rPr>
        <w:t xml:space="preserve">» </w:t>
      </w:r>
      <w:r>
        <w:rPr>
          <w:rFonts w:ascii="Times New Roman" w:hAnsi="Times New Roman"/>
          <w:bCs/>
          <w:sz w:val="28"/>
          <w:szCs w:val="28"/>
        </w:rPr>
        <w:t>у</w:t>
      </w:r>
      <w:r w:rsidRPr="00950EBE">
        <w:rPr>
          <w:rFonts w:ascii="Times New Roman" w:hAnsi="Times New Roman"/>
          <w:bCs/>
          <w:sz w:val="28"/>
          <w:szCs w:val="28"/>
        </w:rPr>
        <w:t>точнен порядок создания и деятельности общин коренных малочисленных народов Севера, Сибири и Дальнего Востока Российской Федерации</w:t>
      </w:r>
      <w:r>
        <w:rPr>
          <w:rFonts w:ascii="Times New Roman" w:hAnsi="Times New Roman"/>
          <w:bCs/>
          <w:sz w:val="28"/>
          <w:szCs w:val="28"/>
        </w:rPr>
        <w:t>.</w:t>
      </w:r>
    </w:p>
    <w:p w:rsidR="00950EBE" w:rsidRDefault="00950EBE" w:rsidP="00950EBE">
      <w:pPr>
        <w:spacing w:after="0" w:line="240" w:lineRule="auto"/>
        <w:ind w:firstLine="708"/>
        <w:jc w:val="both"/>
        <w:rPr>
          <w:rFonts w:ascii="Times New Roman" w:hAnsi="Times New Roman"/>
          <w:sz w:val="28"/>
          <w:szCs w:val="28"/>
        </w:rPr>
      </w:pPr>
      <w:r>
        <w:rPr>
          <w:rFonts w:ascii="Times New Roman" w:hAnsi="Times New Roman"/>
          <w:sz w:val="28"/>
          <w:szCs w:val="28"/>
        </w:rPr>
        <w:t>В</w:t>
      </w:r>
      <w:r w:rsidRPr="00950EBE">
        <w:rPr>
          <w:rFonts w:ascii="Times New Roman" w:hAnsi="Times New Roman"/>
          <w:sz w:val="28"/>
          <w:szCs w:val="28"/>
        </w:rPr>
        <w:t xml:space="preserve"> частности</w:t>
      </w:r>
      <w:r>
        <w:rPr>
          <w:rFonts w:ascii="Times New Roman" w:hAnsi="Times New Roman"/>
          <w:sz w:val="28"/>
          <w:szCs w:val="28"/>
        </w:rPr>
        <w:t xml:space="preserve"> установлено, </w:t>
      </w:r>
      <w:r w:rsidRPr="00950EBE">
        <w:rPr>
          <w:rFonts w:ascii="Times New Roman" w:hAnsi="Times New Roman"/>
          <w:sz w:val="28"/>
          <w:szCs w:val="28"/>
        </w:rPr>
        <w:t>что община малочисленных народов может осуществлять любые виды традиционной хозяйственной деятельности малочисленных народов и иные виды деятельности, не запрещенные законодательством Р</w:t>
      </w:r>
      <w:r>
        <w:rPr>
          <w:rFonts w:ascii="Times New Roman" w:hAnsi="Times New Roman"/>
          <w:sz w:val="28"/>
          <w:szCs w:val="28"/>
        </w:rPr>
        <w:t xml:space="preserve">оссийской </w:t>
      </w:r>
      <w:r w:rsidRPr="00950EBE">
        <w:rPr>
          <w:rFonts w:ascii="Times New Roman" w:hAnsi="Times New Roman"/>
          <w:sz w:val="28"/>
          <w:szCs w:val="28"/>
        </w:rPr>
        <w:t>Ф</w:t>
      </w:r>
      <w:r>
        <w:rPr>
          <w:rFonts w:ascii="Times New Roman" w:hAnsi="Times New Roman"/>
          <w:sz w:val="28"/>
          <w:szCs w:val="28"/>
        </w:rPr>
        <w:t>едерации</w:t>
      </w:r>
      <w:r w:rsidRPr="00950EBE">
        <w:rPr>
          <w:rFonts w:ascii="Times New Roman" w:hAnsi="Times New Roman"/>
          <w:sz w:val="28"/>
          <w:szCs w:val="28"/>
        </w:rPr>
        <w:t xml:space="preserve"> и соответствующие целям деятельности общины малочисленных народов, которые предусмотрены ее уставом. </w:t>
      </w:r>
    </w:p>
    <w:p w:rsidR="00950EBE" w:rsidRPr="00950EBE" w:rsidRDefault="00950EBE" w:rsidP="00950EBE">
      <w:pPr>
        <w:spacing w:after="0" w:line="240" w:lineRule="auto"/>
        <w:ind w:firstLine="708"/>
        <w:jc w:val="both"/>
        <w:rPr>
          <w:rFonts w:ascii="Times New Roman" w:hAnsi="Times New Roman"/>
          <w:sz w:val="28"/>
          <w:szCs w:val="28"/>
        </w:rPr>
      </w:pPr>
      <w:r w:rsidRPr="00950EBE">
        <w:rPr>
          <w:rFonts w:ascii="Times New Roman" w:hAnsi="Times New Roman"/>
          <w:sz w:val="28"/>
          <w:szCs w:val="28"/>
        </w:rPr>
        <w:t xml:space="preserve">Община малочисленных народов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предусмотрена ее уставом. </w:t>
      </w:r>
    </w:p>
    <w:p w:rsidR="00950EBE" w:rsidRPr="00950EBE" w:rsidRDefault="00950EBE" w:rsidP="00950EBE">
      <w:pPr>
        <w:spacing w:after="0" w:line="240" w:lineRule="auto"/>
        <w:ind w:firstLine="708"/>
        <w:jc w:val="both"/>
        <w:rPr>
          <w:rFonts w:ascii="Times New Roman" w:hAnsi="Times New Roman"/>
          <w:sz w:val="28"/>
          <w:szCs w:val="28"/>
        </w:rPr>
      </w:pPr>
      <w:r w:rsidRPr="00950EBE">
        <w:rPr>
          <w:rFonts w:ascii="Times New Roman" w:hAnsi="Times New Roman"/>
          <w:sz w:val="28"/>
          <w:szCs w:val="28"/>
        </w:rPr>
        <w:t>Федеральным законом</w:t>
      </w:r>
      <w:r>
        <w:rPr>
          <w:rFonts w:ascii="Times New Roman" w:hAnsi="Times New Roman"/>
          <w:sz w:val="28"/>
          <w:szCs w:val="28"/>
        </w:rPr>
        <w:t xml:space="preserve"> также</w:t>
      </w:r>
      <w:r w:rsidRPr="00950EBE">
        <w:rPr>
          <w:rFonts w:ascii="Times New Roman" w:hAnsi="Times New Roman"/>
          <w:sz w:val="28"/>
          <w:szCs w:val="28"/>
        </w:rPr>
        <w:t xml:space="preserve"> уточняются содержание устава общин, особенности членства в общине, компетенция общего собрания (схода) членов общины. </w:t>
      </w:r>
    </w:p>
    <w:p w:rsidR="00950EBE" w:rsidRPr="00950EBE" w:rsidRDefault="00950EBE" w:rsidP="00950EBE">
      <w:pPr>
        <w:spacing w:after="0" w:line="240" w:lineRule="auto"/>
        <w:ind w:firstLine="708"/>
        <w:jc w:val="both"/>
        <w:rPr>
          <w:rFonts w:ascii="Times New Roman" w:hAnsi="Times New Roman"/>
          <w:sz w:val="28"/>
          <w:szCs w:val="28"/>
        </w:rPr>
      </w:pPr>
      <w:r w:rsidRPr="00950EBE">
        <w:rPr>
          <w:rFonts w:ascii="Times New Roman" w:hAnsi="Times New Roman"/>
          <w:sz w:val="28"/>
          <w:szCs w:val="28"/>
        </w:rPr>
        <w:t xml:space="preserve">Предусмотрено, что одно лицо может быть членом только одной общины малочисленных народов. При выходе из общины малочисленных народов одного или нескольких ее членов должно предусматриваться сохранение за лицами, вышедшими из общины малочисленных народов, возможности вести традиционный образ жизни и осуществлять традиционную хозяйственную деятельность малочисленных народов. </w:t>
      </w:r>
    </w:p>
    <w:p w:rsidR="00871B86" w:rsidRPr="00871B86" w:rsidRDefault="00950EBE" w:rsidP="00871B86">
      <w:pPr>
        <w:jc w:val="both"/>
        <w:rPr>
          <w:rFonts w:ascii="Times New Roman" w:hAnsi="Times New Roman"/>
          <w:sz w:val="28"/>
          <w:szCs w:val="28"/>
        </w:rPr>
      </w:pPr>
      <w:r>
        <w:rPr>
          <w:rFonts w:ascii="Times New Roman" w:hAnsi="Times New Roman"/>
          <w:sz w:val="28"/>
          <w:szCs w:val="28"/>
        </w:rPr>
        <w:tab/>
      </w:r>
      <w:bookmarkStart w:id="0" w:name="_GoBack"/>
      <w:bookmarkEnd w:id="0"/>
      <w:r w:rsidR="00871B86" w:rsidRPr="00871B86">
        <w:rPr>
          <w:rFonts w:ascii="Times New Roman" w:hAnsi="Times New Roman"/>
          <w:sz w:val="28"/>
          <w:szCs w:val="28"/>
        </w:rPr>
        <w:t xml:space="preserve"> </w:t>
      </w:r>
    </w:p>
    <w:p w:rsidR="00950EBE" w:rsidRPr="00950EBE" w:rsidRDefault="00950EBE" w:rsidP="00950EBE">
      <w:pPr>
        <w:jc w:val="both"/>
        <w:rPr>
          <w:rFonts w:ascii="Times New Roman" w:hAnsi="Times New Roman"/>
          <w:sz w:val="28"/>
          <w:szCs w:val="28"/>
        </w:rPr>
      </w:pPr>
    </w:p>
    <w:sectPr w:rsidR="00950EBE" w:rsidRPr="00950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BE"/>
    <w:rsid w:val="00871B86"/>
    <w:rsid w:val="00950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1D1B"/>
  <w15:chartTrackingRefBased/>
  <w15:docId w15:val="{CB26F528-31E6-4BEB-B815-1E8B499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1650">
      <w:bodyDiv w:val="1"/>
      <w:marLeft w:val="0"/>
      <w:marRight w:val="0"/>
      <w:marTop w:val="0"/>
      <w:marBottom w:val="0"/>
      <w:divBdr>
        <w:top w:val="none" w:sz="0" w:space="0" w:color="auto"/>
        <w:left w:val="none" w:sz="0" w:space="0" w:color="auto"/>
        <w:bottom w:val="none" w:sz="0" w:space="0" w:color="auto"/>
        <w:right w:val="none" w:sz="0" w:space="0" w:color="auto"/>
      </w:divBdr>
      <w:divsChild>
        <w:div w:id="1557428183">
          <w:marLeft w:val="0"/>
          <w:marRight w:val="0"/>
          <w:marTop w:val="0"/>
          <w:marBottom w:val="0"/>
          <w:divBdr>
            <w:top w:val="none" w:sz="0" w:space="0" w:color="auto"/>
            <w:left w:val="none" w:sz="0" w:space="0" w:color="auto"/>
            <w:bottom w:val="none" w:sz="0" w:space="0" w:color="auto"/>
            <w:right w:val="none" w:sz="0" w:space="0" w:color="auto"/>
          </w:divBdr>
        </w:div>
      </w:divsChild>
    </w:div>
    <w:div w:id="796676739">
      <w:bodyDiv w:val="1"/>
      <w:marLeft w:val="0"/>
      <w:marRight w:val="0"/>
      <w:marTop w:val="0"/>
      <w:marBottom w:val="0"/>
      <w:divBdr>
        <w:top w:val="none" w:sz="0" w:space="0" w:color="auto"/>
        <w:left w:val="none" w:sz="0" w:space="0" w:color="auto"/>
        <w:bottom w:val="none" w:sz="0" w:space="0" w:color="auto"/>
        <w:right w:val="none" w:sz="0" w:space="0" w:color="auto"/>
      </w:divBdr>
    </w:div>
    <w:div w:id="19269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1375</Characters>
  <Application>Microsoft Office Word</Application>
  <DocSecurity>0</DocSecurity>
  <Lines>11</Lines>
  <Paragraphs>3</Paragraphs>
  <ScaleCrop>false</ScaleCrop>
  <Company>Прокуратура РФ</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Карпушева Елена Юрьевна</dc:creator>
  <cp:keywords/>
  <dc:description/>
  <cp:lastModifiedBy>Карпушева Елена Юрьевна</cp:lastModifiedBy>
  <cp:revision>2</cp:revision>
  <dcterms:created xsi:type="dcterms:W3CDTF">2022-10-27T12:15:00Z</dcterms:created>
  <dcterms:modified xsi:type="dcterms:W3CDTF">2022-10-27T12:22:00Z</dcterms:modified>
</cp:coreProperties>
</file>