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E40" w:rsidRPr="00B35BF1" w:rsidRDefault="006C3E81" w:rsidP="00B35BF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35BF1">
        <w:rPr>
          <w:rFonts w:ascii="Times New Roman" w:hAnsi="Times New Roman" w:cs="Times New Roman"/>
          <w:b/>
          <w:sz w:val="28"/>
          <w:szCs w:val="28"/>
        </w:rPr>
        <w:t xml:space="preserve">Прокурором округа принято участие в экологическом </w:t>
      </w:r>
      <w:proofErr w:type="gramStart"/>
      <w:r w:rsidRPr="00B35BF1">
        <w:rPr>
          <w:rFonts w:ascii="Times New Roman" w:hAnsi="Times New Roman" w:cs="Times New Roman"/>
          <w:b/>
          <w:sz w:val="28"/>
          <w:szCs w:val="28"/>
        </w:rPr>
        <w:t>форуме</w:t>
      </w:r>
      <w:proofErr w:type="gramEnd"/>
    </w:p>
    <w:bookmarkEnd w:id="0"/>
    <w:p w:rsidR="008D64C4" w:rsidRPr="008D64C4" w:rsidRDefault="008D64C4" w:rsidP="00B82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3E81" w:rsidRPr="00DE6E1D" w:rsidRDefault="006C3E81" w:rsidP="00DE6E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E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Прокурором Ненецкого автономного округа Дмитрием Горшковым принято участие в работе круглого стола «Сохранение уникальных водных объектов», проведенного в рамках экологического форума «ЭКОАРКТИКА-2023» федерального проекта «Чистая Арктика».</w:t>
      </w:r>
    </w:p>
    <w:p w:rsidR="00BB7228" w:rsidRPr="00DE6E1D" w:rsidRDefault="009E4CC3" w:rsidP="00DE6E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E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круглом столе обсудили вопросы охраны водных ресурсов на территории региона, сохранения биоразнообразия</w:t>
      </w:r>
      <w:r w:rsidR="003D19C5" w:rsidRPr="00DE6E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E6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19C5" w:rsidRPr="00DE6E1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минимиза</w:t>
      </w:r>
      <w:r w:rsidR="00BB7228" w:rsidRPr="00DE6E1D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воздействия производственной деятельности на окружающую среду.</w:t>
      </w:r>
      <w:r w:rsidR="00DE6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докладами по данным темам выступили представители органов власти Ненецкого автономного округа и Республики Коми, недропользователей, научно-исследовательских и общественных организаций.</w:t>
      </w:r>
    </w:p>
    <w:p w:rsidR="00DE6E1D" w:rsidRPr="00DE6E1D" w:rsidRDefault="00F22C09" w:rsidP="002826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E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Надзор за исполнением законодательства в экологической сфере находится на особом контроле прокуратуры округа. Ва</w:t>
      </w:r>
      <w:r w:rsidR="00DE6E1D" w:rsidRPr="00DE6E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жнейшей задачей надзорной деятельности остается реализация установленного статьей 42 Конституции Российской Федерации права каждого на благоприятную окружающую среду, достоверную информацию о ее состоянии и на возмещение ущерба, причиненного его здоровью или имуществу экологическим правонарушением. </w:t>
      </w:r>
    </w:p>
    <w:p w:rsidR="00150B17" w:rsidRDefault="00150B17" w:rsidP="00B061A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50B17" w:rsidRDefault="00150B17" w:rsidP="00B061A5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C2E76" w:rsidRDefault="00B35BF1"/>
    <w:sectPr w:rsidR="00AC2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E09"/>
    <w:rsid w:val="000665C4"/>
    <w:rsid w:val="00150B17"/>
    <w:rsid w:val="00201701"/>
    <w:rsid w:val="00231238"/>
    <w:rsid w:val="002826C1"/>
    <w:rsid w:val="003D19C5"/>
    <w:rsid w:val="00421E40"/>
    <w:rsid w:val="00446349"/>
    <w:rsid w:val="00503A54"/>
    <w:rsid w:val="00520EF7"/>
    <w:rsid w:val="00552C2F"/>
    <w:rsid w:val="006C3E81"/>
    <w:rsid w:val="006D3C4D"/>
    <w:rsid w:val="007B2775"/>
    <w:rsid w:val="007C765C"/>
    <w:rsid w:val="00834BA0"/>
    <w:rsid w:val="008D64C4"/>
    <w:rsid w:val="00904449"/>
    <w:rsid w:val="00982B40"/>
    <w:rsid w:val="009A14F0"/>
    <w:rsid w:val="009E4CC3"/>
    <w:rsid w:val="009E7478"/>
    <w:rsid w:val="00A612BF"/>
    <w:rsid w:val="00B061A5"/>
    <w:rsid w:val="00B35BF1"/>
    <w:rsid w:val="00B82E09"/>
    <w:rsid w:val="00BB7228"/>
    <w:rsid w:val="00C76BCC"/>
    <w:rsid w:val="00CB3A2A"/>
    <w:rsid w:val="00DB3986"/>
    <w:rsid w:val="00DE6E1D"/>
    <w:rsid w:val="00EA4B14"/>
    <w:rsid w:val="00F12A41"/>
    <w:rsid w:val="00F160EE"/>
    <w:rsid w:val="00F22C09"/>
    <w:rsid w:val="00F9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D64C4"/>
    <w:pPr>
      <w:spacing w:after="0" w:line="240" w:lineRule="auto"/>
      <w:ind w:left="4500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D64C4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D64C4"/>
    <w:pPr>
      <w:spacing w:after="0" w:line="240" w:lineRule="auto"/>
      <w:ind w:left="4500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D64C4"/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Захарьина Алёна Владимировна</dc:creator>
  <cp:lastModifiedBy>dacuk.o.v</cp:lastModifiedBy>
  <cp:revision>2</cp:revision>
  <cp:lastPrinted>2023-09-15T13:03:00Z</cp:lastPrinted>
  <dcterms:created xsi:type="dcterms:W3CDTF">2023-09-18T06:09:00Z</dcterms:created>
  <dcterms:modified xsi:type="dcterms:W3CDTF">2023-09-18T06:09:00Z</dcterms:modified>
</cp:coreProperties>
</file>