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tbl>
      <w:tblPr>
        <w:tblpPr w:vertAnchor="page" w:horzAnchor="page" w:tblpX="8687" w:tblpY="511"/>
        <w:tblW w:w="0" w:type="auto"/>
        <w:tblLayout w:type="fixed"/>
        <w:tblCellMar>
          <w:left w:w="0" w:type="dxa"/>
          <w:right w:w="0" w:type="dxa"/>
        </w:tblCellMar>
        <w:tblLook w:val="04A0" w:firstRow="1" w:lastRow="0" w:firstColumn="1" w:lastColumn="0" w:noHBand="0" w:noVBand="1"/>
      </w:tblPr>
      <w:tblGrid>
        <w:gridCol w:w="1581"/>
      </w:tblGrid>
      <w:tr w:rsidR="001F5899" w14:paraId="0338B49E" w14:textId="77777777" w:rsidTr="001600A6">
        <w:trPr>
          <w:cantSplit/>
          <w:trHeight w:val="454"/>
        </w:trPr>
        <w:tc>
          <w:tcPr>
            <w:tcW w:w="1581" w:type="dxa"/>
            <w:noWrap/>
          </w:tcPr>
          <w:p w14:paraId="094DA828" w14:textId="77777777" w:rsidR="001F5899" w:rsidRDefault="001F5899" w:rsidP="001600A6">
            <w:pPr>
              <w:spacing w:after="0" w:line="240" w:lineRule="auto"/>
              <w:rPr>
                <w:rFonts w:ascii="EanGnivc" w:hAnsi="EanGnivc"/>
                <w:sz w:val="64"/>
                <w:szCs w:val="64"/>
                <w:lang w:val="en-US"/>
              </w:rPr>
            </w:pP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16"/>
      </w:tblGrid>
      <w:tr w:rsidR="003E45E7" w14:paraId="0C624A52" w14:textId="77777777" w:rsidTr="00E6031E">
        <w:trPr>
          <w:trHeight w:hRule="exact" w:val="305"/>
        </w:trPr>
        <w:tc>
          <w:tcPr>
            <w:tcW w:w="3816" w:type="dxa"/>
          </w:tcPr>
          <w:p w14:paraId="3175B9B6" w14:textId="123FF8AD" w:rsidR="003E45E7" w:rsidRDefault="00144D2E" w:rsidP="00E6031E">
            <w:pPr>
              <w:ind w:left="-104"/>
              <w:rPr>
                <w:rFonts w:ascii="Times New Roman" w:hAnsi="Times New Roman" w:cs="Times New Roman"/>
                <w:sz w:val="28"/>
                <w:szCs w:val="28"/>
              </w:rPr>
            </w:pPr>
            <w:bookmarkStart w:id="0" w:name="REGNUMDATESTAMP"/>
            <w:r w:rsidRPr="00380DF4">
              <w:rPr>
                <w:rFonts w:ascii="Times New Roman" w:hAnsi="Times New Roman" w:cs="Times New Roman"/>
                <w:color w:val="A5A5A5" w:themeColor="accent3"/>
                <w:sz w:val="20"/>
                <w:szCs w:val="20"/>
              </w:rPr>
              <w:t>данные о регистрации (автоматически)</w:t>
            </w:r>
            <w:bookmarkEnd w:id="0"/>
          </w:p>
        </w:tc>
      </w:tr>
    </w:tbl>
    <w:p w14:paraId="501E50A8" w14:textId="77777777" w:rsidR="001367DA" w:rsidRDefault="001367DA" w:rsidP="001367DA">
      <w:pPr>
        <w:pStyle w:val="ab"/>
        <w:spacing w:before="0" w:beforeAutospacing="0" w:after="0" w:afterAutospacing="0" w:line="180" w:lineRule="atLeast"/>
        <w:ind w:firstLine="540"/>
        <w:jc w:val="both"/>
        <w:rPr>
          <w:b/>
          <w:bCs/>
        </w:rPr>
      </w:pPr>
    </w:p>
    <w:p w14:paraId="48F27829" w14:textId="30AE983B" w:rsidR="00561569" w:rsidRPr="00561569" w:rsidRDefault="00561569" w:rsidP="00561569">
      <w:pPr>
        <w:spacing w:after="0" w:line="240" w:lineRule="auto"/>
        <w:ind w:firstLine="708"/>
        <w:jc w:val="right"/>
        <w:rPr>
          <w:rFonts w:ascii="Times New Roman" w:hAnsi="Times New Roman" w:cs="Times New Roman"/>
          <w:sz w:val="27"/>
          <w:szCs w:val="27"/>
        </w:rPr>
      </w:pPr>
      <w:r w:rsidRPr="00561569">
        <w:rPr>
          <w:rFonts w:ascii="Times New Roman" w:hAnsi="Times New Roman" w:cs="Times New Roman"/>
          <w:sz w:val="27"/>
          <w:szCs w:val="27"/>
        </w:rPr>
        <w:t>Информация для размещения на сайт органов местного самоуправления</w:t>
      </w:r>
    </w:p>
    <w:p w14:paraId="12BE875A" w14:textId="77777777" w:rsidR="00561569" w:rsidRDefault="00561569" w:rsidP="00D66BB6">
      <w:pPr>
        <w:spacing w:after="0" w:line="240" w:lineRule="auto"/>
        <w:ind w:firstLine="708"/>
        <w:jc w:val="both"/>
        <w:rPr>
          <w:rFonts w:ascii="Times New Roman" w:hAnsi="Times New Roman" w:cs="Times New Roman"/>
          <w:b/>
          <w:sz w:val="27"/>
          <w:szCs w:val="27"/>
        </w:rPr>
      </w:pPr>
    </w:p>
    <w:p w14:paraId="217FF374" w14:textId="7E491CD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b/>
          <w:bCs/>
          <w:color w:val="333333"/>
          <w:sz w:val="28"/>
          <w:szCs w:val="28"/>
          <w:shd w:val="clear" w:color="auto" w:fill="FFFFFF"/>
        </w:rPr>
        <w:t>О</w:t>
      </w:r>
      <w:r w:rsidRPr="000C09A2">
        <w:rPr>
          <w:b/>
          <w:bCs/>
          <w:color w:val="333333"/>
          <w:sz w:val="28"/>
          <w:szCs w:val="28"/>
          <w:shd w:val="clear" w:color="auto" w:fill="FFFFFF"/>
        </w:rPr>
        <w:t>тветственность за фиктивную регистрацию гражданина Российской Федерации и иностранного гражданина или лица без гражданства по месту жительства в жилом помещении</w:t>
      </w:r>
    </w:p>
    <w:p w14:paraId="1C2E9359" w14:textId="5A061732" w:rsidR="00D66BB6" w:rsidRPr="000C09A2" w:rsidRDefault="00D66BB6" w:rsidP="000C09A2">
      <w:pPr>
        <w:spacing w:after="0" w:line="240" w:lineRule="auto"/>
        <w:ind w:firstLine="709"/>
        <w:contextualSpacing/>
        <w:jc w:val="both"/>
        <w:rPr>
          <w:rFonts w:ascii="Times New Roman" w:hAnsi="Times New Roman" w:cs="Times New Roman"/>
          <w:sz w:val="28"/>
          <w:szCs w:val="28"/>
        </w:rPr>
      </w:pPr>
      <w:r w:rsidRPr="000C09A2">
        <w:rPr>
          <w:rFonts w:ascii="Times New Roman" w:hAnsi="Times New Roman" w:cs="Times New Roman"/>
          <w:sz w:val="28"/>
          <w:szCs w:val="28"/>
        </w:rPr>
        <w:t xml:space="preserve">  </w:t>
      </w:r>
    </w:p>
    <w:p w14:paraId="1A7FACA5" w14:textId="7777777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color w:val="333333"/>
          <w:sz w:val="28"/>
          <w:szCs w:val="28"/>
        </w:rPr>
        <w:t>За фиктивную регистрацию гражданина Российской Федерации по месту пребывания или по месту жительства в жилом помещении, а равно за фиктивную регистрацию иностранного гражданина или лица без гражданства по месту жительства предусмотрена </w:t>
      </w:r>
      <w:r w:rsidRPr="000C09A2">
        <w:rPr>
          <w:rStyle w:val="ac"/>
          <w:color w:val="333333"/>
          <w:sz w:val="28"/>
          <w:szCs w:val="28"/>
        </w:rPr>
        <w:t>уголовная ответственность по статье 322.2 Уголовного кодекса Российской Федерации.</w:t>
      </w:r>
    </w:p>
    <w:p w14:paraId="2F0EE992" w14:textId="7777777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color w:val="333333"/>
          <w:sz w:val="28"/>
          <w:szCs w:val="28"/>
        </w:rPr>
        <w:t>Объективной стороной преступления является фиктивная регистрация одного из трех названных лиц.</w:t>
      </w:r>
    </w:p>
    <w:p w14:paraId="6A233F48" w14:textId="7777777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color w:val="333333"/>
          <w:sz w:val="28"/>
          <w:szCs w:val="28"/>
        </w:rPr>
        <w:t>Субъективная сторона преступления имеет прямой умысел: лицо осознает общественную опасность своих действий и желает их совершить. Мотивы преступления на квалификацию не влияют.</w:t>
      </w:r>
    </w:p>
    <w:p w14:paraId="653FA4AA" w14:textId="7777777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color w:val="333333"/>
          <w:sz w:val="28"/>
          <w:szCs w:val="28"/>
        </w:rPr>
        <w:t>Субъектом преступления является гражданин Российской Федерации, т.е. физическое вменяемое лицо, достигшее 16-летнего возраста, обладающее в органе регистрационного учета полномочиями по осуществлению регистрации сведений о месте жительства (пребывании) гражданина Российской Федерации и о его нахождении в данном месте жительства (пребывании), а равно иностранного гражданина или лица без гражданства по месту жительства в жилом помещении в Российской Федерации при условии осознания им фиктивного характера данной регистрации.</w:t>
      </w:r>
    </w:p>
    <w:p w14:paraId="559D0318" w14:textId="7777777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rStyle w:val="ad"/>
          <w:color w:val="333333"/>
          <w:sz w:val="28"/>
          <w:szCs w:val="28"/>
        </w:rPr>
        <w:t>Фиктивной регистрацией гражданина Российской Федерации</w:t>
      </w:r>
      <w:r w:rsidRPr="000C09A2">
        <w:rPr>
          <w:color w:val="333333"/>
          <w:sz w:val="28"/>
          <w:szCs w:val="28"/>
        </w:rPr>
        <w:t> по месту пребывания или по месту жительства является регистрация гражданина Российской Федерации по месту пребывания или по месту жительства на основании представления заведомо недостоверных сведений или документов для такой регистрации, либо его регистрация в жилом помещении без намерения пребывать (проживать) в этом помещении, либ</w:t>
      </w:r>
      <w:bookmarkStart w:id="1" w:name="_GoBack"/>
      <w:bookmarkEnd w:id="1"/>
      <w:r w:rsidRPr="000C09A2">
        <w:rPr>
          <w:color w:val="333333"/>
          <w:sz w:val="28"/>
          <w:szCs w:val="28"/>
        </w:rPr>
        <w:t>о регистрация гражданина Российской Федерации по месту пребывания или по месту жительства без намерения нанимателя (собственника) жилого помещения предоставить это жилое помещение для пребывания (проживания) указанного лица (ФЗ от 25.06.1993 № 5242-1 «О праве граждан Российской Федерации на свободу передвижения, выбор места пребывания и жительства в пределах Российской Федерации»).</w:t>
      </w:r>
    </w:p>
    <w:p w14:paraId="038C9ACC" w14:textId="7777777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color w:val="333333"/>
          <w:sz w:val="28"/>
          <w:szCs w:val="28"/>
        </w:rPr>
        <w:t>Понятие фиктивной регистрации </w:t>
      </w:r>
      <w:r w:rsidRPr="000C09A2">
        <w:rPr>
          <w:rStyle w:val="ad"/>
          <w:color w:val="333333"/>
          <w:sz w:val="28"/>
          <w:szCs w:val="28"/>
        </w:rPr>
        <w:t>применительно к иностранному гражданину и лицу без гражданства</w:t>
      </w:r>
      <w:r w:rsidRPr="000C09A2">
        <w:rPr>
          <w:color w:val="333333"/>
          <w:sz w:val="28"/>
          <w:szCs w:val="28"/>
        </w:rPr>
        <w:t> содержится в п. 10 ч. 1 ст. 2 Федерального закона от 18.07.2006 № 109-ФЗ «О миграционном учете иностранных граждан и лиц без гражданства в Российской Федерации».</w:t>
      </w:r>
    </w:p>
    <w:p w14:paraId="441B26E0" w14:textId="7777777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color w:val="333333"/>
          <w:sz w:val="28"/>
          <w:szCs w:val="28"/>
        </w:rPr>
        <w:t xml:space="preserve">Нарушение режима пребывания (проживания) в России может выражаться в нарушении правил миграционного учета, правил транзитного проезда через территорию России, а также в отсутствии документов, подтверждающих право на </w:t>
      </w:r>
      <w:r w:rsidRPr="000C09A2">
        <w:rPr>
          <w:color w:val="333333"/>
          <w:sz w:val="28"/>
          <w:szCs w:val="28"/>
        </w:rPr>
        <w:lastRenderedPageBreak/>
        <w:t>пребывание (проживание) в Российской Федерации, в уклонении иностранного гражданина от выезда из России по истечении определенного срока пребывания и т.д.</w:t>
      </w:r>
    </w:p>
    <w:p w14:paraId="60AF4401" w14:textId="7777777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color w:val="333333"/>
          <w:sz w:val="28"/>
          <w:szCs w:val="28"/>
        </w:rPr>
        <w:t>Преступление признается оконченным с момента осуществления регистрационных действий.</w:t>
      </w:r>
    </w:p>
    <w:p w14:paraId="3ED0B208" w14:textId="7777777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color w:val="333333"/>
          <w:sz w:val="28"/>
          <w:szCs w:val="28"/>
        </w:rPr>
        <w:t>Санкция статьи предусматривает наказание в виде штрафа в размере от ста тысяч до пятисот тысяч рублей или в размере заработной платы или иного дохода осужденного за период до трех лет; принудительных работ на срок до трех лет с лишением права занимать определенные должности или заниматься определенной деятельностью; лишения свободы на срок до трех лет с лишением права занимать определенные должности или заниматься определенной деятельностью.</w:t>
      </w:r>
    </w:p>
    <w:p w14:paraId="674AA450" w14:textId="7777777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color w:val="333333"/>
          <w:sz w:val="28"/>
          <w:szCs w:val="28"/>
        </w:rPr>
        <w:t>Ответственность как исполнители несут не только лица, прямо указанные в законе и выполнившие объективную сторону преступления (фиктивно зарегистрированные гражданин Российской Федерации, иностранный гражданин, лицо без гражданства), но и иные лица (в том числе собственники жилых помещений), совершившие действия, входящие в объективную сторону преступления.</w:t>
      </w:r>
    </w:p>
    <w:p w14:paraId="358E6EE0" w14:textId="77777777" w:rsidR="000C09A2" w:rsidRPr="000C09A2" w:rsidRDefault="000C09A2" w:rsidP="000C09A2">
      <w:pPr>
        <w:pStyle w:val="ab"/>
        <w:shd w:val="clear" w:color="auto" w:fill="FFFFFF"/>
        <w:spacing w:before="0" w:beforeAutospacing="0" w:after="0" w:afterAutospacing="0"/>
        <w:ind w:firstLine="709"/>
        <w:contextualSpacing/>
        <w:jc w:val="both"/>
        <w:rPr>
          <w:color w:val="333333"/>
          <w:sz w:val="28"/>
          <w:szCs w:val="28"/>
        </w:rPr>
      </w:pPr>
      <w:r w:rsidRPr="000C09A2">
        <w:rPr>
          <w:color w:val="333333"/>
          <w:sz w:val="28"/>
          <w:szCs w:val="28"/>
        </w:rPr>
        <w:t>Должностные лица и служащие органа регистрационного учета в соответствующих ситуациях являются субъектами служебного подлога (ст. 292 УК РФ)</w:t>
      </w:r>
    </w:p>
    <w:p w14:paraId="2F79323E" w14:textId="67454DAB" w:rsidR="003C2DF6" w:rsidRDefault="003C2DF6" w:rsidP="00AF1C94">
      <w:pPr>
        <w:spacing w:after="0" w:line="240" w:lineRule="auto"/>
        <w:ind w:firstLine="708"/>
        <w:jc w:val="both"/>
        <w:rPr>
          <w:rFonts w:ascii="Times New Roman" w:hAnsi="Times New Roman" w:cs="Times New Roman"/>
          <w:sz w:val="27"/>
          <w:szCs w:val="27"/>
        </w:rPr>
      </w:pPr>
    </w:p>
    <w:p w14:paraId="68C17FFF" w14:textId="77777777" w:rsidR="00A52801" w:rsidRPr="00A802B6" w:rsidRDefault="00A52801" w:rsidP="00AF1C94">
      <w:pPr>
        <w:spacing w:after="0" w:line="240" w:lineRule="auto"/>
        <w:ind w:firstLine="708"/>
        <w:jc w:val="both"/>
        <w:rPr>
          <w:rFonts w:ascii="Times New Roman" w:hAnsi="Times New Roman" w:cs="Times New Roman"/>
          <w:sz w:val="27"/>
          <w:szCs w:val="27"/>
        </w:rPr>
      </w:pPr>
    </w:p>
    <w:p w14:paraId="385D7A5F" w14:textId="0DAD9BA2" w:rsidR="00472848" w:rsidRPr="00E2448D" w:rsidRDefault="00561569" w:rsidP="00A52801">
      <w:pPr>
        <w:spacing w:after="0" w:line="240" w:lineRule="auto"/>
        <w:jc w:val="both"/>
        <w:rPr>
          <w:rFonts w:ascii="Times New Roman" w:hAnsi="Times New Roman" w:cs="Times New Roman"/>
          <w:spacing w:val="-8"/>
          <w:sz w:val="28"/>
          <w:szCs w:val="28"/>
        </w:rPr>
      </w:pPr>
      <w:proofErr w:type="spellStart"/>
      <w:r w:rsidRPr="00E2448D">
        <w:rPr>
          <w:rFonts w:ascii="Times New Roman" w:hAnsi="Times New Roman" w:cs="Times New Roman"/>
          <w:spacing w:val="-8"/>
          <w:sz w:val="28"/>
          <w:szCs w:val="28"/>
        </w:rPr>
        <w:t>И.о</w:t>
      </w:r>
      <w:proofErr w:type="spellEnd"/>
      <w:r w:rsidRPr="00E2448D">
        <w:rPr>
          <w:rFonts w:ascii="Times New Roman" w:hAnsi="Times New Roman" w:cs="Times New Roman"/>
          <w:spacing w:val="-8"/>
          <w:sz w:val="28"/>
          <w:szCs w:val="28"/>
        </w:rPr>
        <w:t>. заместителя н</w:t>
      </w:r>
      <w:r w:rsidR="00472848" w:rsidRPr="00E2448D">
        <w:rPr>
          <w:rFonts w:ascii="Times New Roman" w:hAnsi="Times New Roman" w:cs="Times New Roman"/>
          <w:spacing w:val="-8"/>
          <w:sz w:val="28"/>
          <w:szCs w:val="28"/>
        </w:rPr>
        <w:t>ачальник</w:t>
      </w:r>
      <w:r w:rsidRPr="00E2448D">
        <w:rPr>
          <w:rFonts w:ascii="Times New Roman" w:hAnsi="Times New Roman" w:cs="Times New Roman"/>
          <w:spacing w:val="-8"/>
          <w:sz w:val="28"/>
          <w:szCs w:val="28"/>
        </w:rPr>
        <w:t>а</w:t>
      </w:r>
      <w:r w:rsidR="00472848" w:rsidRPr="00E2448D">
        <w:rPr>
          <w:rFonts w:ascii="Times New Roman" w:hAnsi="Times New Roman" w:cs="Times New Roman"/>
          <w:spacing w:val="-8"/>
          <w:sz w:val="28"/>
          <w:szCs w:val="28"/>
        </w:rPr>
        <w:t xml:space="preserve"> отдела</w:t>
      </w:r>
    </w:p>
    <w:p w14:paraId="752C565D" w14:textId="77777777" w:rsidR="00472848" w:rsidRPr="00E2448D" w:rsidRDefault="00472848" w:rsidP="00A52801">
      <w:pPr>
        <w:spacing w:after="0" w:line="240" w:lineRule="auto"/>
        <w:jc w:val="both"/>
        <w:rPr>
          <w:rFonts w:ascii="Times New Roman" w:hAnsi="Times New Roman" w:cs="Times New Roman"/>
          <w:spacing w:val="-8"/>
          <w:sz w:val="28"/>
          <w:szCs w:val="28"/>
        </w:rPr>
      </w:pPr>
      <w:r w:rsidRPr="00E2448D">
        <w:rPr>
          <w:rFonts w:ascii="Times New Roman" w:hAnsi="Times New Roman" w:cs="Times New Roman"/>
          <w:spacing w:val="-8"/>
          <w:sz w:val="28"/>
          <w:szCs w:val="28"/>
        </w:rPr>
        <w:t>по надзору за исполнением</w:t>
      </w:r>
    </w:p>
    <w:p w14:paraId="02F64813" w14:textId="5F91435A" w:rsidR="007212FD" w:rsidRPr="00E2448D" w:rsidRDefault="00472848" w:rsidP="00A52801">
      <w:pPr>
        <w:spacing w:after="0" w:line="240" w:lineRule="auto"/>
        <w:jc w:val="both"/>
        <w:rPr>
          <w:rFonts w:ascii="Times New Roman" w:hAnsi="Times New Roman" w:cs="Times New Roman"/>
          <w:spacing w:val="-8"/>
          <w:sz w:val="28"/>
          <w:szCs w:val="28"/>
        </w:rPr>
      </w:pPr>
      <w:r w:rsidRPr="00E2448D">
        <w:rPr>
          <w:rFonts w:ascii="Times New Roman" w:hAnsi="Times New Roman" w:cs="Times New Roman"/>
          <w:spacing w:val="-8"/>
          <w:sz w:val="28"/>
          <w:szCs w:val="28"/>
        </w:rPr>
        <w:t>федерального законодательства</w:t>
      </w:r>
      <w:r w:rsidR="001030E3" w:rsidRPr="00E2448D">
        <w:rPr>
          <w:rFonts w:ascii="Times New Roman" w:hAnsi="Times New Roman" w:cs="Times New Roman"/>
          <w:spacing w:val="-8"/>
          <w:sz w:val="28"/>
          <w:szCs w:val="28"/>
        </w:rPr>
        <w:t xml:space="preserve">                                                  </w:t>
      </w:r>
      <w:r w:rsidR="00A52801" w:rsidRPr="00E2448D">
        <w:rPr>
          <w:rFonts w:ascii="Times New Roman" w:hAnsi="Times New Roman" w:cs="Times New Roman"/>
          <w:spacing w:val="-8"/>
          <w:sz w:val="28"/>
          <w:szCs w:val="28"/>
        </w:rPr>
        <w:t xml:space="preserve">    </w:t>
      </w:r>
      <w:r w:rsidR="001030E3" w:rsidRPr="00E2448D">
        <w:rPr>
          <w:rFonts w:ascii="Times New Roman" w:hAnsi="Times New Roman" w:cs="Times New Roman"/>
          <w:spacing w:val="-8"/>
          <w:sz w:val="28"/>
          <w:szCs w:val="28"/>
        </w:rPr>
        <w:t xml:space="preserve">                  </w:t>
      </w:r>
      <w:r w:rsidR="00561569" w:rsidRPr="00E2448D">
        <w:rPr>
          <w:rFonts w:ascii="Times New Roman" w:hAnsi="Times New Roman" w:cs="Times New Roman"/>
          <w:spacing w:val="-8"/>
          <w:sz w:val="28"/>
          <w:szCs w:val="28"/>
        </w:rPr>
        <w:t xml:space="preserve">  </w:t>
      </w:r>
      <w:r w:rsidR="001030E3" w:rsidRPr="00E2448D">
        <w:rPr>
          <w:rFonts w:ascii="Times New Roman" w:hAnsi="Times New Roman" w:cs="Times New Roman"/>
          <w:spacing w:val="-8"/>
          <w:sz w:val="28"/>
          <w:szCs w:val="28"/>
        </w:rPr>
        <w:t xml:space="preserve">      </w:t>
      </w:r>
      <w:r w:rsidR="00E85296" w:rsidRPr="00E2448D">
        <w:rPr>
          <w:rFonts w:ascii="Times New Roman" w:hAnsi="Times New Roman" w:cs="Times New Roman"/>
          <w:spacing w:val="-8"/>
          <w:sz w:val="28"/>
          <w:szCs w:val="28"/>
        </w:rPr>
        <w:t xml:space="preserve">   </w:t>
      </w:r>
      <w:r w:rsidR="00561569" w:rsidRPr="00E2448D">
        <w:rPr>
          <w:rFonts w:ascii="Times New Roman" w:hAnsi="Times New Roman" w:cs="Times New Roman"/>
          <w:spacing w:val="-8"/>
          <w:sz w:val="28"/>
          <w:szCs w:val="28"/>
        </w:rPr>
        <w:t>К.Ф. Канев</w:t>
      </w:r>
    </w:p>
    <w:tbl>
      <w:tblPr>
        <w:tblW w:w="9731" w:type="dxa"/>
        <w:tblLayout w:type="fixed"/>
        <w:tblLook w:val="0000" w:firstRow="0" w:lastRow="0" w:firstColumn="0" w:lastColumn="0" w:noHBand="0" w:noVBand="0"/>
      </w:tblPr>
      <w:tblGrid>
        <w:gridCol w:w="9731"/>
      </w:tblGrid>
      <w:tr w:rsidR="00503D80" w:rsidRPr="00B34B16" w14:paraId="542D781C" w14:textId="77777777" w:rsidTr="001E1865">
        <w:trPr>
          <w:cantSplit/>
          <w:trHeight w:val="1730"/>
        </w:trPr>
        <w:tc>
          <w:tcPr>
            <w:tcW w:w="9731" w:type="dxa"/>
          </w:tcPr>
          <w:p w14:paraId="785E6477" w14:textId="25ADF7EB" w:rsidR="00503D80" w:rsidRPr="00503D80" w:rsidRDefault="00472848" w:rsidP="00C14C09">
            <w:pPr>
              <w:spacing w:line="360" w:lineRule="exact"/>
              <w:ind w:left="3261"/>
              <w:rPr>
                <w:color w:val="BFBFBF" w:themeColor="background1" w:themeShade="BF"/>
                <w:sz w:val="24"/>
                <w:szCs w:val="24"/>
              </w:rPr>
            </w:pPr>
            <w:bookmarkStart w:id="2" w:name="SIGNERSTAMP1"/>
            <w:r>
              <w:rPr>
                <w:color w:val="BFBFBF" w:themeColor="background1" w:themeShade="BF"/>
                <w:sz w:val="24"/>
                <w:szCs w:val="24"/>
              </w:rPr>
              <w:t xml:space="preserve">                                </w:t>
            </w:r>
            <w:r w:rsidR="008B1911">
              <w:rPr>
                <w:color w:val="BFBFBF" w:themeColor="background1" w:themeShade="BF"/>
                <w:sz w:val="24"/>
                <w:szCs w:val="24"/>
              </w:rPr>
              <w:t xml:space="preserve"> </w:t>
            </w:r>
            <w:proofErr w:type="spellStart"/>
            <w:proofErr w:type="gramStart"/>
            <w:r w:rsidR="00503D80">
              <w:rPr>
                <w:color w:val="BFBFBF" w:themeColor="background1" w:themeShade="BF"/>
                <w:sz w:val="24"/>
                <w:szCs w:val="24"/>
              </w:rPr>
              <w:t>эл.подпись</w:t>
            </w:r>
            <w:bookmarkEnd w:id="2"/>
            <w:proofErr w:type="spellEnd"/>
            <w:proofErr w:type="gramEnd"/>
          </w:p>
          <w:p w14:paraId="58411773" w14:textId="7EBA4EF3" w:rsidR="00472848" w:rsidRPr="00B34B16" w:rsidRDefault="00472848" w:rsidP="00472848">
            <w:pPr>
              <w:spacing w:line="360" w:lineRule="exact"/>
              <w:rPr>
                <w:color w:val="808080" w:themeColor="background1" w:themeShade="80"/>
                <w:sz w:val="28"/>
                <w:szCs w:val="28"/>
              </w:rPr>
            </w:pPr>
          </w:p>
        </w:tc>
      </w:tr>
    </w:tbl>
    <w:p w14:paraId="33A19C8C" w14:textId="34062411" w:rsidR="00561569" w:rsidRDefault="00561569" w:rsidP="001E1865">
      <w:pPr>
        <w:tabs>
          <w:tab w:val="left" w:pos="2268"/>
          <w:tab w:val="left" w:pos="6804"/>
        </w:tabs>
        <w:spacing w:after="0" w:line="240" w:lineRule="auto"/>
        <w:rPr>
          <w:rFonts w:ascii="Times New Roman" w:hAnsi="Times New Roman" w:cs="Times New Roman"/>
          <w:spacing w:val="-8"/>
          <w:sz w:val="27"/>
          <w:szCs w:val="27"/>
        </w:rPr>
      </w:pPr>
    </w:p>
    <w:p w14:paraId="6AA2778A" w14:textId="75D0E164" w:rsidR="00561569" w:rsidRDefault="00561569" w:rsidP="001E1865">
      <w:pPr>
        <w:tabs>
          <w:tab w:val="left" w:pos="2268"/>
          <w:tab w:val="left" w:pos="6804"/>
        </w:tabs>
        <w:spacing w:after="0" w:line="240" w:lineRule="auto"/>
        <w:rPr>
          <w:rFonts w:ascii="Times New Roman" w:hAnsi="Times New Roman" w:cs="Times New Roman"/>
          <w:sz w:val="24"/>
          <w:szCs w:val="24"/>
        </w:rPr>
      </w:pPr>
    </w:p>
    <w:p w14:paraId="0ECE9D61" w14:textId="7AE11C3A" w:rsidR="008171BA" w:rsidRDefault="004D09BB" w:rsidP="001E1865">
      <w:pPr>
        <w:tabs>
          <w:tab w:val="left" w:pos="2268"/>
          <w:tab w:val="left" w:pos="6804"/>
        </w:tabs>
        <w:spacing w:after="0" w:line="240" w:lineRule="auto"/>
        <w:rPr>
          <w:rFonts w:ascii="Times New Roman" w:hAnsi="Times New Roman" w:cs="Times New Roman"/>
          <w:sz w:val="24"/>
          <w:szCs w:val="24"/>
        </w:rPr>
      </w:pPr>
      <w:r>
        <w:rPr>
          <w:rFonts w:ascii="Times New Roman" w:hAnsi="Times New Roman" w:cs="Times New Roman"/>
          <w:sz w:val="24"/>
          <w:szCs w:val="24"/>
        </w:rPr>
        <w:t>Я.В. Корепанова</w:t>
      </w:r>
      <w:r w:rsidR="008171BA">
        <w:rPr>
          <w:rFonts w:ascii="Times New Roman" w:hAnsi="Times New Roman" w:cs="Times New Roman"/>
          <w:sz w:val="24"/>
          <w:szCs w:val="24"/>
        </w:rPr>
        <w:t xml:space="preserve">, </w:t>
      </w:r>
      <w:r>
        <w:rPr>
          <w:rFonts w:ascii="Times New Roman" w:hAnsi="Times New Roman" w:cs="Times New Roman"/>
          <w:sz w:val="24"/>
          <w:szCs w:val="24"/>
        </w:rPr>
        <w:t>00</w:t>
      </w:r>
      <w:r w:rsidR="008171BA">
        <w:rPr>
          <w:rFonts w:ascii="Times New Roman" w:hAnsi="Times New Roman" w:cs="Times New Roman"/>
          <w:sz w:val="24"/>
          <w:szCs w:val="24"/>
        </w:rPr>
        <w:t>-</w:t>
      </w:r>
      <w:r>
        <w:rPr>
          <w:rFonts w:ascii="Times New Roman" w:hAnsi="Times New Roman" w:cs="Times New Roman"/>
          <w:sz w:val="24"/>
          <w:szCs w:val="24"/>
        </w:rPr>
        <w:t>38</w:t>
      </w:r>
    </w:p>
    <w:sectPr w:rsidR="008171BA" w:rsidSect="00702908">
      <w:headerReference w:type="default" r:id="rId11"/>
      <w:headerReference w:type="first" r:id="rId12"/>
      <w:footerReference w:type="first" r:id="rId13"/>
      <w:pgSz w:w="11906" w:h="16838"/>
      <w:pgMar w:top="907" w:right="709" w:bottom="68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0BA4C" w14:textId="77777777" w:rsidR="00D934AC" w:rsidRDefault="00D934AC" w:rsidP="007212FD">
      <w:pPr>
        <w:spacing w:after="0" w:line="240" w:lineRule="auto"/>
      </w:pPr>
      <w:r>
        <w:separator/>
      </w:r>
    </w:p>
  </w:endnote>
  <w:endnote w:type="continuationSeparator" w:id="0">
    <w:p w14:paraId="41BF1E40" w14:textId="77777777" w:rsidR="00D934AC" w:rsidRDefault="00D934AC" w:rsidP="00721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auto"/>
    <w:pitch w:val="variable"/>
  </w:font>
  <w:font w:name="EanGnivc">
    <w:panose1 w:val="00000000000000000000"/>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vertAnchor="page" w:horzAnchor="margin" w:tblpXSpec="right" w:tblpYSpec="outside"/>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28" w:type="dxa"/>
        <w:left w:w="28" w:type="dxa"/>
        <w:bottom w:w="28" w:type="dxa"/>
        <w:right w:w="28" w:type="dxa"/>
      </w:tblCellMar>
      <w:tblLook w:val="04A0" w:firstRow="1" w:lastRow="0" w:firstColumn="1" w:lastColumn="0" w:noHBand="0" w:noVBand="1"/>
    </w:tblPr>
    <w:tblGrid>
      <w:gridCol w:w="3643"/>
    </w:tblGrid>
    <w:tr w:rsidR="004356F7" w:rsidRPr="00C02223" w14:paraId="6D9B0D00" w14:textId="77777777" w:rsidTr="00B15ABE">
      <w:trPr>
        <w:cantSplit/>
        <w:trHeight w:val="57"/>
      </w:trPr>
      <w:tc>
        <w:tcPr>
          <w:tcW w:w="3643" w:type="dxa"/>
        </w:tcPr>
        <w:p w14:paraId="4703CC25" w14:textId="77777777" w:rsidR="004356F7" w:rsidRDefault="004356F7" w:rsidP="00B15ABE">
          <w:pPr>
            <w:spacing w:after="60" w:line="240" w:lineRule="auto"/>
            <w:jc w:val="center"/>
            <w:rPr>
              <w:rFonts w:ascii="Times New Roman" w:hAnsi="Times New Roman"/>
              <w:sz w:val="16"/>
              <w:szCs w:val="16"/>
            </w:rPr>
          </w:pPr>
          <w:bookmarkStart w:id="3" w:name="SIGNERORG1"/>
          <w:r w:rsidRPr="00EA1DA0">
            <w:rPr>
              <w:rFonts w:ascii="Times New Roman" w:hAnsi="Times New Roman"/>
              <w:sz w:val="16"/>
              <w:szCs w:val="16"/>
            </w:rPr>
            <w:t>организация</w:t>
          </w:r>
          <w:bookmarkEnd w:id="3"/>
        </w:p>
        <w:p w14:paraId="77BB7597" w14:textId="77777777" w:rsidR="004356F7" w:rsidRPr="00E12680" w:rsidRDefault="004356F7" w:rsidP="00C14C09">
          <w:pPr>
            <w:spacing w:after="60" w:line="240" w:lineRule="auto"/>
            <w:jc w:val="center"/>
            <w:rPr>
              <w:rFonts w:ascii="Times New Roman" w:hAnsi="Times New Roman"/>
              <w:sz w:val="16"/>
              <w:szCs w:val="16"/>
            </w:rPr>
          </w:pPr>
          <w:r>
            <w:rPr>
              <w:rFonts w:ascii="Times New Roman" w:hAnsi="Times New Roman"/>
              <w:sz w:val="16"/>
              <w:szCs w:val="16"/>
            </w:rPr>
            <w:t xml:space="preserve">№ </w:t>
          </w:r>
          <w:bookmarkStart w:id="4" w:name="REGNUMSTAMP"/>
          <w:proofErr w:type="spellStart"/>
          <w:r w:rsidRPr="00070889">
            <w:rPr>
              <w:rFonts w:ascii="Times New Roman" w:hAnsi="Times New Roman"/>
              <w:color w:val="BFBFBF" w:themeColor="background1" w:themeShade="BF"/>
              <w:sz w:val="16"/>
              <w:szCs w:val="16"/>
            </w:rPr>
            <w:t>рег.номер</w:t>
          </w:r>
          <w:bookmarkEnd w:id="4"/>
          <w:proofErr w:type="spellEnd"/>
        </w:p>
      </w:tc>
    </w:tr>
  </w:tbl>
  <w:p w14:paraId="66EA723D" w14:textId="77777777" w:rsidR="00107179" w:rsidRDefault="00107179" w:rsidP="008B567E">
    <w:pPr>
      <w:pStyle w:val="a6"/>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D5051" w14:textId="77777777" w:rsidR="00D934AC" w:rsidRDefault="00D934AC" w:rsidP="007212FD">
      <w:pPr>
        <w:spacing w:after="0" w:line="240" w:lineRule="auto"/>
      </w:pPr>
      <w:r>
        <w:separator/>
      </w:r>
    </w:p>
  </w:footnote>
  <w:footnote w:type="continuationSeparator" w:id="0">
    <w:p w14:paraId="434C137C" w14:textId="77777777" w:rsidR="00D934AC" w:rsidRDefault="00D934AC" w:rsidP="00721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6467412"/>
      <w:docPartObj>
        <w:docPartGallery w:val="Page Numbers (Top of Page)"/>
        <w:docPartUnique/>
      </w:docPartObj>
    </w:sdtPr>
    <w:sdtEndPr/>
    <w:sdtContent>
      <w:p w14:paraId="5DB950BC" w14:textId="7E62753C" w:rsidR="00D72614" w:rsidRDefault="00D72614">
        <w:pPr>
          <w:pStyle w:val="a4"/>
          <w:jc w:val="center"/>
        </w:pPr>
        <w:r>
          <w:fldChar w:fldCharType="begin"/>
        </w:r>
        <w:r>
          <w:instrText>PAGE   \* MERGEFORMAT</w:instrText>
        </w:r>
        <w:r>
          <w:fldChar w:fldCharType="separate"/>
        </w:r>
        <w:r w:rsidR="001367DA">
          <w:rPr>
            <w:noProof/>
          </w:rPr>
          <w:t>2</w:t>
        </w:r>
        <w:r>
          <w:fldChar w:fldCharType="end"/>
        </w:r>
      </w:p>
    </w:sdtContent>
  </w:sdt>
  <w:p w14:paraId="002B5AA5" w14:textId="77777777" w:rsidR="00D72614" w:rsidRDefault="00D7261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7522175"/>
      <w:docPartObj>
        <w:docPartGallery w:val="Page Numbers (Top of Page)"/>
        <w:docPartUnique/>
      </w:docPartObj>
    </w:sdtPr>
    <w:sdtEndPr/>
    <w:sdtContent>
      <w:p w14:paraId="426C1685" w14:textId="48BA886C" w:rsidR="00E6031E" w:rsidRDefault="00D934AC">
        <w:pPr>
          <w:pStyle w:val="a4"/>
          <w:jc w:val="center"/>
        </w:pPr>
      </w:p>
    </w:sdtContent>
  </w:sdt>
  <w:p w14:paraId="18E27340" w14:textId="77777777" w:rsidR="00E6031E" w:rsidRDefault="00E6031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F6D83"/>
    <w:multiLevelType w:val="multilevel"/>
    <w:tmpl w:val="EECE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C315DA"/>
    <w:multiLevelType w:val="multilevel"/>
    <w:tmpl w:val="05A8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B9650F"/>
    <w:multiLevelType w:val="multilevel"/>
    <w:tmpl w:val="6A24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256"/>
    <w:rsid w:val="00014574"/>
    <w:rsid w:val="00014E0A"/>
    <w:rsid w:val="00015BD0"/>
    <w:rsid w:val="0001634D"/>
    <w:rsid w:val="0001696A"/>
    <w:rsid w:val="00016AF0"/>
    <w:rsid w:val="00017E8B"/>
    <w:rsid w:val="00021F0F"/>
    <w:rsid w:val="00024D01"/>
    <w:rsid w:val="000270F5"/>
    <w:rsid w:val="00042C53"/>
    <w:rsid w:val="000550FF"/>
    <w:rsid w:val="00056A50"/>
    <w:rsid w:val="00061D46"/>
    <w:rsid w:val="00062B46"/>
    <w:rsid w:val="00070889"/>
    <w:rsid w:val="00072AAF"/>
    <w:rsid w:val="00074E03"/>
    <w:rsid w:val="0007553B"/>
    <w:rsid w:val="000803E2"/>
    <w:rsid w:val="00086397"/>
    <w:rsid w:val="00087635"/>
    <w:rsid w:val="0008799B"/>
    <w:rsid w:val="000904B6"/>
    <w:rsid w:val="00090738"/>
    <w:rsid w:val="00091F34"/>
    <w:rsid w:val="00092B19"/>
    <w:rsid w:val="00094294"/>
    <w:rsid w:val="00095729"/>
    <w:rsid w:val="00096365"/>
    <w:rsid w:val="000A1ED6"/>
    <w:rsid w:val="000A4E3C"/>
    <w:rsid w:val="000A527E"/>
    <w:rsid w:val="000A6BB7"/>
    <w:rsid w:val="000A6C9D"/>
    <w:rsid w:val="000B28D2"/>
    <w:rsid w:val="000B2AA1"/>
    <w:rsid w:val="000B2D31"/>
    <w:rsid w:val="000B6867"/>
    <w:rsid w:val="000B708E"/>
    <w:rsid w:val="000B7FAC"/>
    <w:rsid w:val="000C062E"/>
    <w:rsid w:val="000C09A2"/>
    <w:rsid w:val="000C225F"/>
    <w:rsid w:val="000C4A24"/>
    <w:rsid w:val="000C7F53"/>
    <w:rsid w:val="000D0E46"/>
    <w:rsid w:val="000D32B5"/>
    <w:rsid w:val="000D6814"/>
    <w:rsid w:val="000E5BEA"/>
    <w:rsid w:val="000F2062"/>
    <w:rsid w:val="000F32C2"/>
    <w:rsid w:val="000F46F8"/>
    <w:rsid w:val="000F4C18"/>
    <w:rsid w:val="000F7BB7"/>
    <w:rsid w:val="000F7E0A"/>
    <w:rsid w:val="00100DB6"/>
    <w:rsid w:val="001025AD"/>
    <w:rsid w:val="001030E3"/>
    <w:rsid w:val="00107179"/>
    <w:rsid w:val="00107EA4"/>
    <w:rsid w:val="00110CFA"/>
    <w:rsid w:val="001175DB"/>
    <w:rsid w:val="00134382"/>
    <w:rsid w:val="001367DA"/>
    <w:rsid w:val="00137563"/>
    <w:rsid w:val="001378B7"/>
    <w:rsid w:val="00141440"/>
    <w:rsid w:val="001428D0"/>
    <w:rsid w:val="00144445"/>
    <w:rsid w:val="001449DE"/>
    <w:rsid w:val="00144D2E"/>
    <w:rsid w:val="00150068"/>
    <w:rsid w:val="00151B1C"/>
    <w:rsid w:val="00151D26"/>
    <w:rsid w:val="001530C5"/>
    <w:rsid w:val="00154919"/>
    <w:rsid w:val="00156642"/>
    <w:rsid w:val="001572B8"/>
    <w:rsid w:val="001600A6"/>
    <w:rsid w:val="001606D7"/>
    <w:rsid w:val="0016458C"/>
    <w:rsid w:val="00165447"/>
    <w:rsid w:val="00166A1C"/>
    <w:rsid w:val="001712C4"/>
    <w:rsid w:val="00172CD0"/>
    <w:rsid w:val="00173F90"/>
    <w:rsid w:val="001743AB"/>
    <w:rsid w:val="0017687C"/>
    <w:rsid w:val="00180843"/>
    <w:rsid w:val="00181D70"/>
    <w:rsid w:val="0018208F"/>
    <w:rsid w:val="001822FA"/>
    <w:rsid w:val="001921AE"/>
    <w:rsid w:val="001A1723"/>
    <w:rsid w:val="001A71D0"/>
    <w:rsid w:val="001B073C"/>
    <w:rsid w:val="001B207F"/>
    <w:rsid w:val="001B248E"/>
    <w:rsid w:val="001B3194"/>
    <w:rsid w:val="001B51EF"/>
    <w:rsid w:val="001C1D35"/>
    <w:rsid w:val="001C2357"/>
    <w:rsid w:val="001C3873"/>
    <w:rsid w:val="001C4243"/>
    <w:rsid w:val="001C4297"/>
    <w:rsid w:val="001C5CFD"/>
    <w:rsid w:val="001C61B8"/>
    <w:rsid w:val="001C760D"/>
    <w:rsid w:val="001D5922"/>
    <w:rsid w:val="001E1865"/>
    <w:rsid w:val="001F2B16"/>
    <w:rsid w:val="001F2EBC"/>
    <w:rsid w:val="001F3642"/>
    <w:rsid w:val="001F5899"/>
    <w:rsid w:val="001F6DA8"/>
    <w:rsid w:val="001F7FCD"/>
    <w:rsid w:val="0020285A"/>
    <w:rsid w:val="002048A1"/>
    <w:rsid w:val="00205803"/>
    <w:rsid w:val="0021798D"/>
    <w:rsid w:val="00222A73"/>
    <w:rsid w:val="0023654B"/>
    <w:rsid w:val="002403E3"/>
    <w:rsid w:val="00247AA1"/>
    <w:rsid w:val="002647AE"/>
    <w:rsid w:val="00274070"/>
    <w:rsid w:val="00280D52"/>
    <w:rsid w:val="00281733"/>
    <w:rsid w:val="00282A49"/>
    <w:rsid w:val="00287332"/>
    <w:rsid w:val="00291073"/>
    <w:rsid w:val="002955B5"/>
    <w:rsid w:val="00296A0E"/>
    <w:rsid w:val="00297553"/>
    <w:rsid w:val="00297BCD"/>
    <w:rsid w:val="002A514E"/>
    <w:rsid w:val="002A61DD"/>
    <w:rsid w:val="002A6465"/>
    <w:rsid w:val="002B079A"/>
    <w:rsid w:val="002C05A0"/>
    <w:rsid w:val="002C78A3"/>
    <w:rsid w:val="002C7C1D"/>
    <w:rsid w:val="002D484E"/>
    <w:rsid w:val="002E2C7A"/>
    <w:rsid w:val="002E2F9F"/>
    <w:rsid w:val="002E7520"/>
    <w:rsid w:val="002F332C"/>
    <w:rsid w:val="002F5211"/>
    <w:rsid w:val="0030310A"/>
    <w:rsid w:val="00304BE2"/>
    <w:rsid w:val="00312285"/>
    <w:rsid w:val="00314B67"/>
    <w:rsid w:val="0031700F"/>
    <w:rsid w:val="00325620"/>
    <w:rsid w:val="00332D60"/>
    <w:rsid w:val="003345FB"/>
    <w:rsid w:val="003407C6"/>
    <w:rsid w:val="0034238E"/>
    <w:rsid w:val="003443C6"/>
    <w:rsid w:val="00346274"/>
    <w:rsid w:val="00351661"/>
    <w:rsid w:val="0035297F"/>
    <w:rsid w:val="003554E1"/>
    <w:rsid w:val="00355F86"/>
    <w:rsid w:val="00371540"/>
    <w:rsid w:val="00371AB1"/>
    <w:rsid w:val="003748C0"/>
    <w:rsid w:val="0037627A"/>
    <w:rsid w:val="00384D83"/>
    <w:rsid w:val="003877B3"/>
    <w:rsid w:val="0039045F"/>
    <w:rsid w:val="003A094B"/>
    <w:rsid w:val="003A4D6E"/>
    <w:rsid w:val="003A5CE8"/>
    <w:rsid w:val="003B1BB8"/>
    <w:rsid w:val="003B4D0B"/>
    <w:rsid w:val="003B7F94"/>
    <w:rsid w:val="003C030D"/>
    <w:rsid w:val="003C1601"/>
    <w:rsid w:val="003C1C1C"/>
    <w:rsid w:val="003C2B52"/>
    <w:rsid w:val="003C2DF6"/>
    <w:rsid w:val="003D6AB5"/>
    <w:rsid w:val="003E440E"/>
    <w:rsid w:val="003E45E7"/>
    <w:rsid w:val="003F2B73"/>
    <w:rsid w:val="004036B5"/>
    <w:rsid w:val="0040720E"/>
    <w:rsid w:val="00410A58"/>
    <w:rsid w:val="00427163"/>
    <w:rsid w:val="004272D8"/>
    <w:rsid w:val="004322A0"/>
    <w:rsid w:val="004356F7"/>
    <w:rsid w:val="00437F05"/>
    <w:rsid w:val="00443167"/>
    <w:rsid w:val="00452120"/>
    <w:rsid w:val="00457A9E"/>
    <w:rsid w:val="00464C05"/>
    <w:rsid w:val="00470AB3"/>
    <w:rsid w:val="00470BE4"/>
    <w:rsid w:val="00471072"/>
    <w:rsid w:val="00471B0F"/>
    <w:rsid w:val="00472848"/>
    <w:rsid w:val="004840EF"/>
    <w:rsid w:val="00485C32"/>
    <w:rsid w:val="00493975"/>
    <w:rsid w:val="00497EE9"/>
    <w:rsid w:val="004A2339"/>
    <w:rsid w:val="004A419C"/>
    <w:rsid w:val="004A4FCE"/>
    <w:rsid w:val="004A6901"/>
    <w:rsid w:val="004A6AB6"/>
    <w:rsid w:val="004B0034"/>
    <w:rsid w:val="004B1191"/>
    <w:rsid w:val="004B1EA5"/>
    <w:rsid w:val="004B4775"/>
    <w:rsid w:val="004C37D3"/>
    <w:rsid w:val="004D05B6"/>
    <w:rsid w:val="004D09BB"/>
    <w:rsid w:val="004E0AF0"/>
    <w:rsid w:val="004E30F4"/>
    <w:rsid w:val="004E386A"/>
    <w:rsid w:val="004E3F7D"/>
    <w:rsid w:val="004E7B80"/>
    <w:rsid w:val="004F3D72"/>
    <w:rsid w:val="004F53F0"/>
    <w:rsid w:val="00501116"/>
    <w:rsid w:val="00503D80"/>
    <w:rsid w:val="00503DD5"/>
    <w:rsid w:val="00505E8B"/>
    <w:rsid w:val="0050673F"/>
    <w:rsid w:val="0050730C"/>
    <w:rsid w:val="00507B53"/>
    <w:rsid w:val="00510545"/>
    <w:rsid w:val="00511A6B"/>
    <w:rsid w:val="00512CB8"/>
    <w:rsid w:val="00521E7D"/>
    <w:rsid w:val="005220DC"/>
    <w:rsid w:val="00534929"/>
    <w:rsid w:val="005362D5"/>
    <w:rsid w:val="00536C62"/>
    <w:rsid w:val="00540698"/>
    <w:rsid w:val="00546605"/>
    <w:rsid w:val="00554767"/>
    <w:rsid w:val="00555265"/>
    <w:rsid w:val="00557376"/>
    <w:rsid w:val="0055770A"/>
    <w:rsid w:val="00561569"/>
    <w:rsid w:val="005658C1"/>
    <w:rsid w:val="00573CBD"/>
    <w:rsid w:val="005741AC"/>
    <w:rsid w:val="00586773"/>
    <w:rsid w:val="00587ED7"/>
    <w:rsid w:val="00590D66"/>
    <w:rsid w:val="005916D9"/>
    <w:rsid w:val="00591FB0"/>
    <w:rsid w:val="005931A1"/>
    <w:rsid w:val="005936BB"/>
    <w:rsid w:val="00594C46"/>
    <w:rsid w:val="005A31FE"/>
    <w:rsid w:val="005B030A"/>
    <w:rsid w:val="005B40D3"/>
    <w:rsid w:val="005B6345"/>
    <w:rsid w:val="005C1627"/>
    <w:rsid w:val="005C4F44"/>
    <w:rsid w:val="005C6A45"/>
    <w:rsid w:val="005D0F18"/>
    <w:rsid w:val="005D5E88"/>
    <w:rsid w:val="005D6190"/>
    <w:rsid w:val="005E1CDD"/>
    <w:rsid w:val="005F3038"/>
    <w:rsid w:val="00602204"/>
    <w:rsid w:val="00603995"/>
    <w:rsid w:val="00610CE9"/>
    <w:rsid w:val="006128E0"/>
    <w:rsid w:val="00612AE4"/>
    <w:rsid w:val="00613448"/>
    <w:rsid w:val="00613B7C"/>
    <w:rsid w:val="00614EB7"/>
    <w:rsid w:val="006154E8"/>
    <w:rsid w:val="006226DA"/>
    <w:rsid w:val="00632958"/>
    <w:rsid w:val="0064042C"/>
    <w:rsid w:val="00640924"/>
    <w:rsid w:val="00643464"/>
    <w:rsid w:val="006541AC"/>
    <w:rsid w:val="006541E3"/>
    <w:rsid w:val="00655DBF"/>
    <w:rsid w:val="0065704F"/>
    <w:rsid w:val="00664547"/>
    <w:rsid w:val="006646AA"/>
    <w:rsid w:val="00672D84"/>
    <w:rsid w:val="0067488C"/>
    <w:rsid w:val="0067714B"/>
    <w:rsid w:val="006779E4"/>
    <w:rsid w:val="006879C2"/>
    <w:rsid w:val="00693993"/>
    <w:rsid w:val="00696EFA"/>
    <w:rsid w:val="006B2BBE"/>
    <w:rsid w:val="006B3C44"/>
    <w:rsid w:val="006B3CEA"/>
    <w:rsid w:val="006B4804"/>
    <w:rsid w:val="006C3913"/>
    <w:rsid w:val="006C3AEF"/>
    <w:rsid w:val="006C54EC"/>
    <w:rsid w:val="006C7227"/>
    <w:rsid w:val="006C749C"/>
    <w:rsid w:val="006C7592"/>
    <w:rsid w:val="006D59F0"/>
    <w:rsid w:val="006D6E15"/>
    <w:rsid w:val="006E1652"/>
    <w:rsid w:val="006E2551"/>
    <w:rsid w:val="006E2A1E"/>
    <w:rsid w:val="006F0EA0"/>
    <w:rsid w:val="006F4D2C"/>
    <w:rsid w:val="006F6EF4"/>
    <w:rsid w:val="006F7CC2"/>
    <w:rsid w:val="00702908"/>
    <w:rsid w:val="00703410"/>
    <w:rsid w:val="007047DF"/>
    <w:rsid w:val="00715926"/>
    <w:rsid w:val="007212FD"/>
    <w:rsid w:val="00722A7C"/>
    <w:rsid w:val="00725C8E"/>
    <w:rsid w:val="00726261"/>
    <w:rsid w:val="00730795"/>
    <w:rsid w:val="007378C7"/>
    <w:rsid w:val="00737DF8"/>
    <w:rsid w:val="00746B51"/>
    <w:rsid w:val="00746B6E"/>
    <w:rsid w:val="00751672"/>
    <w:rsid w:val="00752CA9"/>
    <w:rsid w:val="0076212D"/>
    <w:rsid w:val="00763C20"/>
    <w:rsid w:val="00766E54"/>
    <w:rsid w:val="00774B1D"/>
    <w:rsid w:val="00775FE1"/>
    <w:rsid w:val="007928EA"/>
    <w:rsid w:val="0079459D"/>
    <w:rsid w:val="0079760B"/>
    <w:rsid w:val="007A1313"/>
    <w:rsid w:val="007B1C30"/>
    <w:rsid w:val="007B406E"/>
    <w:rsid w:val="007B446C"/>
    <w:rsid w:val="007B50F9"/>
    <w:rsid w:val="007B5558"/>
    <w:rsid w:val="007C155E"/>
    <w:rsid w:val="007C17ED"/>
    <w:rsid w:val="007C46FD"/>
    <w:rsid w:val="007C5E85"/>
    <w:rsid w:val="007C64CA"/>
    <w:rsid w:val="007D2CE2"/>
    <w:rsid w:val="007D33FC"/>
    <w:rsid w:val="007D3A4F"/>
    <w:rsid w:val="007E6BED"/>
    <w:rsid w:val="007F00D3"/>
    <w:rsid w:val="007F5989"/>
    <w:rsid w:val="007F6CD9"/>
    <w:rsid w:val="0080110C"/>
    <w:rsid w:val="0081233F"/>
    <w:rsid w:val="00815968"/>
    <w:rsid w:val="008171BA"/>
    <w:rsid w:val="0082255F"/>
    <w:rsid w:val="008251FD"/>
    <w:rsid w:val="008318CE"/>
    <w:rsid w:val="00843712"/>
    <w:rsid w:val="00852406"/>
    <w:rsid w:val="00861729"/>
    <w:rsid w:val="00874AEC"/>
    <w:rsid w:val="008825C3"/>
    <w:rsid w:val="00882E6D"/>
    <w:rsid w:val="00885452"/>
    <w:rsid w:val="0089082C"/>
    <w:rsid w:val="00893E44"/>
    <w:rsid w:val="008A14AF"/>
    <w:rsid w:val="008A51DB"/>
    <w:rsid w:val="008B1911"/>
    <w:rsid w:val="008B20F4"/>
    <w:rsid w:val="008B2E66"/>
    <w:rsid w:val="008B567E"/>
    <w:rsid w:val="008B63BB"/>
    <w:rsid w:val="008C26A5"/>
    <w:rsid w:val="008C2816"/>
    <w:rsid w:val="008D1172"/>
    <w:rsid w:val="008D6D54"/>
    <w:rsid w:val="008E7BC1"/>
    <w:rsid w:val="008F0531"/>
    <w:rsid w:val="008F67DD"/>
    <w:rsid w:val="008F7298"/>
    <w:rsid w:val="00902B83"/>
    <w:rsid w:val="00905899"/>
    <w:rsid w:val="009107B5"/>
    <w:rsid w:val="00923FB5"/>
    <w:rsid w:val="00925F16"/>
    <w:rsid w:val="009260CB"/>
    <w:rsid w:val="00932222"/>
    <w:rsid w:val="00932252"/>
    <w:rsid w:val="00932C3C"/>
    <w:rsid w:val="00934308"/>
    <w:rsid w:val="0093472E"/>
    <w:rsid w:val="00935651"/>
    <w:rsid w:val="0093631A"/>
    <w:rsid w:val="0096653D"/>
    <w:rsid w:val="00973DDA"/>
    <w:rsid w:val="00976B8B"/>
    <w:rsid w:val="00977CE6"/>
    <w:rsid w:val="009800C5"/>
    <w:rsid w:val="00986735"/>
    <w:rsid w:val="00986E2E"/>
    <w:rsid w:val="0098720D"/>
    <w:rsid w:val="009922D7"/>
    <w:rsid w:val="00992464"/>
    <w:rsid w:val="00992E4D"/>
    <w:rsid w:val="00993A19"/>
    <w:rsid w:val="009949BA"/>
    <w:rsid w:val="0099556E"/>
    <w:rsid w:val="009A186E"/>
    <w:rsid w:val="009A517F"/>
    <w:rsid w:val="009A532B"/>
    <w:rsid w:val="009A5EE3"/>
    <w:rsid w:val="009B0AD4"/>
    <w:rsid w:val="009B473A"/>
    <w:rsid w:val="009B61EB"/>
    <w:rsid w:val="009C00F9"/>
    <w:rsid w:val="009C66F7"/>
    <w:rsid w:val="009D04AE"/>
    <w:rsid w:val="009D5CBB"/>
    <w:rsid w:val="009D5EFF"/>
    <w:rsid w:val="009D7277"/>
    <w:rsid w:val="009E164E"/>
    <w:rsid w:val="009E23BF"/>
    <w:rsid w:val="009E3844"/>
    <w:rsid w:val="009E54A4"/>
    <w:rsid w:val="009F28F4"/>
    <w:rsid w:val="00A009C7"/>
    <w:rsid w:val="00A02350"/>
    <w:rsid w:val="00A10595"/>
    <w:rsid w:val="00A10F97"/>
    <w:rsid w:val="00A1193C"/>
    <w:rsid w:val="00A14930"/>
    <w:rsid w:val="00A21AA7"/>
    <w:rsid w:val="00A30D31"/>
    <w:rsid w:val="00A33FC0"/>
    <w:rsid w:val="00A41061"/>
    <w:rsid w:val="00A420BF"/>
    <w:rsid w:val="00A43B78"/>
    <w:rsid w:val="00A443B7"/>
    <w:rsid w:val="00A451D3"/>
    <w:rsid w:val="00A45F78"/>
    <w:rsid w:val="00A52801"/>
    <w:rsid w:val="00A52DCA"/>
    <w:rsid w:val="00A56FBD"/>
    <w:rsid w:val="00A611D1"/>
    <w:rsid w:val="00A70A77"/>
    <w:rsid w:val="00A715B4"/>
    <w:rsid w:val="00A741B8"/>
    <w:rsid w:val="00A751B5"/>
    <w:rsid w:val="00A751E0"/>
    <w:rsid w:val="00A802B6"/>
    <w:rsid w:val="00A858C3"/>
    <w:rsid w:val="00A85E52"/>
    <w:rsid w:val="00A92256"/>
    <w:rsid w:val="00A95BBB"/>
    <w:rsid w:val="00A96411"/>
    <w:rsid w:val="00A970C7"/>
    <w:rsid w:val="00AB257B"/>
    <w:rsid w:val="00AC04EF"/>
    <w:rsid w:val="00AD18A6"/>
    <w:rsid w:val="00AD2DE0"/>
    <w:rsid w:val="00AE0BF9"/>
    <w:rsid w:val="00AE12B6"/>
    <w:rsid w:val="00AE51C1"/>
    <w:rsid w:val="00AE59FA"/>
    <w:rsid w:val="00AE5E69"/>
    <w:rsid w:val="00AF08DB"/>
    <w:rsid w:val="00AF1C94"/>
    <w:rsid w:val="00B03059"/>
    <w:rsid w:val="00B05F6A"/>
    <w:rsid w:val="00B13DA2"/>
    <w:rsid w:val="00B14110"/>
    <w:rsid w:val="00B15ABE"/>
    <w:rsid w:val="00B24185"/>
    <w:rsid w:val="00B265A1"/>
    <w:rsid w:val="00B30832"/>
    <w:rsid w:val="00B31913"/>
    <w:rsid w:val="00B35CBB"/>
    <w:rsid w:val="00B401BF"/>
    <w:rsid w:val="00B508CD"/>
    <w:rsid w:val="00B55C7F"/>
    <w:rsid w:val="00B56070"/>
    <w:rsid w:val="00B63C1F"/>
    <w:rsid w:val="00B6695A"/>
    <w:rsid w:val="00B72C4E"/>
    <w:rsid w:val="00B760A3"/>
    <w:rsid w:val="00B76A26"/>
    <w:rsid w:val="00B811B8"/>
    <w:rsid w:val="00B81AC0"/>
    <w:rsid w:val="00B87EF2"/>
    <w:rsid w:val="00BA1182"/>
    <w:rsid w:val="00BA2E39"/>
    <w:rsid w:val="00BA60A6"/>
    <w:rsid w:val="00BB0532"/>
    <w:rsid w:val="00BB11A8"/>
    <w:rsid w:val="00BC530C"/>
    <w:rsid w:val="00BC6A8C"/>
    <w:rsid w:val="00BD07DD"/>
    <w:rsid w:val="00BD3E05"/>
    <w:rsid w:val="00BE3CB4"/>
    <w:rsid w:val="00BE4328"/>
    <w:rsid w:val="00BE69F7"/>
    <w:rsid w:val="00BE7C58"/>
    <w:rsid w:val="00BF42CF"/>
    <w:rsid w:val="00BF5783"/>
    <w:rsid w:val="00C039E8"/>
    <w:rsid w:val="00C049FC"/>
    <w:rsid w:val="00C060A8"/>
    <w:rsid w:val="00C1310A"/>
    <w:rsid w:val="00C1496D"/>
    <w:rsid w:val="00C14C09"/>
    <w:rsid w:val="00C175CF"/>
    <w:rsid w:val="00C2066A"/>
    <w:rsid w:val="00C23C4D"/>
    <w:rsid w:val="00C30BB6"/>
    <w:rsid w:val="00C31CFE"/>
    <w:rsid w:val="00C32643"/>
    <w:rsid w:val="00C32DEB"/>
    <w:rsid w:val="00C34050"/>
    <w:rsid w:val="00C4069F"/>
    <w:rsid w:val="00C45C7E"/>
    <w:rsid w:val="00C53AD4"/>
    <w:rsid w:val="00C5624E"/>
    <w:rsid w:val="00C60847"/>
    <w:rsid w:val="00C60B8C"/>
    <w:rsid w:val="00C6273E"/>
    <w:rsid w:val="00C644D1"/>
    <w:rsid w:val="00C66B82"/>
    <w:rsid w:val="00C70B2E"/>
    <w:rsid w:val="00C73886"/>
    <w:rsid w:val="00C75101"/>
    <w:rsid w:val="00C77352"/>
    <w:rsid w:val="00C84061"/>
    <w:rsid w:val="00C858F6"/>
    <w:rsid w:val="00CA18C3"/>
    <w:rsid w:val="00CA5F0B"/>
    <w:rsid w:val="00CB564A"/>
    <w:rsid w:val="00CB793A"/>
    <w:rsid w:val="00CC43A4"/>
    <w:rsid w:val="00CC530E"/>
    <w:rsid w:val="00CC5B70"/>
    <w:rsid w:val="00CD3804"/>
    <w:rsid w:val="00CE28AF"/>
    <w:rsid w:val="00CE3379"/>
    <w:rsid w:val="00CE37A6"/>
    <w:rsid w:val="00CF03C8"/>
    <w:rsid w:val="00CF5631"/>
    <w:rsid w:val="00D029A7"/>
    <w:rsid w:val="00D052F5"/>
    <w:rsid w:val="00D072CC"/>
    <w:rsid w:val="00D10A97"/>
    <w:rsid w:val="00D13850"/>
    <w:rsid w:val="00D14EDE"/>
    <w:rsid w:val="00D30322"/>
    <w:rsid w:val="00D30D41"/>
    <w:rsid w:val="00D33256"/>
    <w:rsid w:val="00D35854"/>
    <w:rsid w:val="00D376A9"/>
    <w:rsid w:val="00D41533"/>
    <w:rsid w:val="00D42A5F"/>
    <w:rsid w:val="00D45DB7"/>
    <w:rsid w:val="00D528BC"/>
    <w:rsid w:val="00D562D9"/>
    <w:rsid w:val="00D62C9B"/>
    <w:rsid w:val="00D641F3"/>
    <w:rsid w:val="00D643BC"/>
    <w:rsid w:val="00D667DB"/>
    <w:rsid w:val="00D66BB6"/>
    <w:rsid w:val="00D67556"/>
    <w:rsid w:val="00D72614"/>
    <w:rsid w:val="00D74B68"/>
    <w:rsid w:val="00D76369"/>
    <w:rsid w:val="00D80883"/>
    <w:rsid w:val="00D81AA6"/>
    <w:rsid w:val="00D84DA2"/>
    <w:rsid w:val="00D861EA"/>
    <w:rsid w:val="00D86F92"/>
    <w:rsid w:val="00D934AC"/>
    <w:rsid w:val="00D941DC"/>
    <w:rsid w:val="00D94712"/>
    <w:rsid w:val="00D96848"/>
    <w:rsid w:val="00D97AA5"/>
    <w:rsid w:val="00DA2A64"/>
    <w:rsid w:val="00DA3671"/>
    <w:rsid w:val="00DA7CFC"/>
    <w:rsid w:val="00DB31E5"/>
    <w:rsid w:val="00DB6ACA"/>
    <w:rsid w:val="00DC1887"/>
    <w:rsid w:val="00DC54FF"/>
    <w:rsid w:val="00DD03B6"/>
    <w:rsid w:val="00DD37C8"/>
    <w:rsid w:val="00DD4080"/>
    <w:rsid w:val="00DF151D"/>
    <w:rsid w:val="00DF4BF0"/>
    <w:rsid w:val="00DF74D9"/>
    <w:rsid w:val="00E0404A"/>
    <w:rsid w:val="00E12680"/>
    <w:rsid w:val="00E14F32"/>
    <w:rsid w:val="00E151A6"/>
    <w:rsid w:val="00E157E2"/>
    <w:rsid w:val="00E1632E"/>
    <w:rsid w:val="00E230F5"/>
    <w:rsid w:val="00E239CA"/>
    <w:rsid w:val="00E2448D"/>
    <w:rsid w:val="00E26225"/>
    <w:rsid w:val="00E35FD8"/>
    <w:rsid w:val="00E40E2D"/>
    <w:rsid w:val="00E4286E"/>
    <w:rsid w:val="00E44B9F"/>
    <w:rsid w:val="00E45D22"/>
    <w:rsid w:val="00E46BE6"/>
    <w:rsid w:val="00E6031E"/>
    <w:rsid w:val="00E65D0E"/>
    <w:rsid w:val="00E81C9B"/>
    <w:rsid w:val="00E81F7F"/>
    <w:rsid w:val="00E823BC"/>
    <w:rsid w:val="00E85296"/>
    <w:rsid w:val="00E85DAB"/>
    <w:rsid w:val="00E96EFB"/>
    <w:rsid w:val="00EA1DA0"/>
    <w:rsid w:val="00EA535A"/>
    <w:rsid w:val="00EA55AF"/>
    <w:rsid w:val="00EA7E72"/>
    <w:rsid w:val="00EB0CA0"/>
    <w:rsid w:val="00EB5B39"/>
    <w:rsid w:val="00EB75D8"/>
    <w:rsid w:val="00EC36F0"/>
    <w:rsid w:val="00EC62D2"/>
    <w:rsid w:val="00EC7FC1"/>
    <w:rsid w:val="00ED15C2"/>
    <w:rsid w:val="00ED1C26"/>
    <w:rsid w:val="00ED46F3"/>
    <w:rsid w:val="00ED6594"/>
    <w:rsid w:val="00EE2AE6"/>
    <w:rsid w:val="00EE59E5"/>
    <w:rsid w:val="00EF1371"/>
    <w:rsid w:val="00EF1A8D"/>
    <w:rsid w:val="00EF32E2"/>
    <w:rsid w:val="00EF53F1"/>
    <w:rsid w:val="00F0039F"/>
    <w:rsid w:val="00F0673C"/>
    <w:rsid w:val="00F121FB"/>
    <w:rsid w:val="00F146CF"/>
    <w:rsid w:val="00F15E73"/>
    <w:rsid w:val="00F31E69"/>
    <w:rsid w:val="00F37D4D"/>
    <w:rsid w:val="00F40B1E"/>
    <w:rsid w:val="00F40B29"/>
    <w:rsid w:val="00F41A8A"/>
    <w:rsid w:val="00F42A5B"/>
    <w:rsid w:val="00F4476D"/>
    <w:rsid w:val="00F458D9"/>
    <w:rsid w:val="00F464F9"/>
    <w:rsid w:val="00F46EC3"/>
    <w:rsid w:val="00F50B1B"/>
    <w:rsid w:val="00F5277D"/>
    <w:rsid w:val="00F53C6D"/>
    <w:rsid w:val="00F57360"/>
    <w:rsid w:val="00F61EAC"/>
    <w:rsid w:val="00F62BD8"/>
    <w:rsid w:val="00F65248"/>
    <w:rsid w:val="00F66AC5"/>
    <w:rsid w:val="00F72757"/>
    <w:rsid w:val="00F744C7"/>
    <w:rsid w:val="00F76C9A"/>
    <w:rsid w:val="00F7752B"/>
    <w:rsid w:val="00F77ACC"/>
    <w:rsid w:val="00F803EF"/>
    <w:rsid w:val="00F81CF7"/>
    <w:rsid w:val="00F83582"/>
    <w:rsid w:val="00F8464A"/>
    <w:rsid w:val="00F84C70"/>
    <w:rsid w:val="00F86945"/>
    <w:rsid w:val="00F95708"/>
    <w:rsid w:val="00F95F24"/>
    <w:rsid w:val="00F95FA4"/>
    <w:rsid w:val="00FA01E1"/>
    <w:rsid w:val="00FA152A"/>
    <w:rsid w:val="00FB02AF"/>
    <w:rsid w:val="00FC46AA"/>
    <w:rsid w:val="00FD0DB3"/>
    <w:rsid w:val="00FD1EAE"/>
    <w:rsid w:val="00FD3AE9"/>
    <w:rsid w:val="00FD54C6"/>
    <w:rsid w:val="00FD78E4"/>
    <w:rsid w:val="00FE23D6"/>
    <w:rsid w:val="00FE2C32"/>
    <w:rsid w:val="00FE3EC1"/>
    <w:rsid w:val="00FF51B7"/>
    <w:rsid w:val="00FF65C9"/>
    <w:rsid w:val="00FF7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BAD0"/>
  <w15:docId w15:val="{4AF40E4D-1CF8-4BDF-B123-93F127B9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12F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212FD"/>
  </w:style>
  <w:style w:type="paragraph" w:styleId="a6">
    <w:name w:val="footer"/>
    <w:basedOn w:val="a"/>
    <w:link w:val="a7"/>
    <w:uiPriority w:val="99"/>
    <w:unhideWhenUsed/>
    <w:rsid w:val="007212F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212FD"/>
  </w:style>
  <w:style w:type="paragraph" w:styleId="a8">
    <w:name w:val="Balloon Text"/>
    <w:basedOn w:val="a"/>
    <w:link w:val="a9"/>
    <w:uiPriority w:val="99"/>
    <w:semiHidden/>
    <w:unhideWhenUsed/>
    <w:rsid w:val="003C2B5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C2B52"/>
    <w:rPr>
      <w:rFonts w:ascii="Segoe UI" w:hAnsi="Segoe UI" w:cs="Segoe UI"/>
      <w:sz w:val="18"/>
      <w:szCs w:val="18"/>
    </w:rPr>
  </w:style>
  <w:style w:type="table" w:customStyle="1" w:styleId="1">
    <w:name w:val="Сетка таблицы светлая1"/>
    <w:basedOn w:val="a1"/>
    <w:next w:val="a1"/>
    <w:uiPriority w:val="40"/>
    <w:rsid w:val="00296A0E"/>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3">
    <w:name w:val="Body Text 3"/>
    <w:basedOn w:val="a"/>
    <w:link w:val="30"/>
    <w:rsid w:val="00296A0E"/>
    <w:pPr>
      <w:spacing w:after="0" w:line="240" w:lineRule="auto"/>
      <w:jc w:val="center"/>
    </w:pPr>
    <w:rPr>
      <w:rFonts w:ascii="Arial Black" w:eastAsia="Times New Roman" w:hAnsi="Arial Black" w:cs="Arial"/>
      <w:bCs/>
      <w:snapToGrid w:val="0"/>
      <w:szCs w:val="20"/>
      <w:lang w:eastAsia="ru-RU"/>
    </w:rPr>
  </w:style>
  <w:style w:type="character" w:customStyle="1" w:styleId="30">
    <w:name w:val="Основной текст 3 Знак"/>
    <w:basedOn w:val="a0"/>
    <w:link w:val="3"/>
    <w:rsid w:val="00296A0E"/>
    <w:rPr>
      <w:rFonts w:ascii="Arial Black" w:eastAsia="Times New Roman" w:hAnsi="Arial Black" w:cs="Arial"/>
      <w:bCs/>
      <w:snapToGrid w:val="0"/>
      <w:szCs w:val="20"/>
      <w:lang w:eastAsia="ru-RU"/>
    </w:rPr>
  </w:style>
  <w:style w:type="character" w:styleId="aa">
    <w:name w:val="Hyperlink"/>
    <w:basedOn w:val="a0"/>
    <w:uiPriority w:val="99"/>
    <w:unhideWhenUsed/>
    <w:rsid w:val="00E1632E"/>
    <w:rPr>
      <w:color w:val="0563C1" w:themeColor="hyperlink"/>
      <w:u w:val="single"/>
    </w:rPr>
  </w:style>
  <w:style w:type="character" w:customStyle="1" w:styleId="10">
    <w:name w:val="Неразрешенное упоминание1"/>
    <w:basedOn w:val="a0"/>
    <w:uiPriority w:val="99"/>
    <w:semiHidden/>
    <w:unhideWhenUsed/>
    <w:rsid w:val="00E1632E"/>
    <w:rPr>
      <w:color w:val="605E5C"/>
      <w:shd w:val="clear" w:color="auto" w:fill="E1DFDD"/>
    </w:rPr>
  </w:style>
  <w:style w:type="paragraph" w:styleId="ab">
    <w:name w:val="Normal (Web)"/>
    <w:basedOn w:val="a"/>
    <w:uiPriority w:val="99"/>
    <w:unhideWhenUsed/>
    <w:rsid w:val="001367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9C00F9"/>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9C00F9"/>
    <w:pPr>
      <w:spacing w:after="140" w:line="276" w:lineRule="auto"/>
    </w:pPr>
  </w:style>
  <w:style w:type="character" w:styleId="ac">
    <w:name w:val="Strong"/>
    <w:basedOn w:val="a0"/>
    <w:uiPriority w:val="22"/>
    <w:qFormat/>
    <w:rsid w:val="000C09A2"/>
    <w:rPr>
      <w:b/>
      <w:bCs/>
    </w:rPr>
  </w:style>
  <w:style w:type="character" w:styleId="ad">
    <w:name w:val="Emphasis"/>
    <w:basedOn w:val="a0"/>
    <w:uiPriority w:val="20"/>
    <w:qFormat/>
    <w:rsid w:val="000C0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51217">
      <w:bodyDiv w:val="1"/>
      <w:marLeft w:val="0"/>
      <w:marRight w:val="0"/>
      <w:marTop w:val="0"/>
      <w:marBottom w:val="0"/>
      <w:divBdr>
        <w:top w:val="none" w:sz="0" w:space="0" w:color="auto"/>
        <w:left w:val="none" w:sz="0" w:space="0" w:color="auto"/>
        <w:bottom w:val="none" w:sz="0" w:space="0" w:color="auto"/>
        <w:right w:val="none" w:sz="0" w:space="0" w:color="auto"/>
      </w:divBdr>
    </w:div>
    <w:div w:id="72942547">
      <w:bodyDiv w:val="1"/>
      <w:marLeft w:val="0"/>
      <w:marRight w:val="0"/>
      <w:marTop w:val="0"/>
      <w:marBottom w:val="0"/>
      <w:divBdr>
        <w:top w:val="none" w:sz="0" w:space="0" w:color="auto"/>
        <w:left w:val="none" w:sz="0" w:space="0" w:color="auto"/>
        <w:bottom w:val="none" w:sz="0" w:space="0" w:color="auto"/>
        <w:right w:val="none" w:sz="0" w:space="0" w:color="auto"/>
      </w:divBdr>
    </w:div>
    <w:div w:id="97259003">
      <w:bodyDiv w:val="1"/>
      <w:marLeft w:val="0"/>
      <w:marRight w:val="0"/>
      <w:marTop w:val="0"/>
      <w:marBottom w:val="0"/>
      <w:divBdr>
        <w:top w:val="none" w:sz="0" w:space="0" w:color="auto"/>
        <w:left w:val="none" w:sz="0" w:space="0" w:color="auto"/>
        <w:bottom w:val="none" w:sz="0" w:space="0" w:color="auto"/>
        <w:right w:val="none" w:sz="0" w:space="0" w:color="auto"/>
      </w:divBdr>
      <w:divsChild>
        <w:div w:id="1748764922">
          <w:marLeft w:val="0"/>
          <w:marRight w:val="0"/>
          <w:marTop w:val="0"/>
          <w:marBottom w:val="0"/>
          <w:divBdr>
            <w:top w:val="none" w:sz="0" w:space="0" w:color="auto"/>
            <w:left w:val="none" w:sz="0" w:space="0" w:color="auto"/>
            <w:bottom w:val="none" w:sz="0" w:space="0" w:color="auto"/>
            <w:right w:val="none" w:sz="0" w:space="0" w:color="auto"/>
          </w:divBdr>
        </w:div>
      </w:divsChild>
    </w:div>
    <w:div w:id="104931305">
      <w:bodyDiv w:val="1"/>
      <w:marLeft w:val="0"/>
      <w:marRight w:val="0"/>
      <w:marTop w:val="0"/>
      <w:marBottom w:val="0"/>
      <w:divBdr>
        <w:top w:val="none" w:sz="0" w:space="0" w:color="auto"/>
        <w:left w:val="none" w:sz="0" w:space="0" w:color="auto"/>
        <w:bottom w:val="none" w:sz="0" w:space="0" w:color="auto"/>
        <w:right w:val="none" w:sz="0" w:space="0" w:color="auto"/>
      </w:divBdr>
    </w:div>
    <w:div w:id="112359715">
      <w:bodyDiv w:val="1"/>
      <w:marLeft w:val="0"/>
      <w:marRight w:val="0"/>
      <w:marTop w:val="0"/>
      <w:marBottom w:val="0"/>
      <w:divBdr>
        <w:top w:val="none" w:sz="0" w:space="0" w:color="auto"/>
        <w:left w:val="none" w:sz="0" w:space="0" w:color="auto"/>
        <w:bottom w:val="none" w:sz="0" w:space="0" w:color="auto"/>
        <w:right w:val="none" w:sz="0" w:space="0" w:color="auto"/>
      </w:divBdr>
    </w:div>
    <w:div w:id="165171626">
      <w:bodyDiv w:val="1"/>
      <w:marLeft w:val="0"/>
      <w:marRight w:val="0"/>
      <w:marTop w:val="0"/>
      <w:marBottom w:val="0"/>
      <w:divBdr>
        <w:top w:val="none" w:sz="0" w:space="0" w:color="auto"/>
        <w:left w:val="none" w:sz="0" w:space="0" w:color="auto"/>
        <w:bottom w:val="none" w:sz="0" w:space="0" w:color="auto"/>
        <w:right w:val="none" w:sz="0" w:space="0" w:color="auto"/>
      </w:divBdr>
    </w:div>
    <w:div w:id="168567593">
      <w:bodyDiv w:val="1"/>
      <w:marLeft w:val="0"/>
      <w:marRight w:val="0"/>
      <w:marTop w:val="0"/>
      <w:marBottom w:val="0"/>
      <w:divBdr>
        <w:top w:val="none" w:sz="0" w:space="0" w:color="auto"/>
        <w:left w:val="none" w:sz="0" w:space="0" w:color="auto"/>
        <w:bottom w:val="none" w:sz="0" w:space="0" w:color="auto"/>
        <w:right w:val="none" w:sz="0" w:space="0" w:color="auto"/>
      </w:divBdr>
    </w:div>
    <w:div w:id="187526080">
      <w:bodyDiv w:val="1"/>
      <w:marLeft w:val="0"/>
      <w:marRight w:val="0"/>
      <w:marTop w:val="0"/>
      <w:marBottom w:val="0"/>
      <w:divBdr>
        <w:top w:val="none" w:sz="0" w:space="0" w:color="auto"/>
        <w:left w:val="none" w:sz="0" w:space="0" w:color="auto"/>
        <w:bottom w:val="none" w:sz="0" w:space="0" w:color="auto"/>
        <w:right w:val="none" w:sz="0" w:space="0" w:color="auto"/>
      </w:divBdr>
    </w:div>
    <w:div w:id="190265996">
      <w:bodyDiv w:val="1"/>
      <w:marLeft w:val="0"/>
      <w:marRight w:val="0"/>
      <w:marTop w:val="0"/>
      <w:marBottom w:val="0"/>
      <w:divBdr>
        <w:top w:val="none" w:sz="0" w:space="0" w:color="auto"/>
        <w:left w:val="none" w:sz="0" w:space="0" w:color="auto"/>
        <w:bottom w:val="none" w:sz="0" w:space="0" w:color="auto"/>
        <w:right w:val="none" w:sz="0" w:space="0" w:color="auto"/>
      </w:divBdr>
    </w:div>
    <w:div w:id="208689825">
      <w:bodyDiv w:val="1"/>
      <w:marLeft w:val="0"/>
      <w:marRight w:val="0"/>
      <w:marTop w:val="0"/>
      <w:marBottom w:val="0"/>
      <w:divBdr>
        <w:top w:val="none" w:sz="0" w:space="0" w:color="auto"/>
        <w:left w:val="none" w:sz="0" w:space="0" w:color="auto"/>
        <w:bottom w:val="none" w:sz="0" w:space="0" w:color="auto"/>
        <w:right w:val="none" w:sz="0" w:space="0" w:color="auto"/>
      </w:divBdr>
    </w:div>
    <w:div w:id="210726542">
      <w:bodyDiv w:val="1"/>
      <w:marLeft w:val="0"/>
      <w:marRight w:val="0"/>
      <w:marTop w:val="0"/>
      <w:marBottom w:val="0"/>
      <w:divBdr>
        <w:top w:val="none" w:sz="0" w:space="0" w:color="auto"/>
        <w:left w:val="none" w:sz="0" w:space="0" w:color="auto"/>
        <w:bottom w:val="none" w:sz="0" w:space="0" w:color="auto"/>
        <w:right w:val="none" w:sz="0" w:space="0" w:color="auto"/>
      </w:divBdr>
    </w:div>
    <w:div w:id="234359064">
      <w:bodyDiv w:val="1"/>
      <w:marLeft w:val="0"/>
      <w:marRight w:val="0"/>
      <w:marTop w:val="0"/>
      <w:marBottom w:val="0"/>
      <w:divBdr>
        <w:top w:val="none" w:sz="0" w:space="0" w:color="auto"/>
        <w:left w:val="none" w:sz="0" w:space="0" w:color="auto"/>
        <w:bottom w:val="none" w:sz="0" w:space="0" w:color="auto"/>
        <w:right w:val="none" w:sz="0" w:space="0" w:color="auto"/>
      </w:divBdr>
    </w:div>
    <w:div w:id="252707010">
      <w:bodyDiv w:val="1"/>
      <w:marLeft w:val="0"/>
      <w:marRight w:val="0"/>
      <w:marTop w:val="0"/>
      <w:marBottom w:val="0"/>
      <w:divBdr>
        <w:top w:val="none" w:sz="0" w:space="0" w:color="auto"/>
        <w:left w:val="none" w:sz="0" w:space="0" w:color="auto"/>
        <w:bottom w:val="none" w:sz="0" w:space="0" w:color="auto"/>
        <w:right w:val="none" w:sz="0" w:space="0" w:color="auto"/>
      </w:divBdr>
    </w:div>
    <w:div w:id="275872915">
      <w:bodyDiv w:val="1"/>
      <w:marLeft w:val="0"/>
      <w:marRight w:val="0"/>
      <w:marTop w:val="0"/>
      <w:marBottom w:val="0"/>
      <w:divBdr>
        <w:top w:val="none" w:sz="0" w:space="0" w:color="auto"/>
        <w:left w:val="none" w:sz="0" w:space="0" w:color="auto"/>
        <w:bottom w:val="none" w:sz="0" w:space="0" w:color="auto"/>
        <w:right w:val="none" w:sz="0" w:space="0" w:color="auto"/>
      </w:divBdr>
    </w:div>
    <w:div w:id="276647728">
      <w:bodyDiv w:val="1"/>
      <w:marLeft w:val="0"/>
      <w:marRight w:val="0"/>
      <w:marTop w:val="0"/>
      <w:marBottom w:val="0"/>
      <w:divBdr>
        <w:top w:val="none" w:sz="0" w:space="0" w:color="auto"/>
        <w:left w:val="none" w:sz="0" w:space="0" w:color="auto"/>
        <w:bottom w:val="none" w:sz="0" w:space="0" w:color="auto"/>
        <w:right w:val="none" w:sz="0" w:space="0" w:color="auto"/>
      </w:divBdr>
    </w:div>
    <w:div w:id="281498848">
      <w:bodyDiv w:val="1"/>
      <w:marLeft w:val="0"/>
      <w:marRight w:val="0"/>
      <w:marTop w:val="0"/>
      <w:marBottom w:val="0"/>
      <w:divBdr>
        <w:top w:val="none" w:sz="0" w:space="0" w:color="auto"/>
        <w:left w:val="none" w:sz="0" w:space="0" w:color="auto"/>
        <w:bottom w:val="none" w:sz="0" w:space="0" w:color="auto"/>
        <w:right w:val="none" w:sz="0" w:space="0" w:color="auto"/>
      </w:divBdr>
    </w:div>
    <w:div w:id="304747390">
      <w:bodyDiv w:val="1"/>
      <w:marLeft w:val="0"/>
      <w:marRight w:val="0"/>
      <w:marTop w:val="0"/>
      <w:marBottom w:val="0"/>
      <w:divBdr>
        <w:top w:val="none" w:sz="0" w:space="0" w:color="auto"/>
        <w:left w:val="none" w:sz="0" w:space="0" w:color="auto"/>
        <w:bottom w:val="none" w:sz="0" w:space="0" w:color="auto"/>
        <w:right w:val="none" w:sz="0" w:space="0" w:color="auto"/>
      </w:divBdr>
    </w:div>
    <w:div w:id="307437912">
      <w:bodyDiv w:val="1"/>
      <w:marLeft w:val="0"/>
      <w:marRight w:val="0"/>
      <w:marTop w:val="0"/>
      <w:marBottom w:val="0"/>
      <w:divBdr>
        <w:top w:val="none" w:sz="0" w:space="0" w:color="auto"/>
        <w:left w:val="none" w:sz="0" w:space="0" w:color="auto"/>
        <w:bottom w:val="none" w:sz="0" w:space="0" w:color="auto"/>
        <w:right w:val="none" w:sz="0" w:space="0" w:color="auto"/>
      </w:divBdr>
    </w:div>
    <w:div w:id="310409953">
      <w:bodyDiv w:val="1"/>
      <w:marLeft w:val="0"/>
      <w:marRight w:val="0"/>
      <w:marTop w:val="0"/>
      <w:marBottom w:val="0"/>
      <w:divBdr>
        <w:top w:val="none" w:sz="0" w:space="0" w:color="auto"/>
        <w:left w:val="none" w:sz="0" w:space="0" w:color="auto"/>
        <w:bottom w:val="none" w:sz="0" w:space="0" w:color="auto"/>
        <w:right w:val="none" w:sz="0" w:space="0" w:color="auto"/>
      </w:divBdr>
    </w:div>
    <w:div w:id="324208319">
      <w:bodyDiv w:val="1"/>
      <w:marLeft w:val="0"/>
      <w:marRight w:val="0"/>
      <w:marTop w:val="0"/>
      <w:marBottom w:val="0"/>
      <w:divBdr>
        <w:top w:val="none" w:sz="0" w:space="0" w:color="auto"/>
        <w:left w:val="none" w:sz="0" w:space="0" w:color="auto"/>
        <w:bottom w:val="none" w:sz="0" w:space="0" w:color="auto"/>
        <w:right w:val="none" w:sz="0" w:space="0" w:color="auto"/>
      </w:divBdr>
    </w:div>
    <w:div w:id="356927315">
      <w:bodyDiv w:val="1"/>
      <w:marLeft w:val="0"/>
      <w:marRight w:val="0"/>
      <w:marTop w:val="0"/>
      <w:marBottom w:val="0"/>
      <w:divBdr>
        <w:top w:val="none" w:sz="0" w:space="0" w:color="auto"/>
        <w:left w:val="none" w:sz="0" w:space="0" w:color="auto"/>
        <w:bottom w:val="none" w:sz="0" w:space="0" w:color="auto"/>
        <w:right w:val="none" w:sz="0" w:space="0" w:color="auto"/>
      </w:divBdr>
    </w:div>
    <w:div w:id="360251486">
      <w:bodyDiv w:val="1"/>
      <w:marLeft w:val="0"/>
      <w:marRight w:val="0"/>
      <w:marTop w:val="0"/>
      <w:marBottom w:val="0"/>
      <w:divBdr>
        <w:top w:val="none" w:sz="0" w:space="0" w:color="auto"/>
        <w:left w:val="none" w:sz="0" w:space="0" w:color="auto"/>
        <w:bottom w:val="none" w:sz="0" w:space="0" w:color="auto"/>
        <w:right w:val="none" w:sz="0" w:space="0" w:color="auto"/>
      </w:divBdr>
    </w:div>
    <w:div w:id="377901398">
      <w:bodyDiv w:val="1"/>
      <w:marLeft w:val="0"/>
      <w:marRight w:val="0"/>
      <w:marTop w:val="0"/>
      <w:marBottom w:val="0"/>
      <w:divBdr>
        <w:top w:val="none" w:sz="0" w:space="0" w:color="auto"/>
        <w:left w:val="none" w:sz="0" w:space="0" w:color="auto"/>
        <w:bottom w:val="none" w:sz="0" w:space="0" w:color="auto"/>
        <w:right w:val="none" w:sz="0" w:space="0" w:color="auto"/>
      </w:divBdr>
    </w:div>
    <w:div w:id="392432648">
      <w:bodyDiv w:val="1"/>
      <w:marLeft w:val="0"/>
      <w:marRight w:val="0"/>
      <w:marTop w:val="0"/>
      <w:marBottom w:val="0"/>
      <w:divBdr>
        <w:top w:val="none" w:sz="0" w:space="0" w:color="auto"/>
        <w:left w:val="none" w:sz="0" w:space="0" w:color="auto"/>
        <w:bottom w:val="none" w:sz="0" w:space="0" w:color="auto"/>
        <w:right w:val="none" w:sz="0" w:space="0" w:color="auto"/>
      </w:divBdr>
    </w:div>
    <w:div w:id="409037824">
      <w:bodyDiv w:val="1"/>
      <w:marLeft w:val="0"/>
      <w:marRight w:val="0"/>
      <w:marTop w:val="0"/>
      <w:marBottom w:val="0"/>
      <w:divBdr>
        <w:top w:val="none" w:sz="0" w:space="0" w:color="auto"/>
        <w:left w:val="none" w:sz="0" w:space="0" w:color="auto"/>
        <w:bottom w:val="none" w:sz="0" w:space="0" w:color="auto"/>
        <w:right w:val="none" w:sz="0" w:space="0" w:color="auto"/>
      </w:divBdr>
    </w:div>
    <w:div w:id="432480589">
      <w:bodyDiv w:val="1"/>
      <w:marLeft w:val="0"/>
      <w:marRight w:val="0"/>
      <w:marTop w:val="0"/>
      <w:marBottom w:val="0"/>
      <w:divBdr>
        <w:top w:val="none" w:sz="0" w:space="0" w:color="auto"/>
        <w:left w:val="none" w:sz="0" w:space="0" w:color="auto"/>
        <w:bottom w:val="none" w:sz="0" w:space="0" w:color="auto"/>
        <w:right w:val="none" w:sz="0" w:space="0" w:color="auto"/>
      </w:divBdr>
    </w:div>
    <w:div w:id="442194568">
      <w:bodyDiv w:val="1"/>
      <w:marLeft w:val="0"/>
      <w:marRight w:val="0"/>
      <w:marTop w:val="0"/>
      <w:marBottom w:val="0"/>
      <w:divBdr>
        <w:top w:val="none" w:sz="0" w:space="0" w:color="auto"/>
        <w:left w:val="none" w:sz="0" w:space="0" w:color="auto"/>
        <w:bottom w:val="none" w:sz="0" w:space="0" w:color="auto"/>
        <w:right w:val="none" w:sz="0" w:space="0" w:color="auto"/>
      </w:divBdr>
    </w:div>
    <w:div w:id="474419626">
      <w:bodyDiv w:val="1"/>
      <w:marLeft w:val="0"/>
      <w:marRight w:val="0"/>
      <w:marTop w:val="0"/>
      <w:marBottom w:val="0"/>
      <w:divBdr>
        <w:top w:val="none" w:sz="0" w:space="0" w:color="auto"/>
        <w:left w:val="none" w:sz="0" w:space="0" w:color="auto"/>
        <w:bottom w:val="none" w:sz="0" w:space="0" w:color="auto"/>
        <w:right w:val="none" w:sz="0" w:space="0" w:color="auto"/>
      </w:divBdr>
    </w:div>
    <w:div w:id="506213518">
      <w:bodyDiv w:val="1"/>
      <w:marLeft w:val="0"/>
      <w:marRight w:val="0"/>
      <w:marTop w:val="0"/>
      <w:marBottom w:val="0"/>
      <w:divBdr>
        <w:top w:val="none" w:sz="0" w:space="0" w:color="auto"/>
        <w:left w:val="none" w:sz="0" w:space="0" w:color="auto"/>
        <w:bottom w:val="none" w:sz="0" w:space="0" w:color="auto"/>
        <w:right w:val="none" w:sz="0" w:space="0" w:color="auto"/>
      </w:divBdr>
    </w:div>
    <w:div w:id="538129071">
      <w:bodyDiv w:val="1"/>
      <w:marLeft w:val="0"/>
      <w:marRight w:val="0"/>
      <w:marTop w:val="0"/>
      <w:marBottom w:val="0"/>
      <w:divBdr>
        <w:top w:val="none" w:sz="0" w:space="0" w:color="auto"/>
        <w:left w:val="none" w:sz="0" w:space="0" w:color="auto"/>
        <w:bottom w:val="none" w:sz="0" w:space="0" w:color="auto"/>
        <w:right w:val="none" w:sz="0" w:space="0" w:color="auto"/>
      </w:divBdr>
    </w:div>
    <w:div w:id="589045799">
      <w:bodyDiv w:val="1"/>
      <w:marLeft w:val="0"/>
      <w:marRight w:val="0"/>
      <w:marTop w:val="0"/>
      <w:marBottom w:val="0"/>
      <w:divBdr>
        <w:top w:val="none" w:sz="0" w:space="0" w:color="auto"/>
        <w:left w:val="none" w:sz="0" w:space="0" w:color="auto"/>
        <w:bottom w:val="none" w:sz="0" w:space="0" w:color="auto"/>
        <w:right w:val="none" w:sz="0" w:space="0" w:color="auto"/>
      </w:divBdr>
    </w:div>
    <w:div w:id="611745767">
      <w:bodyDiv w:val="1"/>
      <w:marLeft w:val="0"/>
      <w:marRight w:val="0"/>
      <w:marTop w:val="0"/>
      <w:marBottom w:val="0"/>
      <w:divBdr>
        <w:top w:val="none" w:sz="0" w:space="0" w:color="auto"/>
        <w:left w:val="none" w:sz="0" w:space="0" w:color="auto"/>
        <w:bottom w:val="none" w:sz="0" w:space="0" w:color="auto"/>
        <w:right w:val="none" w:sz="0" w:space="0" w:color="auto"/>
      </w:divBdr>
    </w:div>
    <w:div w:id="613754705">
      <w:bodyDiv w:val="1"/>
      <w:marLeft w:val="0"/>
      <w:marRight w:val="0"/>
      <w:marTop w:val="0"/>
      <w:marBottom w:val="0"/>
      <w:divBdr>
        <w:top w:val="none" w:sz="0" w:space="0" w:color="auto"/>
        <w:left w:val="none" w:sz="0" w:space="0" w:color="auto"/>
        <w:bottom w:val="none" w:sz="0" w:space="0" w:color="auto"/>
        <w:right w:val="none" w:sz="0" w:space="0" w:color="auto"/>
      </w:divBdr>
    </w:div>
    <w:div w:id="647586509">
      <w:bodyDiv w:val="1"/>
      <w:marLeft w:val="0"/>
      <w:marRight w:val="0"/>
      <w:marTop w:val="0"/>
      <w:marBottom w:val="0"/>
      <w:divBdr>
        <w:top w:val="none" w:sz="0" w:space="0" w:color="auto"/>
        <w:left w:val="none" w:sz="0" w:space="0" w:color="auto"/>
        <w:bottom w:val="none" w:sz="0" w:space="0" w:color="auto"/>
        <w:right w:val="none" w:sz="0" w:space="0" w:color="auto"/>
      </w:divBdr>
    </w:div>
    <w:div w:id="678847891">
      <w:bodyDiv w:val="1"/>
      <w:marLeft w:val="0"/>
      <w:marRight w:val="0"/>
      <w:marTop w:val="0"/>
      <w:marBottom w:val="0"/>
      <w:divBdr>
        <w:top w:val="none" w:sz="0" w:space="0" w:color="auto"/>
        <w:left w:val="none" w:sz="0" w:space="0" w:color="auto"/>
        <w:bottom w:val="none" w:sz="0" w:space="0" w:color="auto"/>
        <w:right w:val="none" w:sz="0" w:space="0" w:color="auto"/>
      </w:divBdr>
    </w:div>
    <w:div w:id="683635328">
      <w:bodyDiv w:val="1"/>
      <w:marLeft w:val="0"/>
      <w:marRight w:val="0"/>
      <w:marTop w:val="0"/>
      <w:marBottom w:val="0"/>
      <w:divBdr>
        <w:top w:val="none" w:sz="0" w:space="0" w:color="auto"/>
        <w:left w:val="none" w:sz="0" w:space="0" w:color="auto"/>
        <w:bottom w:val="none" w:sz="0" w:space="0" w:color="auto"/>
        <w:right w:val="none" w:sz="0" w:space="0" w:color="auto"/>
      </w:divBdr>
    </w:div>
    <w:div w:id="701592414">
      <w:bodyDiv w:val="1"/>
      <w:marLeft w:val="0"/>
      <w:marRight w:val="0"/>
      <w:marTop w:val="0"/>
      <w:marBottom w:val="0"/>
      <w:divBdr>
        <w:top w:val="none" w:sz="0" w:space="0" w:color="auto"/>
        <w:left w:val="none" w:sz="0" w:space="0" w:color="auto"/>
        <w:bottom w:val="none" w:sz="0" w:space="0" w:color="auto"/>
        <w:right w:val="none" w:sz="0" w:space="0" w:color="auto"/>
      </w:divBdr>
    </w:div>
    <w:div w:id="720598098">
      <w:bodyDiv w:val="1"/>
      <w:marLeft w:val="0"/>
      <w:marRight w:val="0"/>
      <w:marTop w:val="0"/>
      <w:marBottom w:val="0"/>
      <w:divBdr>
        <w:top w:val="none" w:sz="0" w:space="0" w:color="auto"/>
        <w:left w:val="none" w:sz="0" w:space="0" w:color="auto"/>
        <w:bottom w:val="none" w:sz="0" w:space="0" w:color="auto"/>
        <w:right w:val="none" w:sz="0" w:space="0" w:color="auto"/>
      </w:divBdr>
    </w:div>
    <w:div w:id="741417408">
      <w:bodyDiv w:val="1"/>
      <w:marLeft w:val="0"/>
      <w:marRight w:val="0"/>
      <w:marTop w:val="0"/>
      <w:marBottom w:val="0"/>
      <w:divBdr>
        <w:top w:val="none" w:sz="0" w:space="0" w:color="auto"/>
        <w:left w:val="none" w:sz="0" w:space="0" w:color="auto"/>
        <w:bottom w:val="none" w:sz="0" w:space="0" w:color="auto"/>
        <w:right w:val="none" w:sz="0" w:space="0" w:color="auto"/>
      </w:divBdr>
      <w:divsChild>
        <w:div w:id="1405371706">
          <w:marLeft w:val="0"/>
          <w:marRight w:val="0"/>
          <w:marTop w:val="0"/>
          <w:marBottom w:val="0"/>
          <w:divBdr>
            <w:top w:val="none" w:sz="0" w:space="0" w:color="auto"/>
            <w:left w:val="none" w:sz="0" w:space="0" w:color="auto"/>
            <w:bottom w:val="none" w:sz="0" w:space="0" w:color="auto"/>
            <w:right w:val="none" w:sz="0" w:space="0" w:color="auto"/>
          </w:divBdr>
        </w:div>
      </w:divsChild>
    </w:div>
    <w:div w:id="748696299">
      <w:bodyDiv w:val="1"/>
      <w:marLeft w:val="0"/>
      <w:marRight w:val="0"/>
      <w:marTop w:val="0"/>
      <w:marBottom w:val="0"/>
      <w:divBdr>
        <w:top w:val="none" w:sz="0" w:space="0" w:color="auto"/>
        <w:left w:val="none" w:sz="0" w:space="0" w:color="auto"/>
        <w:bottom w:val="none" w:sz="0" w:space="0" w:color="auto"/>
        <w:right w:val="none" w:sz="0" w:space="0" w:color="auto"/>
      </w:divBdr>
      <w:divsChild>
        <w:div w:id="520628293">
          <w:marLeft w:val="0"/>
          <w:marRight w:val="0"/>
          <w:marTop w:val="0"/>
          <w:marBottom w:val="0"/>
          <w:divBdr>
            <w:top w:val="none" w:sz="0" w:space="0" w:color="auto"/>
            <w:left w:val="none" w:sz="0" w:space="0" w:color="auto"/>
            <w:bottom w:val="none" w:sz="0" w:space="0" w:color="auto"/>
            <w:right w:val="none" w:sz="0" w:space="0" w:color="auto"/>
          </w:divBdr>
        </w:div>
      </w:divsChild>
    </w:div>
    <w:div w:id="754519366">
      <w:bodyDiv w:val="1"/>
      <w:marLeft w:val="0"/>
      <w:marRight w:val="0"/>
      <w:marTop w:val="0"/>
      <w:marBottom w:val="0"/>
      <w:divBdr>
        <w:top w:val="none" w:sz="0" w:space="0" w:color="auto"/>
        <w:left w:val="none" w:sz="0" w:space="0" w:color="auto"/>
        <w:bottom w:val="none" w:sz="0" w:space="0" w:color="auto"/>
        <w:right w:val="none" w:sz="0" w:space="0" w:color="auto"/>
      </w:divBdr>
      <w:divsChild>
        <w:div w:id="933784852">
          <w:marLeft w:val="0"/>
          <w:marRight w:val="0"/>
          <w:marTop w:val="0"/>
          <w:marBottom w:val="0"/>
          <w:divBdr>
            <w:top w:val="none" w:sz="0" w:space="0" w:color="auto"/>
            <w:left w:val="none" w:sz="0" w:space="0" w:color="auto"/>
            <w:bottom w:val="none" w:sz="0" w:space="0" w:color="auto"/>
            <w:right w:val="none" w:sz="0" w:space="0" w:color="auto"/>
          </w:divBdr>
        </w:div>
      </w:divsChild>
    </w:div>
    <w:div w:id="770901584">
      <w:bodyDiv w:val="1"/>
      <w:marLeft w:val="0"/>
      <w:marRight w:val="0"/>
      <w:marTop w:val="0"/>
      <w:marBottom w:val="0"/>
      <w:divBdr>
        <w:top w:val="none" w:sz="0" w:space="0" w:color="auto"/>
        <w:left w:val="none" w:sz="0" w:space="0" w:color="auto"/>
        <w:bottom w:val="none" w:sz="0" w:space="0" w:color="auto"/>
        <w:right w:val="none" w:sz="0" w:space="0" w:color="auto"/>
      </w:divBdr>
    </w:div>
    <w:div w:id="812261921">
      <w:bodyDiv w:val="1"/>
      <w:marLeft w:val="0"/>
      <w:marRight w:val="0"/>
      <w:marTop w:val="0"/>
      <w:marBottom w:val="0"/>
      <w:divBdr>
        <w:top w:val="none" w:sz="0" w:space="0" w:color="auto"/>
        <w:left w:val="none" w:sz="0" w:space="0" w:color="auto"/>
        <w:bottom w:val="none" w:sz="0" w:space="0" w:color="auto"/>
        <w:right w:val="none" w:sz="0" w:space="0" w:color="auto"/>
      </w:divBdr>
    </w:div>
    <w:div w:id="832644224">
      <w:bodyDiv w:val="1"/>
      <w:marLeft w:val="0"/>
      <w:marRight w:val="0"/>
      <w:marTop w:val="0"/>
      <w:marBottom w:val="0"/>
      <w:divBdr>
        <w:top w:val="none" w:sz="0" w:space="0" w:color="auto"/>
        <w:left w:val="none" w:sz="0" w:space="0" w:color="auto"/>
        <w:bottom w:val="none" w:sz="0" w:space="0" w:color="auto"/>
        <w:right w:val="none" w:sz="0" w:space="0" w:color="auto"/>
      </w:divBdr>
    </w:div>
    <w:div w:id="838010207">
      <w:bodyDiv w:val="1"/>
      <w:marLeft w:val="0"/>
      <w:marRight w:val="0"/>
      <w:marTop w:val="0"/>
      <w:marBottom w:val="0"/>
      <w:divBdr>
        <w:top w:val="none" w:sz="0" w:space="0" w:color="auto"/>
        <w:left w:val="none" w:sz="0" w:space="0" w:color="auto"/>
        <w:bottom w:val="none" w:sz="0" w:space="0" w:color="auto"/>
        <w:right w:val="none" w:sz="0" w:space="0" w:color="auto"/>
      </w:divBdr>
    </w:div>
    <w:div w:id="866062027">
      <w:bodyDiv w:val="1"/>
      <w:marLeft w:val="0"/>
      <w:marRight w:val="0"/>
      <w:marTop w:val="0"/>
      <w:marBottom w:val="0"/>
      <w:divBdr>
        <w:top w:val="none" w:sz="0" w:space="0" w:color="auto"/>
        <w:left w:val="none" w:sz="0" w:space="0" w:color="auto"/>
        <w:bottom w:val="none" w:sz="0" w:space="0" w:color="auto"/>
        <w:right w:val="none" w:sz="0" w:space="0" w:color="auto"/>
      </w:divBdr>
    </w:div>
    <w:div w:id="877165730">
      <w:bodyDiv w:val="1"/>
      <w:marLeft w:val="0"/>
      <w:marRight w:val="0"/>
      <w:marTop w:val="0"/>
      <w:marBottom w:val="0"/>
      <w:divBdr>
        <w:top w:val="none" w:sz="0" w:space="0" w:color="auto"/>
        <w:left w:val="none" w:sz="0" w:space="0" w:color="auto"/>
        <w:bottom w:val="none" w:sz="0" w:space="0" w:color="auto"/>
        <w:right w:val="none" w:sz="0" w:space="0" w:color="auto"/>
      </w:divBdr>
    </w:div>
    <w:div w:id="886182583">
      <w:bodyDiv w:val="1"/>
      <w:marLeft w:val="0"/>
      <w:marRight w:val="0"/>
      <w:marTop w:val="0"/>
      <w:marBottom w:val="0"/>
      <w:divBdr>
        <w:top w:val="none" w:sz="0" w:space="0" w:color="auto"/>
        <w:left w:val="none" w:sz="0" w:space="0" w:color="auto"/>
        <w:bottom w:val="none" w:sz="0" w:space="0" w:color="auto"/>
        <w:right w:val="none" w:sz="0" w:space="0" w:color="auto"/>
      </w:divBdr>
    </w:div>
    <w:div w:id="913202664">
      <w:bodyDiv w:val="1"/>
      <w:marLeft w:val="0"/>
      <w:marRight w:val="0"/>
      <w:marTop w:val="0"/>
      <w:marBottom w:val="0"/>
      <w:divBdr>
        <w:top w:val="none" w:sz="0" w:space="0" w:color="auto"/>
        <w:left w:val="none" w:sz="0" w:space="0" w:color="auto"/>
        <w:bottom w:val="none" w:sz="0" w:space="0" w:color="auto"/>
        <w:right w:val="none" w:sz="0" w:space="0" w:color="auto"/>
      </w:divBdr>
    </w:div>
    <w:div w:id="921909027">
      <w:bodyDiv w:val="1"/>
      <w:marLeft w:val="0"/>
      <w:marRight w:val="0"/>
      <w:marTop w:val="0"/>
      <w:marBottom w:val="0"/>
      <w:divBdr>
        <w:top w:val="none" w:sz="0" w:space="0" w:color="auto"/>
        <w:left w:val="none" w:sz="0" w:space="0" w:color="auto"/>
        <w:bottom w:val="none" w:sz="0" w:space="0" w:color="auto"/>
        <w:right w:val="none" w:sz="0" w:space="0" w:color="auto"/>
      </w:divBdr>
    </w:div>
    <w:div w:id="934479496">
      <w:bodyDiv w:val="1"/>
      <w:marLeft w:val="0"/>
      <w:marRight w:val="0"/>
      <w:marTop w:val="0"/>
      <w:marBottom w:val="0"/>
      <w:divBdr>
        <w:top w:val="none" w:sz="0" w:space="0" w:color="auto"/>
        <w:left w:val="none" w:sz="0" w:space="0" w:color="auto"/>
        <w:bottom w:val="none" w:sz="0" w:space="0" w:color="auto"/>
        <w:right w:val="none" w:sz="0" w:space="0" w:color="auto"/>
      </w:divBdr>
      <w:divsChild>
        <w:div w:id="671176699">
          <w:marLeft w:val="0"/>
          <w:marRight w:val="0"/>
          <w:marTop w:val="0"/>
          <w:marBottom w:val="0"/>
          <w:divBdr>
            <w:top w:val="none" w:sz="0" w:space="0" w:color="auto"/>
            <w:left w:val="none" w:sz="0" w:space="0" w:color="auto"/>
            <w:bottom w:val="none" w:sz="0" w:space="0" w:color="auto"/>
            <w:right w:val="none" w:sz="0" w:space="0" w:color="auto"/>
          </w:divBdr>
        </w:div>
      </w:divsChild>
    </w:div>
    <w:div w:id="936869526">
      <w:bodyDiv w:val="1"/>
      <w:marLeft w:val="0"/>
      <w:marRight w:val="0"/>
      <w:marTop w:val="0"/>
      <w:marBottom w:val="0"/>
      <w:divBdr>
        <w:top w:val="none" w:sz="0" w:space="0" w:color="auto"/>
        <w:left w:val="none" w:sz="0" w:space="0" w:color="auto"/>
        <w:bottom w:val="none" w:sz="0" w:space="0" w:color="auto"/>
        <w:right w:val="none" w:sz="0" w:space="0" w:color="auto"/>
      </w:divBdr>
    </w:div>
    <w:div w:id="944193536">
      <w:bodyDiv w:val="1"/>
      <w:marLeft w:val="0"/>
      <w:marRight w:val="0"/>
      <w:marTop w:val="0"/>
      <w:marBottom w:val="0"/>
      <w:divBdr>
        <w:top w:val="none" w:sz="0" w:space="0" w:color="auto"/>
        <w:left w:val="none" w:sz="0" w:space="0" w:color="auto"/>
        <w:bottom w:val="none" w:sz="0" w:space="0" w:color="auto"/>
        <w:right w:val="none" w:sz="0" w:space="0" w:color="auto"/>
      </w:divBdr>
    </w:div>
    <w:div w:id="1026828253">
      <w:bodyDiv w:val="1"/>
      <w:marLeft w:val="0"/>
      <w:marRight w:val="0"/>
      <w:marTop w:val="0"/>
      <w:marBottom w:val="0"/>
      <w:divBdr>
        <w:top w:val="none" w:sz="0" w:space="0" w:color="auto"/>
        <w:left w:val="none" w:sz="0" w:space="0" w:color="auto"/>
        <w:bottom w:val="none" w:sz="0" w:space="0" w:color="auto"/>
        <w:right w:val="none" w:sz="0" w:space="0" w:color="auto"/>
      </w:divBdr>
    </w:div>
    <w:div w:id="1034692505">
      <w:bodyDiv w:val="1"/>
      <w:marLeft w:val="0"/>
      <w:marRight w:val="0"/>
      <w:marTop w:val="0"/>
      <w:marBottom w:val="0"/>
      <w:divBdr>
        <w:top w:val="none" w:sz="0" w:space="0" w:color="auto"/>
        <w:left w:val="none" w:sz="0" w:space="0" w:color="auto"/>
        <w:bottom w:val="none" w:sz="0" w:space="0" w:color="auto"/>
        <w:right w:val="none" w:sz="0" w:space="0" w:color="auto"/>
      </w:divBdr>
    </w:div>
    <w:div w:id="1036004842">
      <w:bodyDiv w:val="1"/>
      <w:marLeft w:val="0"/>
      <w:marRight w:val="0"/>
      <w:marTop w:val="0"/>
      <w:marBottom w:val="0"/>
      <w:divBdr>
        <w:top w:val="none" w:sz="0" w:space="0" w:color="auto"/>
        <w:left w:val="none" w:sz="0" w:space="0" w:color="auto"/>
        <w:bottom w:val="none" w:sz="0" w:space="0" w:color="auto"/>
        <w:right w:val="none" w:sz="0" w:space="0" w:color="auto"/>
      </w:divBdr>
    </w:div>
    <w:div w:id="1063989975">
      <w:bodyDiv w:val="1"/>
      <w:marLeft w:val="0"/>
      <w:marRight w:val="0"/>
      <w:marTop w:val="0"/>
      <w:marBottom w:val="0"/>
      <w:divBdr>
        <w:top w:val="none" w:sz="0" w:space="0" w:color="auto"/>
        <w:left w:val="none" w:sz="0" w:space="0" w:color="auto"/>
        <w:bottom w:val="none" w:sz="0" w:space="0" w:color="auto"/>
        <w:right w:val="none" w:sz="0" w:space="0" w:color="auto"/>
      </w:divBdr>
    </w:div>
    <w:div w:id="1101872130">
      <w:bodyDiv w:val="1"/>
      <w:marLeft w:val="0"/>
      <w:marRight w:val="0"/>
      <w:marTop w:val="0"/>
      <w:marBottom w:val="0"/>
      <w:divBdr>
        <w:top w:val="none" w:sz="0" w:space="0" w:color="auto"/>
        <w:left w:val="none" w:sz="0" w:space="0" w:color="auto"/>
        <w:bottom w:val="none" w:sz="0" w:space="0" w:color="auto"/>
        <w:right w:val="none" w:sz="0" w:space="0" w:color="auto"/>
      </w:divBdr>
    </w:div>
    <w:div w:id="1106582223">
      <w:bodyDiv w:val="1"/>
      <w:marLeft w:val="0"/>
      <w:marRight w:val="0"/>
      <w:marTop w:val="0"/>
      <w:marBottom w:val="0"/>
      <w:divBdr>
        <w:top w:val="none" w:sz="0" w:space="0" w:color="auto"/>
        <w:left w:val="none" w:sz="0" w:space="0" w:color="auto"/>
        <w:bottom w:val="none" w:sz="0" w:space="0" w:color="auto"/>
        <w:right w:val="none" w:sz="0" w:space="0" w:color="auto"/>
      </w:divBdr>
    </w:div>
    <w:div w:id="1109159632">
      <w:bodyDiv w:val="1"/>
      <w:marLeft w:val="0"/>
      <w:marRight w:val="0"/>
      <w:marTop w:val="0"/>
      <w:marBottom w:val="0"/>
      <w:divBdr>
        <w:top w:val="none" w:sz="0" w:space="0" w:color="auto"/>
        <w:left w:val="none" w:sz="0" w:space="0" w:color="auto"/>
        <w:bottom w:val="none" w:sz="0" w:space="0" w:color="auto"/>
        <w:right w:val="none" w:sz="0" w:space="0" w:color="auto"/>
      </w:divBdr>
    </w:div>
    <w:div w:id="1109818213">
      <w:bodyDiv w:val="1"/>
      <w:marLeft w:val="0"/>
      <w:marRight w:val="0"/>
      <w:marTop w:val="0"/>
      <w:marBottom w:val="0"/>
      <w:divBdr>
        <w:top w:val="none" w:sz="0" w:space="0" w:color="auto"/>
        <w:left w:val="none" w:sz="0" w:space="0" w:color="auto"/>
        <w:bottom w:val="none" w:sz="0" w:space="0" w:color="auto"/>
        <w:right w:val="none" w:sz="0" w:space="0" w:color="auto"/>
      </w:divBdr>
    </w:div>
    <w:div w:id="1113792160">
      <w:bodyDiv w:val="1"/>
      <w:marLeft w:val="0"/>
      <w:marRight w:val="0"/>
      <w:marTop w:val="0"/>
      <w:marBottom w:val="0"/>
      <w:divBdr>
        <w:top w:val="none" w:sz="0" w:space="0" w:color="auto"/>
        <w:left w:val="none" w:sz="0" w:space="0" w:color="auto"/>
        <w:bottom w:val="none" w:sz="0" w:space="0" w:color="auto"/>
        <w:right w:val="none" w:sz="0" w:space="0" w:color="auto"/>
      </w:divBdr>
    </w:div>
    <w:div w:id="1144927545">
      <w:bodyDiv w:val="1"/>
      <w:marLeft w:val="0"/>
      <w:marRight w:val="0"/>
      <w:marTop w:val="0"/>
      <w:marBottom w:val="0"/>
      <w:divBdr>
        <w:top w:val="none" w:sz="0" w:space="0" w:color="auto"/>
        <w:left w:val="none" w:sz="0" w:space="0" w:color="auto"/>
        <w:bottom w:val="none" w:sz="0" w:space="0" w:color="auto"/>
        <w:right w:val="none" w:sz="0" w:space="0" w:color="auto"/>
      </w:divBdr>
    </w:div>
    <w:div w:id="1153788856">
      <w:bodyDiv w:val="1"/>
      <w:marLeft w:val="0"/>
      <w:marRight w:val="0"/>
      <w:marTop w:val="0"/>
      <w:marBottom w:val="0"/>
      <w:divBdr>
        <w:top w:val="none" w:sz="0" w:space="0" w:color="auto"/>
        <w:left w:val="none" w:sz="0" w:space="0" w:color="auto"/>
        <w:bottom w:val="none" w:sz="0" w:space="0" w:color="auto"/>
        <w:right w:val="none" w:sz="0" w:space="0" w:color="auto"/>
      </w:divBdr>
    </w:div>
    <w:div w:id="1174685745">
      <w:bodyDiv w:val="1"/>
      <w:marLeft w:val="0"/>
      <w:marRight w:val="0"/>
      <w:marTop w:val="0"/>
      <w:marBottom w:val="0"/>
      <w:divBdr>
        <w:top w:val="none" w:sz="0" w:space="0" w:color="auto"/>
        <w:left w:val="none" w:sz="0" w:space="0" w:color="auto"/>
        <w:bottom w:val="none" w:sz="0" w:space="0" w:color="auto"/>
        <w:right w:val="none" w:sz="0" w:space="0" w:color="auto"/>
      </w:divBdr>
    </w:div>
    <w:div w:id="1228683317">
      <w:bodyDiv w:val="1"/>
      <w:marLeft w:val="0"/>
      <w:marRight w:val="0"/>
      <w:marTop w:val="0"/>
      <w:marBottom w:val="0"/>
      <w:divBdr>
        <w:top w:val="none" w:sz="0" w:space="0" w:color="auto"/>
        <w:left w:val="none" w:sz="0" w:space="0" w:color="auto"/>
        <w:bottom w:val="none" w:sz="0" w:space="0" w:color="auto"/>
        <w:right w:val="none" w:sz="0" w:space="0" w:color="auto"/>
      </w:divBdr>
    </w:div>
    <w:div w:id="1239559781">
      <w:bodyDiv w:val="1"/>
      <w:marLeft w:val="0"/>
      <w:marRight w:val="0"/>
      <w:marTop w:val="0"/>
      <w:marBottom w:val="0"/>
      <w:divBdr>
        <w:top w:val="none" w:sz="0" w:space="0" w:color="auto"/>
        <w:left w:val="none" w:sz="0" w:space="0" w:color="auto"/>
        <w:bottom w:val="none" w:sz="0" w:space="0" w:color="auto"/>
        <w:right w:val="none" w:sz="0" w:space="0" w:color="auto"/>
      </w:divBdr>
    </w:div>
    <w:div w:id="1257860500">
      <w:bodyDiv w:val="1"/>
      <w:marLeft w:val="0"/>
      <w:marRight w:val="0"/>
      <w:marTop w:val="0"/>
      <w:marBottom w:val="0"/>
      <w:divBdr>
        <w:top w:val="none" w:sz="0" w:space="0" w:color="auto"/>
        <w:left w:val="none" w:sz="0" w:space="0" w:color="auto"/>
        <w:bottom w:val="none" w:sz="0" w:space="0" w:color="auto"/>
        <w:right w:val="none" w:sz="0" w:space="0" w:color="auto"/>
      </w:divBdr>
    </w:div>
    <w:div w:id="1274090371">
      <w:bodyDiv w:val="1"/>
      <w:marLeft w:val="0"/>
      <w:marRight w:val="0"/>
      <w:marTop w:val="0"/>
      <w:marBottom w:val="0"/>
      <w:divBdr>
        <w:top w:val="none" w:sz="0" w:space="0" w:color="auto"/>
        <w:left w:val="none" w:sz="0" w:space="0" w:color="auto"/>
        <w:bottom w:val="none" w:sz="0" w:space="0" w:color="auto"/>
        <w:right w:val="none" w:sz="0" w:space="0" w:color="auto"/>
      </w:divBdr>
    </w:div>
    <w:div w:id="1274366064">
      <w:bodyDiv w:val="1"/>
      <w:marLeft w:val="0"/>
      <w:marRight w:val="0"/>
      <w:marTop w:val="0"/>
      <w:marBottom w:val="0"/>
      <w:divBdr>
        <w:top w:val="none" w:sz="0" w:space="0" w:color="auto"/>
        <w:left w:val="none" w:sz="0" w:space="0" w:color="auto"/>
        <w:bottom w:val="none" w:sz="0" w:space="0" w:color="auto"/>
        <w:right w:val="none" w:sz="0" w:space="0" w:color="auto"/>
      </w:divBdr>
    </w:div>
    <w:div w:id="1297487802">
      <w:bodyDiv w:val="1"/>
      <w:marLeft w:val="0"/>
      <w:marRight w:val="0"/>
      <w:marTop w:val="0"/>
      <w:marBottom w:val="0"/>
      <w:divBdr>
        <w:top w:val="none" w:sz="0" w:space="0" w:color="auto"/>
        <w:left w:val="none" w:sz="0" w:space="0" w:color="auto"/>
        <w:bottom w:val="none" w:sz="0" w:space="0" w:color="auto"/>
        <w:right w:val="none" w:sz="0" w:space="0" w:color="auto"/>
      </w:divBdr>
    </w:div>
    <w:div w:id="1300064409">
      <w:bodyDiv w:val="1"/>
      <w:marLeft w:val="0"/>
      <w:marRight w:val="0"/>
      <w:marTop w:val="0"/>
      <w:marBottom w:val="0"/>
      <w:divBdr>
        <w:top w:val="none" w:sz="0" w:space="0" w:color="auto"/>
        <w:left w:val="none" w:sz="0" w:space="0" w:color="auto"/>
        <w:bottom w:val="none" w:sz="0" w:space="0" w:color="auto"/>
        <w:right w:val="none" w:sz="0" w:space="0" w:color="auto"/>
      </w:divBdr>
    </w:div>
    <w:div w:id="1319773387">
      <w:bodyDiv w:val="1"/>
      <w:marLeft w:val="0"/>
      <w:marRight w:val="0"/>
      <w:marTop w:val="0"/>
      <w:marBottom w:val="0"/>
      <w:divBdr>
        <w:top w:val="none" w:sz="0" w:space="0" w:color="auto"/>
        <w:left w:val="none" w:sz="0" w:space="0" w:color="auto"/>
        <w:bottom w:val="none" w:sz="0" w:space="0" w:color="auto"/>
        <w:right w:val="none" w:sz="0" w:space="0" w:color="auto"/>
      </w:divBdr>
    </w:div>
    <w:div w:id="1322586490">
      <w:bodyDiv w:val="1"/>
      <w:marLeft w:val="0"/>
      <w:marRight w:val="0"/>
      <w:marTop w:val="0"/>
      <w:marBottom w:val="0"/>
      <w:divBdr>
        <w:top w:val="none" w:sz="0" w:space="0" w:color="auto"/>
        <w:left w:val="none" w:sz="0" w:space="0" w:color="auto"/>
        <w:bottom w:val="none" w:sz="0" w:space="0" w:color="auto"/>
        <w:right w:val="none" w:sz="0" w:space="0" w:color="auto"/>
      </w:divBdr>
    </w:div>
    <w:div w:id="1327127181">
      <w:bodyDiv w:val="1"/>
      <w:marLeft w:val="0"/>
      <w:marRight w:val="0"/>
      <w:marTop w:val="0"/>
      <w:marBottom w:val="0"/>
      <w:divBdr>
        <w:top w:val="none" w:sz="0" w:space="0" w:color="auto"/>
        <w:left w:val="none" w:sz="0" w:space="0" w:color="auto"/>
        <w:bottom w:val="none" w:sz="0" w:space="0" w:color="auto"/>
        <w:right w:val="none" w:sz="0" w:space="0" w:color="auto"/>
      </w:divBdr>
    </w:div>
    <w:div w:id="1371951452">
      <w:bodyDiv w:val="1"/>
      <w:marLeft w:val="0"/>
      <w:marRight w:val="0"/>
      <w:marTop w:val="0"/>
      <w:marBottom w:val="0"/>
      <w:divBdr>
        <w:top w:val="none" w:sz="0" w:space="0" w:color="auto"/>
        <w:left w:val="none" w:sz="0" w:space="0" w:color="auto"/>
        <w:bottom w:val="none" w:sz="0" w:space="0" w:color="auto"/>
        <w:right w:val="none" w:sz="0" w:space="0" w:color="auto"/>
      </w:divBdr>
    </w:div>
    <w:div w:id="1372612250">
      <w:bodyDiv w:val="1"/>
      <w:marLeft w:val="0"/>
      <w:marRight w:val="0"/>
      <w:marTop w:val="0"/>
      <w:marBottom w:val="0"/>
      <w:divBdr>
        <w:top w:val="none" w:sz="0" w:space="0" w:color="auto"/>
        <w:left w:val="none" w:sz="0" w:space="0" w:color="auto"/>
        <w:bottom w:val="none" w:sz="0" w:space="0" w:color="auto"/>
        <w:right w:val="none" w:sz="0" w:space="0" w:color="auto"/>
      </w:divBdr>
    </w:div>
    <w:div w:id="1543976428">
      <w:bodyDiv w:val="1"/>
      <w:marLeft w:val="0"/>
      <w:marRight w:val="0"/>
      <w:marTop w:val="0"/>
      <w:marBottom w:val="0"/>
      <w:divBdr>
        <w:top w:val="none" w:sz="0" w:space="0" w:color="auto"/>
        <w:left w:val="none" w:sz="0" w:space="0" w:color="auto"/>
        <w:bottom w:val="none" w:sz="0" w:space="0" w:color="auto"/>
        <w:right w:val="none" w:sz="0" w:space="0" w:color="auto"/>
      </w:divBdr>
    </w:div>
    <w:div w:id="1555577809">
      <w:bodyDiv w:val="1"/>
      <w:marLeft w:val="0"/>
      <w:marRight w:val="0"/>
      <w:marTop w:val="0"/>
      <w:marBottom w:val="0"/>
      <w:divBdr>
        <w:top w:val="none" w:sz="0" w:space="0" w:color="auto"/>
        <w:left w:val="none" w:sz="0" w:space="0" w:color="auto"/>
        <w:bottom w:val="none" w:sz="0" w:space="0" w:color="auto"/>
        <w:right w:val="none" w:sz="0" w:space="0" w:color="auto"/>
      </w:divBdr>
      <w:divsChild>
        <w:div w:id="108159375">
          <w:marLeft w:val="0"/>
          <w:marRight w:val="720"/>
          <w:marTop w:val="0"/>
          <w:marBottom w:val="0"/>
          <w:divBdr>
            <w:top w:val="none" w:sz="0" w:space="0" w:color="auto"/>
            <w:left w:val="none" w:sz="0" w:space="0" w:color="auto"/>
            <w:bottom w:val="none" w:sz="0" w:space="0" w:color="auto"/>
            <w:right w:val="none" w:sz="0" w:space="0" w:color="auto"/>
          </w:divBdr>
          <w:divsChild>
            <w:div w:id="1150904534">
              <w:marLeft w:val="0"/>
              <w:marRight w:val="0"/>
              <w:marTop w:val="0"/>
              <w:marBottom w:val="120"/>
              <w:divBdr>
                <w:top w:val="none" w:sz="0" w:space="0" w:color="auto"/>
                <w:left w:val="none" w:sz="0" w:space="0" w:color="auto"/>
                <w:bottom w:val="none" w:sz="0" w:space="0" w:color="auto"/>
                <w:right w:val="none" w:sz="0" w:space="0" w:color="auto"/>
              </w:divBdr>
            </w:div>
            <w:div w:id="1923292410">
              <w:marLeft w:val="0"/>
              <w:marRight w:val="0"/>
              <w:marTop w:val="0"/>
              <w:marBottom w:val="120"/>
              <w:divBdr>
                <w:top w:val="none" w:sz="0" w:space="0" w:color="auto"/>
                <w:left w:val="none" w:sz="0" w:space="0" w:color="auto"/>
                <w:bottom w:val="none" w:sz="0" w:space="0" w:color="auto"/>
                <w:right w:val="none" w:sz="0" w:space="0" w:color="auto"/>
              </w:divBdr>
            </w:div>
          </w:divsChild>
        </w:div>
        <w:div w:id="793520254">
          <w:marLeft w:val="0"/>
          <w:marRight w:val="0"/>
          <w:marTop w:val="0"/>
          <w:marBottom w:val="960"/>
          <w:divBdr>
            <w:top w:val="none" w:sz="0" w:space="0" w:color="auto"/>
            <w:left w:val="none" w:sz="0" w:space="0" w:color="auto"/>
            <w:bottom w:val="none" w:sz="0" w:space="0" w:color="auto"/>
            <w:right w:val="none" w:sz="0" w:space="0" w:color="auto"/>
          </w:divBdr>
        </w:div>
        <w:div w:id="1823425186">
          <w:marLeft w:val="0"/>
          <w:marRight w:val="0"/>
          <w:marTop w:val="0"/>
          <w:marBottom w:val="0"/>
          <w:divBdr>
            <w:top w:val="none" w:sz="0" w:space="0" w:color="auto"/>
            <w:left w:val="none" w:sz="0" w:space="0" w:color="auto"/>
            <w:bottom w:val="none" w:sz="0" w:space="0" w:color="auto"/>
            <w:right w:val="none" w:sz="0" w:space="0" w:color="auto"/>
          </w:divBdr>
          <w:divsChild>
            <w:div w:id="1384719032">
              <w:marLeft w:val="0"/>
              <w:marRight w:val="0"/>
              <w:marTop w:val="0"/>
              <w:marBottom w:val="0"/>
              <w:divBdr>
                <w:top w:val="none" w:sz="0" w:space="0" w:color="auto"/>
                <w:left w:val="none" w:sz="0" w:space="0" w:color="auto"/>
                <w:bottom w:val="none" w:sz="0" w:space="0" w:color="auto"/>
                <w:right w:val="none" w:sz="0" w:space="0" w:color="auto"/>
              </w:divBdr>
              <w:divsChild>
                <w:div w:id="14644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785115">
      <w:bodyDiv w:val="1"/>
      <w:marLeft w:val="0"/>
      <w:marRight w:val="0"/>
      <w:marTop w:val="0"/>
      <w:marBottom w:val="0"/>
      <w:divBdr>
        <w:top w:val="none" w:sz="0" w:space="0" w:color="auto"/>
        <w:left w:val="none" w:sz="0" w:space="0" w:color="auto"/>
        <w:bottom w:val="none" w:sz="0" w:space="0" w:color="auto"/>
        <w:right w:val="none" w:sz="0" w:space="0" w:color="auto"/>
      </w:divBdr>
    </w:div>
    <w:div w:id="1624189429">
      <w:bodyDiv w:val="1"/>
      <w:marLeft w:val="0"/>
      <w:marRight w:val="0"/>
      <w:marTop w:val="0"/>
      <w:marBottom w:val="0"/>
      <w:divBdr>
        <w:top w:val="none" w:sz="0" w:space="0" w:color="auto"/>
        <w:left w:val="none" w:sz="0" w:space="0" w:color="auto"/>
        <w:bottom w:val="none" w:sz="0" w:space="0" w:color="auto"/>
        <w:right w:val="none" w:sz="0" w:space="0" w:color="auto"/>
      </w:divBdr>
    </w:div>
    <w:div w:id="1638997149">
      <w:bodyDiv w:val="1"/>
      <w:marLeft w:val="0"/>
      <w:marRight w:val="0"/>
      <w:marTop w:val="0"/>
      <w:marBottom w:val="0"/>
      <w:divBdr>
        <w:top w:val="none" w:sz="0" w:space="0" w:color="auto"/>
        <w:left w:val="none" w:sz="0" w:space="0" w:color="auto"/>
        <w:bottom w:val="none" w:sz="0" w:space="0" w:color="auto"/>
        <w:right w:val="none" w:sz="0" w:space="0" w:color="auto"/>
      </w:divBdr>
    </w:div>
    <w:div w:id="1677536547">
      <w:bodyDiv w:val="1"/>
      <w:marLeft w:val="0"/>
      <w:marRight w:val="0"/>
      <w:marTop w:val="0"/>
      <w:marBottom w:val="0"/>
      <w:divBdr>
        <w:top w:val="none" w:sz="0" w:space="0" w:color="auto"/>
        <w:left w:val="none" w:sz="0" w:space="0" w:color="auto"/>
        <w:bottom w:val="none" w:sz="0" w:space="0" w:color="auto"/>
        <w:right w:val="none" w:sz="0" w:space="0" w:color="auto"/>
      </w:divBdr>
    </w:div>
    <w:div w:id="1683319907">
      <w:bodyDiv w:val="1"/>
      <w:marLeft w:val="0"/>
      <w:marRight w:val="0"/>
      <w:marTop w:val="0"/>
      <w:marBottom w:val="0"/>
      <w:divBdr>
        <w:top w:val="none" w:sz="0" w:space="0" w:color="auto"/>
        <w:left w:val="none" w:sz="0" w:space="0" w:color="auto"/>
        <w:bottom w:val="none" w:sz="0" w:space="0" w:color="auto"/>
        <w:right w:val="none" w:sz="0" w:space="0" w:color="auto"/>
      </w:divBdr>
    </w:div>
    <w:div w:id="1684739641">
      <w:bodyDiv w:val="1"/>
      <w:marLeft w:val="0"/>
      <w:marRight w:val="0"/>
      <w:marTop w:val="0"/>
      <w:marBottom w:val="0"/>
      <w:divBdr>
        <w:top w:val="none" w:sz="0" w:space="0" w:color="auto"/>
        <w:left w:val="none" w:sz="0" w:space="0" w:color="auto"/>
        <w:bottom w:val="none" w:sz="0" w:space="0" w:color="auto"/>
        <w:right w:val="none" w:sz="0" w:space="0" w:color="auto"/>
      </w:divBdr>
      <w:divsChild>
        <w:div w:id="765420389">
          <w:marLeft w:val="0"/>
          <w:marRight w:val="0"/>
          <w:marTop w:val="0"/>
          <w:marBottom w:val="0"/>
          <w:divBdr>
            <w:top w:val="none" w:sz="0" w:space="0" w:color="auto"/>
            <w:left w:val="none" w:sz="0" w:space="0" w:color="auto"/>
            <w:bottom w:val="none" w:sz="0" w:space="0" w:color="auto"/>
            <w:right w:val="none" w:sz="0" w:space="0" w:color="auto"/>
          </w:divBdr>
        </w:div>
      </w:divsChild>
    </w:div>
    <w:div w:id="1694957755">
      <w:bodyDiv w:val="1"/>
      <w:marLeft w:val="0"/>
      <w:marRight w:val="0"/>
      <w:marTop w:val="0"/>
      <w:marBottom w:val="0"/>
      <w:divBdr>
        <w:top w:val="none" w:sz="0" w:space="0" w:color="auto"/>
        <w:left w:val="none" w:sz="0" w:space="0" w:color="auto"/>
        <w:bottom w:val="none" w:sz="0" w:space="0" w:color="auto"/>
        <w:right w:val="none" w:sz="0" w:space="0" w:color="auto"/>
      </w:divBdr>
    </w:div>
    <w:div w:id="1739404520">
      <w:bodyDiv w:val="1"/>
      <w:marLeft w:val="0"/>
      <w:marRight w:val="0"/>
      <w:marTop w:val="0"/>
      <w:marBottom w:val="0"/>
      <w:divBdr>
        <w:top w:val="none" w:sz="0" w:space="0" w:color="auto"/>
        <w:left w:val="none" w:sz="0" w:space="0" w:color="auto"/>
        <w:bottom w:val="none" w:sz="0" w:space="0" w:color="auto"/>
        <w:right w:val="none" w:sz="0" w:space="0" w:color="auto"/>
      </w:divBdr>
    </w:div>
    <w:div w:id="1791197129">
      <w:bodyDiv w:val="1"/>
      <w:marLeft w:val="0"/>
      <w:marRight w:val="0"/>
      <w:marTop w:val="0"/>
      <w:marBottom w:val="0"/>
      <w:divBdr>
        <w:top w:val="none" w:sz="0" w:space="0" w:color="auto"/>
        <w:left w:val="none" w:sz="0" w:space="0" w:color="auto"/>
        <w:bottom w:val="none" w:sz="0" w:space="0" w:color="auto"/>
        <w:right w:val="none" w:sz="0" w:space="0" w:color="auto"/>
      </w:divBdr>
    </w:div>
    <w:div w:id="1822960385">
      <w:bodyDiv w:val="1"/>
      <w:marLeft w:val="0"/>
      <w:marRight w:val="0"/>
      <w:marTop w:val="0"/>
      <w:marBottom w:val="0"/>
      <w:divBdr>
        <w:top w:val="none" w:sz="0" w:space="0" w:color="auto"/>
        <w:left w:val="none" w:sz="0" w:space="0" w:color="auto"/>
        <w:bottom w:val="none" w:sz="0" w:space="0" w:color="auto"/>
        <w:right w:val="none" w:sz="0" w:space="0" w:color="auto"/>
      </w:divBdr>
    </w:div>
    <w:div w:id="1866748118">
      <w:bodyDiv w:val="1"/>
      <w:marLeft w:val="0"/>
      <w:marRight w:val="0"/>
      <w:marTop w:val="0"/>
      <w:marBottom w:val="0"/>
      <w:divBdr>
        <w:top w:val="none" w:sz="0" w:space="0" w:color="auto"/>
        <w:left w:val="none" w:sz="0" w:space="0" w:color="auto"/>
        <w:bottom w:val="none" w:sz="0" w:space="0" w:color="auto"/>
        <w:right w:val="none" w:sz="0" w:space="0" w:color="auto"/>
      </w:divBdr>
    </w:div>
    <w:div w:id="1916012797">
      <w:bodyDiv w:val="1"/>
      <w:marLeft w:val="0"/>
      <w:marRight w:val="0"/>
      <w:marTop w:val="0"/>
      <w:marBottom w:val="0"/>
      <w:divBdr>
        <w:top w:val="none" w:sz="0" w:space="0" w:color="auto"/>
        <w:left w:val="none" w:sz="0" w:space="0" w:color="auto"/>
        <w:bottom w:val="none" w:sz="0" w:space="0" w:color="auto"/>
        <w:right w:val="none" w:sz="0" w:space="0" w:color="auto"/>
      </w:divBdr>
    </w:div>
    <w:div w:id="1940091379">
      <w:bodyDiv w:val="1"/>
      <w:marLeft w:val="0"/>
      <w:marRight w:val="0"/>
      <w:marTop w:val="0"/>
      <w:marBottom w:val="0"/>
      <w:divBdr>
        <w:top w:val="none" w:sz="0" w:space="0" w:color="auto"/>
        <w:left w:val="none" w:sz="0" w:space="0" w:color="auto"/>
        <w:bottom w:val="none" w:sz="0" w:space="0" w:color="auto"/>
        <w:right w:val="none" w:sz="0" w:space="0" w:color="auto"/>
      </w:divBdr>
    </w:div>
    <w:div w:id="1946495939">
      <w:bodyDiv w:val="1"/>
      <w:marLeft w:val="0"/>
      <w:marRight w:val="0"/>
      <w:marTop w:val="0"/>
      <w:marBottom w:val="0"/>
      <w:divBdr>
        <w:top w:val="none" w:sz="0" w:space="0" w:color="auto"/>
        <w:left w:val="none" w:sz="0" w:space="0" w:color="auto"/>
        <w:bottom w:val="none" w:sz="0" w:space="0" w:color="auto"/>
        <w:right w:val="none" w:sz="0" w:space="0" w:color="auto"/>
      </w:divBdr>
    </w:div>
    <w:div w:id="1952324137">
      <w:bodyDiv w:val="1"/>
      <w:marLeft w:val="0"/>
      <w:marRight w:val="0"/>
      <w:marTop w:val="0"/>
      <w:marBottom w:val="0"/>
      <w:divBdr>
        <w:top w:val="none" w:sz="0" w:space="0" w:color="auto"/>
        <w:left w:val="none" w:sz="0" w:space="0" w:color="auto"/>
        <w:bottom w:val="none" w:sz="0" w:space="0" w:color="auto"/>
        <w:right w:val="none" w:sz="0" w:space="0" w:color="auto"/>
      </w:divBdr>
    </w:div>
    <w:div w:id="1954704957">
      <w:bodyDiv w:val="1"/>
      <w:marLeft w:val="0"/>
      <w:marRight w:val="0"/>
      <w:marTop w:val="0"/>
      <w:marBottom w:val="0"/>
      <w:divBdr>
        <w:top w:val="none" w:sz="0" w:space="0" w:color="auto"/>
        <w:left w:val="none" w:sz="0" w:space="0" w:color="auto"/>
        <w:bottom w:val="none" w:sz="0" w:space="0" w:color="auto"/>
        <w:right w:val="none" w:sz="0" w:space="0" w:color="auto"/>
      </w:divBdr>
    </w:div>
    <w:div w:id="1955672013">
      <w:bodyDiv w:val="1"/>
      <w:marLeft w:val="0"/>
      <w:marRight w:val="0"/>
      <w:marTop w:val="0"/>
      <w:marBottom w:val="0"/>
      <w:divBdr>
        <w:top w:val="none" w:sz="0" w:space="0" w:color="auto"/>
        <w:left w:val="none" w:sz="0" w:space="0" w:color="auto"/>
        <w:bottom w:val="none" w:sz="0" w:space="0" w:color="auto"/>
        <w:right w:val="none" w:sz="0" w:space="0" w:color="auto"/>
      </w:divBdr>
    </w:div>
    <w:div w:id="1977878343">
      <w:bodyDiv w:val="1"/>
      <w:marLeft w:val="0"/>
      <w:marRight w:val="0"/>
      <w:marTop w:val="0"/>
      <w:marBottom w:val="0"/>
      <w:divBdr>
        <w:top w:val="none" w:sz="0" w:space="0" w:color="auto"/>
        <w:left w:val="none" w:sz="0" w:space="0" w:color="auto"/>
        <w:bottom w:val="none" w:sz="0" w:space="0" w:color="auto"/>
        <w:right w:val="none" w:sz="0" w:space="0" w:color="auto"/>
      </w:divBdr>
    </w:div>
    <w:div w:id="2031056376">
      <w:bodyDiv w:val="1"/>
      <w:marLeft w:val="0"/>
      <w:marRight w:val="0"/>
      <w:marTop w:val="0"/>
      <w:marBottom w:val="0"/>
      <w:divBdr>
        <w:top w:val="none" w:sz="0" w:space="0" w:color="auto"/>
        <w:left w:val="none" w:sz="0" w:space="0" w:color="auto"/>
        <w:bottom w:val="none" w:sz="0" w:space="0" w:color="auto"/>
        <w:right w:val="none" w:sz="0" w:space="0" w:color="auto"/>
      </w:divBdr>
      <w:divsChild>
        <w:div w:id="379935657">
          <w:marLeft w:val="0"/>
          <w:marRight w:val="0"/>
          <w:marTop w:val="0"/>
          <w:marBottom w:val="0"/>
          <w:divBdr>
            <w:top w:val="none" w:sz="0" w:space="0" w:color="auto"/>
            <w:left w:val="none" w:sz="0" w:space="0" w:color="auto"/>
            <w:bottom w:val="none" w:sz="0" w:space="0" w:color="auto"/>
            <w:right w:val="none" w:sz="0" w:space="0" w:color="auto"/>
          </w:divBdr>
        </w:div>
      </w:divsChild>
    </w:div>
    <w:div w:id="2080398797">
      <w:bodyDiv w:val="1"/>
      <w:marLeft w:val="0"/>
      <w:marRight w:val="0"/>
      <w:marTop w:val="0"/>
      <w:marBottom w:val="0"/>
      <w:divBdr>
        <w:top w:val="none" w:sz="0" w:space="0" w:color="auto"/>
        <w:left w:val="none" w:sz="0" w:space="0" w:color="auto"/>
        <w:bottom w:val="none" w:sz="0" w:space="0" w:color="auto"/>
        <w:right w:val="none" w:sz="0" w:space="0" w:color="auto"/>
      </w:divBdr>
    </w:div>
    <w:div w:id="2085293459">
      <w:bodyDiv w:val="1"/>
      <w:marLeft w:val="0"/>
      <w:marRight w:val="0"/>
      <w:marTop w:val="0"/>
      <w:marBottom w:val="0"/>
      <w:divBdr>
        <w:top w:val="none" w:sz="0" w:space="0" w:color="auto"/>
        <w:left w:val="none" w:sz="0" w:space="0" w:color="auto"/>
        <w:bottom w:val="none" w:sz="0" w:space="0" w:color="auto"/>
        <w:right w:val="none" w:sz="0" w:space="0" w:color="auto"/>
      </w:divBdr>
    </w:div>
    <w:div w:id="2098166062">
      <w:bodyDiv w:val="1"/>
      <w:marLeft w:val="0"/>
      <w:marRight w:val="0"/>
      <w:marTop w:val="0"/>
      <w:marBottom w:val="0"/>
      <w:divBdr>
        <w:top w:val="none" w:sz="0" w:space="0" w:color="auto"/>
        <w:left w:val="none" w:sz="0" w:space="0" w:color="auto"/>
        <w:bottom w:val="none" w:sz="0" w:space="0" w:color="auto"/>
        <w:right w:val="none" w:sz="0" w:space="0" w:color="auto"/>
      </w:divBdr>
    </w:div>
    <w:div w:id="2138597525">
      <w:bodyDiv w:val="1"/>
      <w:marLeft w:val="0"/>
      <w:marRight w:val="0"/>
      <w:marTop w:val="0"/>
      <w:marBottom w:val="0"/>
      <w:divBdr>
        <w:top w:val="none" w:sz="0" w:space="0" w:color="auto"/>
        <w:left w:val="none" w:sz="0" w:space="0" w:color="auto"/>
        <w:bottom w:val="none" w:sz="0" w:space="0" w:color="auto"/>
        <w:right w:val="none" w:sz="0" w:space="0" w:color="auto"/>
      </w:divBdr>
    </w:div>
    <w:div w:id="214002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2DE92B239458454885D07DEB3AD3B6DF" ma:contentTypeVersion="0" ma:contentTypeDescription="Создание документа." ma:contentTypeScope="" ma:versionID="166d76420d54f92148d85de94ee0f67e">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9FCD9-1D77-4A72-8267-EA72D7878A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24EB894-D3A2-49A9-AAA9-5A6B5EC95CD7}">
  <ds:schemaRefs>
    <ds:schemaRef ds:uri="http://schemas.microsoft.com/sharepoint/v3/contenttype/forms"/>
  </ds:schemaRefs>
</ds:datastoreItem>
</file>

<file path=customXml/itemProps3.xml><?xml version="1.0" encoding="utf-8"?>
<ds:datastoreItem xmlns:ds="http://schemas.openxmlformats.org/officeDocument/2006/customXml" ds:itemID="{2236A355-DF64-4A3B-BC1E-C4F0596524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78E938-1D6F-4DB1-9102-53338A432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Меницкая Анастасия Александровна</dc:creator>
  <cp:keywords/>
  <dc:description/>
  <cp:lastModifiedBy>Корепанова Яна Владимировна</cp:lastModifiedBy>
  <cp:revision>2</cp:revision>
  <cp:lastPrinted>2024-10-04T15:07:00Z</cp:lastPrinted>
  <dcterms:created xsi:type="dcterms:W3CDTF">2024-11-02T12:11:00Z</dcterms:created>
  <dcterms:modified xsi:type="dcterms:W3CDTF">2024-11-02T12:11:00Z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0x0101002DE92B239458454885D07DEB3AD3B6DF</vt:lpwstr>
  </property>
</Properties>
</file>