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2458E7" w:rsidRDefault="002458E7" w:rsidP="000808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8E7">
        <w:rPr>
          <w:rFonts w:ascii="Times New Roman" w:hAnsi="Times New Roman" w:cs="Times New Roman"/>
          <w:b/>
          <w:sz w:val="28"/>
          <w:szCs w:val="28"/>
        </w:rPr>
        <w:t>Уголовно-процессуальный закон гарантирует гражданам право на осуществление судопроизводства в разумный срок</w:t>
      </w:r>
    </w:p>
    <w:p w:rsidR="00B57B63" w:rsidRDefault="00B57B63" w:rsidP="0008086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BEA" w:rsidRDefault="00A01BEA" w:rsidP="00A01BE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1BEA">
        <w:rPr>
          <w:rFonts w:ascii="Times New Roman" w:hAnsi="Times New Roman" w:cs="Times New Roman"/>
          <w:sz w:val="28"/>
          <w:szCs w:val="28"/>
        </w:rPr>
        <w:t>Согласно ч.3 ст.6.1 УПК РФ при определении разумного срока уголовного судопроизводства, который включает в себя период с момента начала осуществления уголовного преследования до момента прекращения уголовного преследования или вынесения обвинительного приговора, учитываются такие обстоятельства, как правовая и фактическая сложность уголовного дела, поведение участников уголовного судопроизводства, достаточность и эффективность действий суда, прокурора, следственных органов и органов дознания, производимых в</w:t>
      </w:r>
      <w:proofErr w:type="gramEnd"/>
      <w:r w:rsidRPr="00A01B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1BEA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A01BEA">
        <w:rPr>
          <w:rFonts w:ascii="Times New Roman" w:hAnsi="Times New Roman" w:cs="Times New Roman"/>
          <w:sz w:val="28"/>
          <w:szCs w:val="28"/>
        </w:rPr>
        <w:t xml:space="preserve"> своевременного осуществления уголовного преследования или рассмотрения уголовного дела, общая продолжительность уголовного судопроизводства, продолжительность применения меры процессуального принуждения в виде наложения ареста на имущество, своевременность обращения лица, которому причинен вред, с заявлением о преступлении.</w:t>
      </w:r>
    </w:p>
    <w:p w:rsidR="00B57B63" w:rsidRPr="00A01BEA" w:rsidRDefault="00B57B63" w:rsidP="00A01B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BEA" w:rsidRDefault="00A01BEA" w:rsidP="00A01BE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1BEA">
        <w:rPr>
          <w:rFonts w:ascii="Times New Roman" w:hAnsi="Times New Roman" w:cs="Times New Roman"/>
          <w:sz w:val="28"/>
          <w:szCs w:val="28"/>
        </w:rPr>
        <w:t>При определении разумного срока уголовного судопроизводства для лица, которому преступлением причинен физический, имущественный, моральный вред, в общий срок уголовного судопроизводства будет включаться период времени со дня подачи заявления, сообщения о преступлении и до принятия решения об отказе в возбуждении уголовного дела, о возбуждении уголовного дела либо о прекращении уголовного дела в связи с истечением сроков давности или вынесения обвинительного приговора.</w:t>
      </w:r>
      <w:proofErr w:type="gramEnd"/>
    </w:p>
    <w:p w:rsidR="00B57B63" w:rsidRPr="00A01BEA" w:rsidRDefault="00B57B63" w:rsidP="00A01B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BEA" w:rsidRDefault="00A01BEA" w:rsidP="00A01BEA">
      <w:pPr>
        <w:jc w:val="both"/>
        <w:rPr>
          <w:rFonts w:ascii="Times New Roman" w:hAnsi="Times New Roman" w:cs="Times New Roman"/>
          <w:sz w:val="28"/>
          <w:szCs w:val="28"/>
        </w:rPr>
      </w:pPr>
      <w:r w:rsidRPr="00A01BEA">
        <w:rPr>
          <w:rFonts w:ascii="Times New Roman" w:hAnsi="Times New Roman" w:cs="Times New Roman"/>
          <w:sz w:val="28"/>
          <w:szCs w:val="28"/>
        </w:rPr>
        <w:t>Компенсация за нарушение права на судопроизводство в разумный срок, как мера ответственности государственных органов, имеет целью возмещение причиненного неимущественного вреда фактом нарушения процедурных условий, обеспечивающих реализацию данных прав в разумный срок.</w:t>
      </w:r>
    </w:p>
    <w:p w:rsidR="00B57B63" w:rsidRPr="00A01BEA" w:rsidRDefault="00B57B63" w:rsidP="00A01B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BEA" w:rsidRDefault="00A01BEA" w:rsidP="00A01BEA">
      <w:pPr>
        <w:jc w:val="both"/>
        <w:rPr>
          <w:rFonts w:ascii="Times New Roman" w:hAnsi="Times New Roman" w:cs="Times New Roman"/>
          <w:sz w:val="28"/>
          <w:szCs w:val="28"/>
        </w:rPr>
      </w:pPr>
      <w:r w:rsidRPr="00A01BEA">
        <w:rPr>
          <w:rFonts w:ascii="Times New Roman" w:hAnsi="Times New Roman" w:cs="Times New Roman"/>
          <w:sz w:val="28"/>
          <w:szCs w:val="28"/>
        </w:rPr>
        <w:t xml:space="preserve">В каждом конкретном случае размер компенсации определяется с учетом индивидуального подхода требований лица, обратившегося в суд с </w:t>
      </w:r>
      <w:r w:rsidRPr="00A01BEA">
        <w:rPr>
          <w:rFonts w:ascii="Times New Roman" w:hAnsi="Times New Roman" w:cs="Times New Roman"/>
          <w:sz w:val="28"/>
          <w:szCs w:val="28"/>
        </w:rPr>
        <w:lastRenderedPageBreak/>
        <w:t>заявлением, обстоятельств дела, по которому допущено нарушение, продолжительности нарушения, наступивших последствий.</w:t>
      </w:r>
    </w:p>
    <w:p w:rsidR="00B57B63" w:rsidRPr="00A01BEA" w:rsidRDefault="00B57B63" w:rsidP="00A01B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BEA" w:rsidRDefault="00A01BEA" w:rsidP="00A01BEA">
      <w:pPr>
        <w:jc w:val="both"/>
        <w:rPr>
          <w:rFonts w:ascii="Times New Roman" w:hAnsi="Times New Roman" w:cs="Times New Roman"/>
          <w:sz w:val="28"/>
          <w:szCs w:val="28"/>
        </w:rPr>
      </w:pPr>
      <w:r w:rsidRPr="00A01BEA">
        <w:rPr>
          <w:rFonts w:ascii="Times New Roman" w:hAnsi="Times New Roman" w:cs="Times New Roman"/>
          <w:sz w:val="28"/>
          <w:szCs w:val="28"/>
        </w:rPr>
        <w:t>Потребовать компенсацию за нарушение срока судопроизводства можно в течение 6 месяцев со дня вступления в силу постановленного судебного акта по делу. Если производство по делу не окончено – по истечении 3 лет со дня обращения заявителя в суд первой инстанции, если заявитель уже просил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BEA">
        <w:rPr>
          <w:rFonts w:ascii="Times New Roman" w:hAnsi="Times New Roman" w:cs="Times New Roman"/>
          <w:sz w:val="28"/>
          <w:szCs w:val="28"/>
        </w:rPr>
        <w:t>ускорении срока. Отказ в ускорении срока нельзя обжаловать, но он не лишает заявителя права потребовать компенсацию за нарушение разумных сроков судопроизводства.</w:t>
      </w:r>
    </w:p>
    <w:p w:rsidR="00B57B63" w:rsidRPr="00A01BEA" w:rsidRDefault="00B57B63" w:rsidP="00A01B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BEA" w:rsidRDefault="00A01BEA" w:rsidP="00A01BEA">
      <w:pPr>
        <w:jc w:val="both"/>
        <w:rPr>
          <w:rFonts w:ascii="Times New Roman" w:hAnsi="Times New Roman" w:cs="Times New Roman"/>
          <w:sz w:val="28"/>
          <w:szCs w:val="28"/>
        </w:rPr>
      </w:pPr>
      <w:r w:rsidRPr="00A01BEA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01BE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01BEA">
        <w:rPr>
          <w:rFonts w:ascii="Times New Roman" w:hAnsi="Times New Roman" w:cs="Times New Roman"/>
          <w:sz w:val="28"/>
          <w:szCs w:val="28"/>
        </w:rPr>
        <w:t xml:space="preserve"> если после поступления уголовного дела в суд оно длительное время не рассматривается и судебный процесс затягивается, заинтересованные лица вправе обратиться к председателю суда с заявлением об ускорении рассмотрения дела, которое должно быть рассмотрено не позднее 5 суток со дня поступления этого заявления в суд.</w:t>
      </w:r>
    </w:p>
    <w:p w:rsidR="00B57B63" w:rsidRPr="00A01BEA" w:rsidRDefault="00B57B63" w:rsidP="00A01B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58E7" w:rsidRPr="00A01BEA" w:rsidRDefault="00A01BEA" w:rsidP="00A01BEA">
      <w:pPr>
        <w:jc w:val="both"/>
        <w:rPr>
          <w:rFonts w:ascii="Times New Roman" w:hAnsi="Times New Roman" w:cs="Times New Roman"/>
          <w:sz w:val="28"/>
          <w:szCs w:val="28"/>
        </w:rPr>
      </w:pPr>
      <w:r w:rsidRPr="00A01BEA">
        <w:rPr>
          <w:rFonts w:ascii="Times New Roman" w:hAnsi="Times New Roman" w:cs="Times New Roman"/>
          <w:sz w:val="28"/>
          <w:szCs w:val="28"/>
        </w:rPr>
        <w:t>Таким образом, участникам уголовного судопроизводства законом обеспечено право на осуществление судопроизводства в разумный срок, а также, в случае допущения нарушений данного права, его восстановление, в том числе путем присуждения компенсаций, исходя из конкретных обстоятельств каждого такого случая.</w:t>
      </w:r>
    </w:p>
    <w:p w:rsidR="002458E7" w:rsidRPr="00A01BEA" w:rsidRDefault="002458E7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617748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подготовила старший помощник прокурора округа по взаимодействию со средствами массовой информации и общественностью  Елена Казанцева</w:t>
      </w: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C96BB8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8086E"/>
    <w:rsid w:val="000D77B7"/>
    <w:rsid w:val="00136866"/>
    <w:rsid w:val="001C0FBF"/>
    <w:rsid w:val="001C5E44"/>
    <w:rsid w:val="001C6A38"/>
    <w:rsid w:val="002458E7"/>
    <w:rsid w:val="00377083"/>
    <w:rsid w:val="00617748"/>
    <w:rsid w:val="007B7C44"/>
    <w:rsid w:val="007C32CA"/>
    <w:rsid w:val="007E747E"/>
    <w:rsid w:val="007F3F12"/>
    <w:rsid w:val="008558EB"/>
    <w:rsid w:val="00855D4C"/>
    <w:rsid w:val="00975A05"/>
    <w:rsid w:val="009958D2"/>
    <w:rsid w:val="009C181C"/>
    <w:rsid w:val="00A01BEA"/>
    <w:rsid w:val="00A021BC"/>
    <w:rsid w:val="00B53408"/>
    <w:rsid w:val="00B57B63"/>
    <w:rsid w:val="00C14612"/>
    <w:rsid w:val="00C53C9F"/>
    <w:rsid w:val="00C949CC"/>
    <w:rsid w:val="00C96BB8"/>
    <w:rsid w:val="00CA49BB"/>
    <w:rsid w:val="00CB7B2A"/>
    <w:rsid w:val="00CD2563"/>
    <w:rsid w:val="00D1261D"/>
    <w:rsid w:val="00DA6A59"/>
    <w:rsid w:val="00DF4C3F"/>
    <w:rsid w:val="00E07003"/>
    <w:rsid w:val="00EC5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11</cp:revision>
  <cp:lastPrinted>2021-06-04T07:01:00Z</cp:lastPrinted>
  <dcterms:created xsi:type="dcterms:W3CDTF">2021-06-06T08:33:00Z</dcterms:created>
  <dcterms:modified xsi:type="dcterms:W3CDTF">2021-06-06T08:53:00Z</dcterms:modified>
</cp:coreProperties>
</file>