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06353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402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FD0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="00273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4024EC">
        <w:rPr>
          <w:rFonts w:ascii="Times New Roman" w:eastAsia="Times New Roman" w:hAnsi="Times New Roman" w:cs="Times New Roman"/>
          <w:sz w:val="24"/>
          <w:szCs w:val="24"/>
        </w:rPr>
        <w:t>13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06353F" w:rsidRPr="0006353F" w:rsidRDefault="0006353F" w:rsidP="000635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8"/>
      <w:bookmarkEnd w:id="0"/>
      <w:r w:rsidRPr="0006353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6353F" w:rsidRPr="0006353F" w:rsidRDefault="0006353F" w:rsidP="0006353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6353F" w:rsidRPr="0006353F" w:rsidRDefault="0006353F" w:rsidP="000635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6353F">
        <w:rPr>
          <w:rFonts w:ascii="Times New Roman" w:hAnsi="Times New Roman" w:cs="Times New Roman"/>
          <w:b w:val="0"/>
          <w:sz w:val="24"/>
          <w:szCs w:val="24"/>
        </w:rPr>
        <w:t>от 30 мая  2022 года № 64</w:t>
      </w:r>
    </w:p>
    <w:p w:rsidR="0006353F" w:rsidRPr="0006353F" w:rsidRDefault="0006353F" w:rsidP="000635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06353F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06353F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06353F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06353F" w:rsidRPr="0006353F" w:rsidRDefault="0006353F" w:rsidP="000635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6353F" w:rsidRPr="0006353F" w:rsidRDefault="0006353F" w:rsidP="0006353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353F">
        <w:rPr>
          <w:rFonts w:ascii="Times New Roman" w:hAnsi="Times New Roman"/>
          <w:b/>
          <w:bCs/>
          <w:sz w:val="24"/>
          <w:szCs w:val="24"/>
        </w:rPr>
        <w:t>О запрете купания в прибрежной зоне на территории населенных пунктов Сельского поселения «</w:t>
      </w:r>
      <w:proofErr w:type="spellStart"/>
      <w:r w:rsidRPr="0006353F"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 w:rsidRPr="0006353F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</w:t>
      </w:r>
    </w:p>
    <w:p w:rsidR="0006353F" w:rsidRDefault="0006353F" w:rsidP="0006353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353F">
        <w:rPr>
          <w:rFonts w:ascii="Times New Roman" w:hAnsi="Times New Roman"/>
          <w:b/>
          <w:bCs/>
          <w:sz w:val="24"/>
          <w:szCs w:val="24"/>
        </w:rPr>
        <w:t>Ненецкого автономного округа</w:t>
      </w:r>
    </w:p>
    <w:p w:rsidR="0006353F" w:rsidRPr="0006353F" w:rsidRDefault="0006353F" w:rsidP="0006353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53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27 Водного кодекса Российской Федерации и статьей 4.6 Закона НАО от 17.02.2010 № 8-ОЗ «О регулировании отдельных вопросов организации местного самоуправления на территории Ненецкого автономного округа», в целях осуществления мероприятий по обеспечению безопасности людей на водных объектах на территории Сельского поселения «</w:t>
      </w:r>
      <w:proofErr w:type="spellStart"/>
      <w:r w:rsidRPr="0006353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353F">
        <w:rPr>
          <w:rFonts w:ascii="Times New Roman" w:hAnsi="Times New Roman" w:cs="Times New Roman"/>
          <w:sz w:val="24"/>
          <w:szCs w:val="24"/>
        </w:rPr>
        <w:t xml:space="preserve"> сельсовет</w:t>
      </w:r>
      <w:proofErr w:type="gramEnd"/>
      <w:r w:rsidRPr="0006353F">
        <w:rPr>
          <w:rFonts w:ascii="Times New Roman" w:hAnsi="Times New Roman" w:cs="Times New Roman"/>
          <w:sz w:val="24"/>
          <w:szCs w:val="24"/>
        </w:rPr>
        <w:t>» Заполярного района Ненецкого автономного округа, охране их жизни и здоровья в 2022 году, Администрация Сельского поселения  «</w:t>
      </w:r>
      <w:proofErr w:type="spellStart"/>
      <w:r w:rsidRPr="0006353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353F">
        <w:rPr>
          <w:rFonts w:ascii="Times New Roman" w:hAnsi="Times New Roman" w:cs="Times New Roman"/>
          <w:sz w:val="24"/>
          <w:szCs w:val="24"/>
        </w:rPr>
        <w:t xml:space="preserve"> сельсовет» ЗР  НАО  ПОСТАНОВЛЯЕТ:</w:t>
      </w: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3F">
        <w:rPr>
          <w:rFonts w:ascii="Times New Roman" w:hAnsi="Times New Roman" w:cs="Times New Roman"/>
          <w:sz w:val="24"/>
          <w:szCs w:val="24"/>
        </w:rPr>
        <w:t>1. Запретить купание граждан на водных объектах общего пользования (водоемах и реках) на территории Сельского поселения «</w:t>
      </w:r>
      <w:proofErr w:type="spellStart"/>
      <w:r w:rsidRPr="0006353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353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не оборудованных для массового отдыха.</w:t>
      </w: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3F">
        <w:rPr>
          <w:rFonts w:ascii="Times New Roman" w:hAnsi="Times New Roman" w:cs="Times New Roman"/>
          <w:sz w:val="24"/>
          <w:szCs w:val="24"/>
        </w:rPr>
        <w:t>2.</w:t>
      </w:r>
      <w:r w:rsidRPr="0006353F">
        <w:rPr>
          <w:rFonts w:ascii="Times New Roman" w:hAnsi="Times New Roman" w:cs="Times New Roman"/>
          <w:sz w:val="24"/>
          <w:szCs w:val="24"/>
        </w:rPr>
        <w:tab/>
        <w:t>Рекомендовать руководителям предприятий и организаций, расположенных на территории Сельского поселения «</w:t>
      </w:r>
      <w:proofErr w:type="spellStart"/>
      <w:r w:rsidRPr="0006353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353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округа:</w:t>
      </w: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3F">
        <w:rPr>
          <w:rFonts w:ascii="Times New Roman" w:hAnsi="Times New Roman" w:cs="Times New Roman"/>
          <w:sz w:val="24"/>
          <w:szCs w:val="24"/>
        </w:rPr>
        <w:t>2.1.</w:t>
      </w:r>
      <w:r w:rsidRPr="0006353F">
        <w:rPr>
          <w:rFonts w:ascii="Times New Roman" w:hAnsi="Times New Roman" w:cs="Times New Roman"/>
          <w:sz w:val="24"/>
          <w:szCs w:val="24"/>
        </w:rPr>
        <w:tab/>
        <w:t>Провести совещания в трудовых коллективах, на которых рассмотреть вопросы по организации охраны жизни работников на воде;</w:t>
      </w: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3F">
        <w:rPr>
          <w:rFonts w:ascii="Times New Roman" w:hAnsi="Times New Roman" w:cs="Times New Roman"/>
          <w:sz w:val="24"/>
          <w:szCs w:val="24"/>
        </w:rPr>
        <w:t>2.2.</w:t>
      </w:r>
      <w:r w:rsidRPr="0006353F">
        <w:rPr>
          <w:rFonts w:ascii="Times New Roman" w:hAnsi="Times New Roman" w:cs="Times New Roman"/>
          <w:sz w:val="24"/>
          <w:szCs w:val="24"/>
        </w:rPr>
        <w:tab/>
        <w:t>При проведении экскурсий, коллективных выездов на отдых и других массовых мероприятий на водных объектах назначать лиц, ответственных за безопасность работников на воде и охрану окружающей среды;</w:t>
      </w:r>
    </w:p>
    <w:p w:rsidR="0006353F" w:rsidRPr="0006353F" w:rsidRDefault="0006353F" w:rsidP="0006353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53F">
        <w:rPr>
          <w:rFonts w:ascii="Times New Roman" w:hAnsi="Times New Roman" w:cs="Times New Roman"/>
          <w:sz w:val="24"/>
          <w:szCs w:val="24"/>
        </w:rPr>
        <w:t>3.</w:t>
      </w:r>
      <w:r w:rsidRPr="0006353F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его  официального опубликования.</w:t>
      </w:r>
      <w:r w:rsidRPr="0006353F">
        <w:rPr>
          <w:rFonts w:ascii="Times New Roman" w:hAnsi="Times New Roman" w:cs="Times New Roman"/>
          <w:sz w:val="24"/>
          <w:szCs w:val="24"/>
        </w:rPr>
        <w:tab/>
      </w:r>
    </w:p>
    <w:p w:rsidR="0006353F" w:rsidRPr="0006353F" w:rsidRDefault="0006353F" w:rsidP="0006353F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353F" w:rsidRPr="0006353F" w:rsidRDefault="0006353F" w:rsidP="0006353F">
      <w:pPr>
        <w:pStyle w:val="ab"/>
        <w:rPr>
          <w:rFonts w:ascii="Times New Roman" w:hAnsi="Times New Roman"/>
          <w:sz w:val="24"/>
          <w:szCs w:val="24"/>
        </w:rPr>
      </w:pPr>
      <w:r w:rsidRPr="0006353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06353F" w:rsidRPr="0006353F" w:rsidRDefault="0006353F" w:rsidP="0006353F">
      <w:pPr>
        <w:pStyle w:val="ab"/>
        <w:rPr>
          <w:rFonts w:ascii="Times New Roman" w:hAnsi="Times New Roman"/>
          <w:sz w:val="24"/>
          <w:szCs w:val="24"/>
        </w:rPr>
      </w:pPr>
      <w:r w:rsidRPr="0006353F">
        <w:rPr>
          <w:rFonts w:ascii="Times New Roman" w:hAnsi="Times New Roman"/>
          <w:sz w:val="24"/>
          <w:szCs w:val="24"/>
        </w:rPr>
        <w:t>«</w:t>
      </w:r>
      <w:proofErr w:type="spellStart"/>
      <w:r w:rsidRPr="0006353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6353F">
        <w:rPr>
          <w:rFonts w:ascii="Times New Roman" w:hAnsi="Times New Roman"/>
          <w:sz w:val="24"/>
          <w:szCs w:val="24"/>
        </w:rPr>
        <w:t xml:space="preserve"> сельсовет» </w:t>
      </w:r>
    </w:p>
    <w:p w:rsidR="0006353F" w:rsidRPr="0006353F" w:rsidRDefault="0006353F" w:rsidP="0006353F">
      <w:pPr>
        <w:pStyle w:val="ab"/>
        <w:rPr>
          <w:rFonts w:ascii="Times New Roman" w:hAnsi="Times New Roman"/>
          <w:sz w:val="24"/>
          <w:szCs w:val="24"/>
        </w:rPr>
      </w:pPr>
      <w:r w:rsidRPr="0006353F">
        <w:rPr>
          <w:rFonts w:ascii="Times New Roman" w:hAnsi="Times New Roman"/>
          <w:sz w:val="24"/>
          <w:szCs w:val="24"/>
        </w:rPr>
        <w:t>Заполярного района</w:t>
      </w:r>
    </w:p>
    <w:p w:rsidR="0006353F" w:rsidRPr="0006353F" w:rsidRDefault="0006353F" w:rsidP="0006353F">
      <w:pPr>
        <w:pStyle w:val="ab"/>
        <w:rPr>
          <w:rFonts w:ascii="Times New Roman" w:hAnsi="Times New Roman"/>
          <w:sz w:val="24"/>
          <w:szCs w:val="24"/>
        </w:rPr>
      </w:pPr>
      <w:r w:rsidRPr="0006353F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06353F" w:rsidRPr="0006353F" w:rsidRDefault="0006353F" w:rsidP="0006353F">
      <w:pPr>
        <w:pStyle w:val="ab"/>
        <w:rPr>
          <w:rFonts w:ascii="Times New Roman" w:hAnsi="Times New Roman"/>
          <w:sz w:val="24"/>
          <w:szCs w:val="24"/>
        </w:rPr>
      </w:pPr>
    </w:p>
    <w:p w:rsidR="006C3481" w:rsidRPr="006C3481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481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481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481" w:rsidRPr="006E6A53" w:rsidRDefault="006C3481" w:rsidP="0056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190CCA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024EC">
        <w:rPr>
          <w:rFonts w:ascii="Times New Roman" w:eastAsia="Times New Roman" w:hAnsi="Times New Roman" w:cs="Times New Roman"/>
          <w:sz w:val="20"/>
          <w:szCs w:val="20"/>
        </w:rPr>
        <w:t>№ 13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06353F">
        <w:rPr>
          <w:rFonts w:ascii="Times New Roman" w:eastAsia="Times New Roman" w:hAnsi="Times New Roman" w:cs="Times New Roman"/>
          <w:sz w:val="20"/>
          <w:szCs w:val="20"/>
        </w:rPr>
        <w:t>31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.05.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53F" w:rsidRDefault="0006353F" w:rsidP="00AD1B3A">
      <w:pPr>
        <w:spacing w:after="0" w:line="240" w:lineRule="auto"/>
      </w:pPr>
      <w:r>
        <w:separator/>
      </w:r>
    </w:p>
  </w:endnote>
  <w:endnote w:type="continuationSeparator" w:id="0">
    <w:p w:rsidR="0006353F" w:rsidRDefault="0006353F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53F" w:rsidRDefault="0006353F" w:rsidP="00AD1B3A">
      <w:pPr>
        <w:spacing w:after="0" w:line="240" w:lineRule="auto"/>
      </w:pPr>
      <w:r>
        <w:separator/>
      </w:r>
    </w:p>
  </w:footnote>
  <w:footnote w:type="continuationSeparator" w:id="0">
    <w:p w:rsidR="0006353F" w:rsidRDefault="0006353F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4A17F84"/>
    <w:multiLevelType w:val="hybridMultilevel"/>
    <w:tmpl w:val="B5B0C4E0"/>
    <w:lvl w:ilvl="0" w:tplc="52C6D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EB368E"/>
    <w:multiLevelType w:val="multilevel"/>
    <w:tmpl w:val="473C48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C553E35"/>
    <w:multiLevelType w:val="multilevel"/>
    <w:tmpl w:val="6B74E0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4FC44A13"/>
    <w:multiLevelType w:val="hybridMultilevel"/>
    <w:tmpl w:val="3740FAB2"/>
    <w:lvl w:ilvl="0" w:tplc="436623D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453347"/>
    <w:multiLevelType w:val="hybridMultilevel"/>
    <w:tmpl w:val="D316A334"/>
    <w:lvl w:ilvl="0" w:tplc="474EFA1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1"/>
  </w:num>
  <w:num w:numId="5">
    <w:abstractNumId w:val="10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1"/>
  </w:num>
  <w:num w:numId="10">
    <w:abstractNumId w:val="2"/>
  </w:num>
  <w:num w:numId="11">
    <w:abstractNumId w:val="16"/>
  </w:num>
  <w:num w:numId="12">
    <w:abstractNumId w:val="24"/>
  </w:num>
  <w:num w:numId="13">
    <w:abstractNumId w:val="8"/>
  </w:num>
  <w:num w:numId="14">
    <w:abstractNumId w:val="4"/>
  </w:num>
  <w:num w:numId="15">
    <w:abstractNumId w:val="19"/>
  </w:num>
  <w:num w:numId="16">
    <w:abstractNumId w:val="18"/>
  </w:num>
  <w:num w:numId="17">
    <w:abstractNumId w:val="14"/>
  </w:num>
  <w:num w:numId="18">
    <w:abstractNumId w:val="7"/>
  </w:num>
  <w:num w:numId="19">
    <w:abstractNumId w:val="3"/>
  </w:num>
  <w:num w:numId="20">
    <w:abstractNumId w:val="23"/>
  </w:num>
  <w:num w:numId="21">
    <w:abstractNumId w:val="9"/>
  </w:num>
  <w:num w:numId="22">
    <w:abstractNumId w:val="25"/>
  </w:num>
  <w:num w:numId="23">
    <w:abstractNumId w:val="20"/>
  </w:num>
  <w:num w:numId="24">
    <w:abstractNumId w:val="12"/>
  </w:num>
  <w:num w:numId="25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6353F"/>
    <w:rsid w:val="00072B5E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2EA8"/>
    <w:rsid w:val="00135673"/>
    <w:rsid w:val="0014494E"/>
    <w:rsid w:val="00147651"/>
    <w:rsid w:val="001559AC"/>
    <w:rsid w:val="00155CCA"/>
    <w:rsid w:val="001633B7"/>
    <w:rsid w:val="00165A8C"/>
    <w:rsid w:val="00190CCA"/>
    <w:rsid w:val="001A12F9"/>
    <w:rsid w:val="001A32D3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30F2"/>
    <w:rsid w:val="002514CE"/>
    <w:rsid w:val="002516C8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69FF"/>
    <w:rsid w:val="00306EA6"/>
    <w:rsid w:val="00314078"/>
    <w:rsid w:val="00315EBD"/>
    <w:rsid w:val="00326E61"/>
    <w:rsid w:val="00331910"/>
    <w:rsid w:val="00332F0A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5E28"/>
    <w:rsid w:val="0041679B"/>
    <w:rsid w:val="00431303"/>
    <w:rsid w:val="00435D92"/>
    <w:rsid w:val="00451AC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4D2A"/>
    <w:rsid w:val="004D749A"/>
    <w:rsid w:val="004E1E7F"/>
    <w:rsid w:val="004F031C"/>
    <w:rsid w:val="00504759"/>
    <w:rsid w:val="00504B88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6971"/>
    <w:rsid w:val="008F28EF"/>
    <w:rsid w:val="008F4701"/>
    <w:rsid w:val="0090744C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1B89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7296"/>
    <w:rsid w:val="00C06581"/>
    <w:rsid w:val="00C10E79"/>
    <w:rsid w:val="00C20D52"/>
    <w:rsid w:val="00C229E8"/>
    <w:rsid w:val="00C331C2"/>
    <w:rsid w:val="00C52AA4"/>
    <w:rsid w:val="00C5328E"/>
    <w:rsid w:val="00C6292C"/>
    <w:rsid w:val="00C6659A"/>
    <w:rsid w:val="00C704FE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2215A"/>
    <w:rsid w:val="00D2458A"/>
    <w:rsid w:val="00D271B6"/>
    <w:rsid w:val="00D5232C"/>
    <w:rsid w:val="00D605CF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C1D3D"/>
    <w:rsid w:val="00DD0AC8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d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e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e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6AA9-9A6D-4AE0-A66A-A48259BA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2019-08-15T09:08:00Z</cp:lastPrinted>
  <dcterms:created xsi:type="dcterms:W3CDTF">2022-06-09T08:10:00Z</dcterms:created>
  <dcterms:modified xsi:type="dcterms:W3CDTF">2022-06-09T08:44:00Z</dcterms:modified>
</cp:coreProperties>
</file>