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31" w:rsidRDefault="000C3248" w:rsidP="00934669">
      <w:pPr>
        <w:spacing w:after="0" w:line="240" w:lineRule="auto"/>
        <w:ind w:left="-30"/>
        <w:contextualSpacing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2543175" cy="390525"/>
            <wp:effectExtent l="19050" t="0" r="9525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831" w:rsidRDefault="003F0831" w:rsidP="00934669">
      <w:pPr>
        <w:spacing w:after="0" w:line="240" w:lineRule="auto"/>
        <w:ind w:left="-30"/>
        <w:contextualSpacing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E54CBF" w:rsidRDefault="00E54CBF" w:rsidP="00934669">
      <w:pPr>
        <w:spacing w:after="0" w:line="240" w:lineRule="auto"/>
        <w:ind w:left="-30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F0831" w:rsidRDefault="00E032D8" w:rsidP="00934669">
      <w:pPr>
        <w:spacing w:after="0" w:line="240" w:lineRule="auto"/>
        <w:ind w:left="-30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Реестровая ошибка – всё, что надо знать</w:t>
      </w:r>
    </w:p>
    <w:p w:rsidR="00E032D8" w:rsidRDefault="00E032D8" w:rsidP="00934669">
      <w:pPr>
        <w:spacing w:after="0" w:line="240" w:lineRule="auto"/>
        <w:ind w:left="-30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E032D8" w:rsidRDefault="00E032D8" w:rsidP="00E54C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54CBF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CE0DA7" w:rsidRPr="00E54CBF">
        <w:rPr>
          <w:rFonts w:ascii="Times New Roman" w:hAnsi="Times New Roman"/>
          <w:bCs/>
          <w:iCs/>
          <w:sz w:val="28"/>
          <w:szCs w:val="28"/>
        </w:rPr>
        <w:t>Едином государственн</w:t>
      </w:r>
      <w:r w:rsidR="00C155A7">
        <w:rPr>
          <w:rFonts w:ascii="Times New Roman" w:hAnsi="Times New Roman"/>
          <w:bCs/>
          <w:iCs/>
          <w:sz w:val="28"/>
          <w:szCs w:val="28"/>
        </w:rPr>
        <w:t>о</w:t>
      </w:r>
      <w:r w:rsidR="00CE0DA7" w:rsidRPr="00E54CBF">
        <w:rPr>
          <w:rFonts w:ascii="Times New Roman" w:hAnsi="Times New Roman"/>
          <w:bCs/>
          <w:iCs/>
          <w:sz w:val="28"/>
          <w:szCs w:val="28"/>
        </w:rPr>
        <w:t xml:space="preserve">м реестре недвижимости (ЕГРН) </w:t>
      </w:r>
      <w:r w:rsidR="00CE0DA7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CE0DA7" w:rsidRPr="00E54CBF">
        <w:rPr>
          <w:rFonts w:ascii="Times New Roman" w:hAnsi="Times New Roman"/>
          <w:bCs/>
          <w:iCs/>
          <w:sz w:val="28"/>
          <w:szCs w:val="28"/>
        </w:rPr>
        <w:t xml:space="preserve">отношении одного объекта </w:t>
      </w:r>
      <w:r w:rsidR="00CE0DA7">
        <w:rPr>
          <w:rFonts w:ascii="Times New Roman" w:hAnsi="Times New Roman"/>
          <w:bCs/>
          <w:iCs/>
          <w:sz w:val="28"/>
          <w:szCs w:val="28"/>
        </w:rPr>
        <w:t xml:space="preserve"> недвижимости </w:t>
      </w:r>
      <w:r w:rsidR="00CE0DA7" w:rsidRPr="00E54CB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54CBF">
        <w:rPr>
          <w:rFonts w:ascii="Times New Roman" w:hAnsi="Times New Roman"/>
          <w:bCs/>
          <w:iCs/>
          <w:sz w:val="28"/>
          <w:szCs w:val="28"/>
        </w:rPr>
        <w:t>может содержаться от 16 разных сведений</w:t>
      </w:r>
      <w:r w:rsidR="0069146E">
        <w:rPr>
          <w:rFonts w:ascii="Times New Roman" w:hAnsi="Times New Roman"/>
          <w:bCs/>
          <w:iCs/>
          <w:sz w:val="28"/>
          <w:szCs w:val="28"/>
        </w:rPr>
        <w:t xml:space="preserve">, в том числе </w:t>
      </w:r>
      <w:r w:rsidRPr="00E54CBF">
        <w:rPr>
          <w:rFonts w:ascii="Times New Roman" w:hAnsi="Times New Roman"/>
          <w:bCs/>
          <w:iCs/>
          <w:sz w:val="28"/>
          <w:szCs w:val="28"/>
        </w:rPr>
        <w:t>кадастровый номер, вид объекта, его площадь, адрес</w:t>
      </w:r>
      <w:r w:rsidR="0069146E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Pr="00E54CBF">
        <w:rPr>
          <w:rFonts w:ascii="Times New Roman" w:hAnsi="Times New Roman"/>
          <w:bCs/>
          <w:iCs/>
          <w:sz w:val="28"/>
          <w:szCs w:val="28"/>
        </w:rPr>
        <w:t>описание местоположения</w:t>
      </w:r>
      <w:r w:rsidR="0069146E">
        <w:rPr>
          <w:rFonts w:ascii="Times New Roman" w:hAnsi="Times New Roman"/>
          <w:bCs/>
          <w:iCs/>
          <w:sz w:val="28"/>
          <w:szCs w:val="28"/>
        </w:rPr>
        <w:t>)</w:t>
      </w:r>
      <w:r w:rsidRPr="00E54CBF">
        <w:rPr>
          <w:rFonts w:ascii="Times New Roman" w:hAnsi="Times New Roman"/>
          <w:bCs/>
          <w:iCs/>
          <w:sz w:val="28"/>
          <w:szCs w:val="28"/>
        </w:rPr>
        <w:t xml:space="preserve">, этажность, назначение и др., включая сведения о правах и </w:t>
      </w:r>
      <w:r w:rsidR="0069146E">
        <w:rPr>
          <w:rFonts w:ascii="Times New Roman" w:hAnsi="Times New Roman"/>
          <w:bCs/>
          <w:iCs/>
          <w:sz w:val="28"/>
          <w:szCs w:val="28"/>
        </w:rPr>
        <w:t>ограничениях (</w:t>
      </w:r>
      <w:r w:rsidRPr="00E54CBF">
        <w:rPr>
          <w:rFonts w:ascii="Times New Roman" w:hAnsi="Times New Roman"/>
          <w:bCs/>
          <w:iCs/>
          <w:sz w:val="28"/>
          <w:szCs w:val="28"/>
        </w:rPr>
        <w:t>обременениях</w:t>
      </w:r>
      <w:r w:rsidR="0069146E">
        <w:rPr>
          <w:rFonts w:ascii="Times New Roman" w:hAnsi="Times New Roman"/>
          <w:bCs/>
          <w:iCs/>
          <w:sz w:val="28"/>
          <w:szCs w:val="28"/>
        </w:rPr>
        <w:t>)</w:t>
      </w:r>
      <w:r w:rsidRPr="00E54CBF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69146E" w:rsidRPr="00FB3D0E" w:rsidRDefault="0069146E" w:rsidP="006238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B3D0E">
        <w:rPr>
          <w:rFonts w:ascii="Times New Roman" w:hAnsi="Times New Roman"/>
          <w:bCs/>
          <w:iCs/>
          <w:sz w:val="28"/>
          <w:szCs w:val="28"/>
        </w:rPr>
        <w:t xml:space="preserve">Сведения об объекте вносятся в ЕГРН на основании документов, в том числе межевого плана, технического плана, акта обследования и </w:t>
      </w:r>
      <w:proofErr w:type="gramStart"/>
      <w:r w:rsidR="00623867" w:rsidRPr="00FB3D0E">
        <w:rPr>
          <w:rFonts w:ascii="Times New Roman" w:hAnsi="Times New Roman"/>
          <w:bCs/>
          <w:iCs/>
          <w:sz w:val="28"/>
          <w:szCs w:val="28"/>
        </w:rPr>
        <w:t>правоустанавливающих</w:t>
      </w:r>
      <w:proofErr w:type="gramEnd"/>
      <w:r w:rsidR="00623867" w:rsidRPr="00FB3D0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B3D0E">
        <w:rPr>
          <w:rFonts w:ascii="Times New Roman" w:hAnsi="Times New Roman"/>
          <w:bCs/>
          <w:iCs/>
          <w:sz w:val="28"/>
          <w:szCs w:val="28"/>
        </w:rPr>
        <w:t>документов, поступивших в порядке, установленном Федеральным законом от 13.07.2015 № 218-ФЗ «О государственной регистрации недвижимости».</w:t>
      </w:r>
    </w:p>
    <w:p w:rsidR="00D47EBD" w:rsidRPr="00FB3D0E" w:rsidRDefault="0069146E" w:rsidP="006238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B3D0E">
        <w:rPr>
          <w:rFonts w:ascii="Times New Roman" w:hAnsi="Times New Roman"/>
          <w:bCs/>
          <w:iCs/>
          <w:sz w:val="28"/>
          <w:szCs w:val="28"/>
        </w:rPr>
        <w:t>И</w:t>
      </w:r>
      <w:r w:rsidR="00E032D8" w:rsidRPr="00FB3D0E">
        <w:rPr>
          <w:rFonts w:ascii="Times New Roman" w:hAnsi="Times New Roman"/>
          <w:bCs/>
          <w:iCs/>
          <w:sz w:val="28"/>
          <w:szCs w:val="28"/>
        </w:rPr>
        <w:t xml:space="preserve">ногда </w:t>
      </w:r>
      <w:r w:rsidR="00897D9E" w:rsidRPr="00FB3D0E">
        <w:rPr>
          <w:rFonts w:ascii="Times New Roman" w:hAnsi="Times New Roman"/>
          <w:bCs/>
          <w:iCs/>
          <w:sz w:val="28"/>
          <w:szCs w:val="28"/>
        </w:rPr>
        <w:t>данные</w:t>
      </w:r>
      <w:r w:rsidR="00623867" w:rsidRPr="00FB3D0E">
        <w:rPr>
          <w:rFonts w:ascii="Times New Roman" w:hAnsi="Times New Roman"/>
          <w:bCs/>
          <w:iCs/>
          <w:sz w:val="28"/>
          <w:szCs w:val="28"/>
        </w:rPr>
        <w:t>,</w:t>
      </w:r>
      <w:r w:rsidR="00897D9E" w:rsidRPr="00FB3D0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B3D0E">
        <w:rPr>
          <w:rFonts w:ascii="Times New Roman" w:hAnsi="Times New Roman"/>
          <w:bCs/>
          <w:iCs/>
          <w:sz w:val="28"/>
          <w:szCs w:val="28"/>
        </w:rPr>
        <w:t xml:space="preserve">указанные в </w:t>
      </w:r>
      <w:proofErr w:type="gramStart"/>
      <w:r w:rsidRPr="00FB3D0E">
        <w:rPr>
          <w:rFonts w:ascii="Times New Roman" w:hAnsi="Times New Roman"/>
          <w:bCs/>
          <w:iCs/>
          <w:sz w:val="28"/>
          <w:szCs w:val="28"/>
        </w:rPr>
        <w:t>документе</w:t>
      </w:r>
      <w:proofErr w:type="gramEnd"/>
      <w:r w:rsidRPr="00FB3D0E">
        <w:rPr>
          <w:rFonts w:ascii="Times New Roman" w:hAnsi="Times New Roman"/>
          <w:bCs/>
          <w:iCs/>
          <w:sz w:val="28"/>
          <w:szCs w:val="28"/>
        </w:rPr>
        <w:t xml:space="preserve">, могут не соответствовать </w:t>
      </w:r>
      <w:r w:rsidR="00E032D8" w:rsidRPr="00FB3D0E">
        <w:rPr>
          <w:rFonts w:ascii="Times New Roman" w:hAnsi="Times New Roman"/>
          <w:bCs/>
          <w:iCs/>
          <w:sz w:val="28"/>
          <w:szCs w:val="28"/>
        </w:rPr>
        <w:t>фактическим данным</w:t>
      </w:r>
      <w:r w:rsidR="006B2E6E">
        <w:rPr>
          <w:rFonts w:ascii="Times New Roman" w:hAnsi="Times New Roman"/>
          <w:bCs/>
          <w:iCs/>
          <w:sz w:val="28"/>
          <w:szCs w:val="28"/>
        </w:rPr>
        <w:t xml:space="preserve"> объекта недвижимости.</w:t>
      </w:r>
      <w:r w:rsidR="00D47EBD" w:rsidRPr="00FB3D0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B2E6E">
        <w:rPr>
          <w:rFonts w:ascii="Times New Roman" w:hAnsi="Times New Roman"/>
          <w:bCs/>
          <w:iCs/>
          <w:sz w:val="28"/>
          <w:szCs w:val="28"/>
        </w:rPr>
        <w:t>Н</w:t>
      </w:r>
      <w:r w:rsidR="00D47EBD" w:rsidRPr="00FB3D0E">
        <w:rPr>
          <w:rFonts w:ascii="Times New Roman" w:hAnsi="Times New Roman"/>
          <w:bCs/>
          <w:iCs/>
          <w:sz w:val="28"/>
          <w:szCs w:val="28"/>
        </w:rPr>
        <w:t>апример,</w:t>
      </w:r>
      <w:r w:rsidR="00897D9E" w:rsidRPr="00FB3D0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47EBD" w:rsidRPr="00FB3D0E">
        <w:rPr>
          <w:rFonts w:ascii="Times New Roman" w:hAnsi="Times New Roman"/>
          <w:bCs/>
          <w:iCs/>
          <w:sz w:val="28"/>
          <w:szCs w:val="28"/>
        </w:rPr>
        <w:t>площадь и местоположение границ земельного участка не соответству</w:t>
      </w:r>
      <w:r w:rsidR="006B2E6E">
        <w:rPr>
          <w:rFonts w:ascii="Times New Roman" w:hAnsi="Times New Roman"/>
          <w:bCs/>
          <w:iCs/>
          <w:sz w:val="28"/>
          <w:szCs w:val="28"/>
        </w:rPr>
        <w:t>ю</w:t>
      </w:r>
      <w:r w:rsidR="00D47EBD" w:rsidRPr="00FB3D0E">
        <w:rPr>
          <w:rFonts w:ascii="Times New Roman" w:hAnsi="Times New Roman"/>
          <w:bCs/>
          <w:iCs/>
          <w:sz w:val="28"/>
          <w:szCs w:val="28"/>
        </w:rPr>
        <w:t>т его фактической площади и описанию местоположения его границ на местности</w:t>
      </w:r>
      <w:r w:rsidR="006B2E6E">
        <w:rPr>
          <w:rFonts w:ascii="Times New Roman" w:hAnsi="Times New Roman"/>
          <w:bCs/>
          <w:iCs/>
          <w:sz w:val="28"/>
          <w:szCs w:val="28"/>
        </w:rPr>
        <w:t>. Могут быть</w:t>
      </w:r>
      <w:r w:rsidR="00D47EBD" w:rsidRPr="00FB3D0E">
        <w:rPr>
          <w:rFonts w:ascii="Times New Roman" w:hAnsi="Times New Roman"/>
          <w:bCs/>
          <w:iCs/>
          <w:sz w:val="28"/>
          <w:szCs w:val="28"/>
        </w:rPr>
        <w:t xml:space="preserve"> и иные несоответствия.</w:t>
      </w:r>
    </w:p>
    <w:p w:rsidR="006D289C" w:rsidRPr="00FB3D0E" w:rsidRDefault="006D289C" w:rsidP="006238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B3D0E">
        <w:rPr>
          <w:rFonts w:ascii="Times New Roman" w:hAnsi="Times New Roman"/>
          <w:bCs/>
          <w:iCs/>
          <w:sz w:val="28"/>
          <w:szCs w:val="28"/>
        </w:rPr>
        <w:t xml:space="preserve">Ошибочные сведения, внесенные в ЕГРН на основании документов, представленных в орган регистрации прав признаются реестровыми ошибками. Такие ошибки допущены лицами и органами, которые </w:t>
      </w:r>
      <w:proofErr w:type="gramStart"/>
      <w:r w:rsidRPr="00FB3D0E">
        <w:rPr>
          <w:rFonts w:ascii="Times New Roman" w:hAnsi="Times New Roman"/>
          <w:bCs/>
          <w:iCs/>
          <w:sz w:val="28"/>
          <w:szCs w:val="28"/>
        </w:rPr>
        <w:t>составили и направили</w:t>
      </w:r>
      <w:proofErr w:type="gramEnd"/>
      <w:r w:rsidRPr="00FB3D0E">
        <w:rPr>
          <w:rFonts w:ascii="Times New Roman" w:hAnsi="Times New Roman"/>
          <w:bCs/>
          <w:iCs/>
          <w:sz w:val="28"/>
          <w:szCs w:val="28"/>
        </w:rPr>
        <w:t xml:space="preserve"> указанные документы в орган регистрации прав, в т.ч. в порядке межведомственного информационного взаимодействия.</w:t>
      </w:r>
    </w:p>
    <w:p w:rsidR="00953043" w:rsidRPr="003C5E4F" w:rsidRDefault="00011978" w:rsidP="00E54C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3C5E4F">
        <w:rPr>
          <w:rFonts w:ascii="Times New Roman" w:hAnsi="Times New Roman"/>
          <w:bCs/>
          <w:iCs/>
          <w:sz w:val="28"/>
          <w:szCs w:val="28"/>
        </w:rPr>
        <w:t xml:space="preserve">Росреестром разработан проект по исправлению органом регистрации прав реестровых ошибок в массовом порядке и одновременному уточнению местоположения границ всех смежных и (или) несмежных земельных участков, местоположения всех объектов недвижимости, расположенных на территории кадастрового </w:t>
      </w:r>
      <w:r w:rsidR="001114B3" w:rsidRPr="003C5E4F">
        <w:rPr>
          <w:rFonts w:ascii="Times New Roman" w:hAnsi="Times New Roman"/>
          <w:bCs/>
          <w:iCs/>
          <w:sz w:val="28"/>
          <w:szCs w:val="28"/>
        </w:rPr>
        <w:t>квартала</w:t>
      </w:r>
      <w:r w:rsidR="00953EE1" w:rsidRPr="003C5E4F">
        <w:rPr>
          <w:rFonts w:ascii="Times New Roman" w:hAnsi="Times New Roman"/>
          <w:bCs/>
          <w:iCs/>
          <w:sz w:val="28"/>
          <w:szCs w:val="28"/>
        </w:rPr>
        <w:t>. В</w:t>
      </w:r>
      <w:r w:rsidRPr="003C5E4F">
        <w:rPr>
          <w:rFonts w:ascii="Times New Roman" w:hAnsi="Times New Roman"/>
          <w:bCs/>
          <w:iCs/>
          <w:sz w:val="28"/>
          <w:szCs w:val="28"/>
        </w:rPr>
        <w:t xml:space="preserve"> рамках </w:t>
      </w:r>
      <w:r w:rsidR="00953EE1" w:rsidRPr="003C5E4F">
        <w:rPr>
          <w:rFonts w:ascii="Times New Roman" w:hAnsi="Times New Roman"/>
          <w:bCs/>
          <w:iCs/>
          <w:sz w:val="28"/>
          <w:szCs w:val="28"/>
        </w:rPr>
        <w:t>проекта</w:t>
      </w:r>
      <w:r w:rsidRPr="003C5E4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114B3" w:rsidRPr="003C5E4F">
        <w:rPr>
          <w:rFonts w:ascii="Times New Roman" w:hAnsi="Times New Roman"/>
          <w:bCs/>
          <w:iCs/>
          <w:sz w:val="28"/>
          <w:szCs w:val="28"/>
        </w:rPr>
        <w:t>региональным Управлением</w:t>
      </w:r>
      <w:r w:rsidR="00953EE1" w:rsidRPr="003C5E4F">
        <w:rPr>
          <w:rFonts w:ascii="Times New Roman" w:hAnsi="Times New Roman"/>
          <w:bCs/>
          <w:iCs/>
          <w:sz w:val="28"/>
          <w:szCs w:val="28"/>
        </w:rPr>
        <w:t xml:space="preserve"> Росреестра</w:t>
      </w:r>
      <w:r w:rsidRPr="003C5E4F">
        <w:rPr>
          <w:rFonts w:ascii="Times New Roman" w:hAnsi="Times New Roman"/>
          <w:bCs/>
          <w:iCs/>
          <w:sz w:val="28"/>
          <w:szCs w:val="28"/>
        </w:rPr>
        <w:t xml:space="preserve"> разработан помесячный план-график работ по исправлению реестровых ошибок в сведениях </w:t>
      </w:r>
      <w:r w:rsidR="001114B3" w:rsidRPr="003C5E4F">
        <w:rPr>
          <w:rFonts w:ascii="Times New Roman" w:hAnsi="Times New Roman"/>
          <w:bCs/>
          <w:iCs/>
          <w:sz w:val="28"/>
          <w:szCs w:val="28"/>
        </w:rPr>
        <w:t>ЕГРН на 2024 год.</w:t>
      </w:r>
    </w:p>
    <w:p w:rsidR="00E720FC" w:rsidRPr="003C5E4F" w:rsidRDefault="00254974" w:rsidP="00E54C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3C5E4F">
        <w:rPr>
          <w:rFonts w:ascii="Times New Roman" w:hAnsi="Times New Roman"/>
          <w:bCs/>
          <w:iCs/>
          <w:sz w:val="28"/>
          <w:szCs w:val="28"/>
        </w:rPr>
        <w:t xml:space="preserve">По словам </w:t>
      </w:r>
      <w:proofErr w:type="gramStart"/>
      <w:r w:rsidRPr="003C5E4F">
        <w:rPr>
          <w:rFonts w:ascii="Times New Roman" w:hAnsi="Times New Roman"/>
          <w:bCs/>
          <w:iCs/>
          <w:sz w:val="28"/>
          <w:szCs w:val="28"/>
        </w:rPr>
        <w:t>исполняющего</w:t>
      </w:r>
      <w:proofErr w:type="gramEnd"/>
      <w:r w:rsidRPr="003C5E4F">
        <w:rPr>
          <w:rFonts w:ascii="Times New Roman" w:hAnsi="Times New Roman"/>
          <w:bCs/>
          <w:iCs/>
          <w:sz w:val="28"/>
          <w:szCs w:val="28"/>
        </w:rPr>
        <w:t xml:space="preserve"> обязанности руководителя Алексея </w:t>
      </w:r>
      <w:proofErr w:type="spellStart"/>
      <w:r w:rsidRPr="003C5E4F">
        <w:rPr>
          <w:rFonts w:ascii="Times New Roman" w:hAnsi="Times New Roman"/>
          <w:bCs/>
          <w:iCs/>
          <w:sz w:val="28"/>
          <w:szCs w:val="28"/>
        </w:rPr>
        <w:t>Чуракова</w:t>
      </w:r>
      <w:proofErr w:type="spellEnd"/>
      <w:r w:rsidR="00276325" w:rsidRPr="003C5E4F">
        <w:rPr>
          <w:rFonts w:ascii="Times New Roman" w:hAnsi="Times New Roman"/>
          <w:bCs/>
          <w:iCs/>
          <w:sz w:val="28"/>
          <w:szCs w:val="28"/>
        </w:rPr>
        <w:t>,</w:t>
      </w:r>
      <w:r w:rsidRPr="003C5E4F">
        <w:rPr>
          <w:rFonts w:ascii="Times New Roman" w:hAnsi="Times New Roman"/>
          <w:bCs/>
          <w:iCs/>
          <w:sz w:val="28"/>
          <w:szCs w:val="28"/>
        </w:rPr>
        <w:t xml:space="preserve"> в 2024 году запланировано исправить 2000 тыс. реестровых ошибок. На сегодняшний </w:t>
      </w:r>
      <w:r w:rsidRPr="003C5E4F">
        <w:rPr>
          <w:rFonts w:ascii="Times New Roman" w:hAnsi="Times New Roman"/>
          <w:bCs/>
          <w:iCs/>
          <w:sz w:val="28"/>
          <w:szCs w:val="28"/>
        </w:rPr>
        <w:lastRenderedPageBreak/>
        <w:t xml:space="preserve">день </w:t>
      </w:r>
      <w:r w:rsidR="00D30B70" w:rsidRPr="003C5E4F">
        <w:rPr>
          <w:rFonts w:ascii="Times New Roman" w:hAnsi="Times New Roman"/>
          <w:bCs/>
          <w:iCs/>
          <w:sz w:val="28"/>
          <w:szCs w:val="28"/>
        </w:rPr>
        <w:t>план выполнен</w:t>
      </w:r>
      <w:r w:rsidRPr="003C5E4F">
        <w:rPr>
          <w:rFonts w:ascii="Times New Roman" w:hAnsi="Times New Roman"/>
          <w:bCs/>
          <w:iCs/>
          <w:sz w:val="28"/>
          <w:szCs w:val="28"/>
        </w:rPr>
        <w:t>. Региональным</w:t>
      </w:r>
      <w:r w:rsidR="00953EE1" w:rsidRPr="003C5E4F">
        <w:rPr>
          <w:rFonts w:ascii="Times New Roman" w:hAnsi="Times New Roman"/>
          <w:bCs/>
          <w:iCs/>
          <w:sz w:val="28"/>
          <w:szCs w:val="28"/>
        </w:rPr>
        <w:t xml:space="preserve"> Управлением Росреестра и региональным филиалом ППК «Роскадастр» </w:t>
      </w:r>
      <w:r w:rsidR="00E720FC" w:rsidRPr="003C5E4F">
        <w:rPr>
          <w:rFonts w:ascii="Times New Roman" w:hAnsi="Times New Roman"/>
          <w:bCs/>
          <w:iCs/>
          <w:sz w:val="28"/>
          <w:szCs w:val="28"/>
        </w:rPr>
        <w:t>исправлено 2154 реестровы</w:t>
      </w:r>
      <w:r w:rsidR="006B2E6E">
        <w:rPr>
          <w:rFonts w:ascii="Times New Roman" w:hAnsi="Times New Roman"/>
          <w:bCs/>
          <w:iCs/>
          <w:sz w:val="28"/>
          <w:szCs w:val="28"/>
        </w:rPr>
        <w:t>е</w:t>
      </w:r>
      <w:r w:rsidR="00E720FC" w:rsidRPr="003C5E4F">
        <w:rPr>
          <w:rFonts w:ascii="Times New Roman" w:hAnsi="Times New Roman"/>
          <w:bCs/>
          <w:iCs/>
          <w:sz w:val="28"/>
          <w:szCs w:val="28"/>
        </w:rPr>
        <w:t xml:space="preserve"> ошибк</w:t>
      </w:r>
      <w:r w:rsidR="006B2E6E">
        <w:rPr>
          <w:rFonts w:ascii="Times New Roman" w:hAnsi="Times New Roman"/>
          <w:bCs/>
          <w:iCs/>
          <w:sz w:val="28"/>
          <w:szCs w:val="28"/>
        </w:rPr>
        <w:t>и</w:t>
      </w:r>
      <w:r w:rsidR="00D30B70" w:rsidRPr="003C5E4F">
        <w:rPr>
          <w:rFonts w:ascii="Times New Roman" w:hAnsi="Times New Roman"/>
          <w:bCs/>
          <w:iCs/>
          <w:sz w:val="28"/>
          <w:szCs w:val="28"/>
        </w:rPr>
        <w:t>.</w:t>
      </w:r>
      <w:r w:rsidR="00E720FC" w:rsidRPr="003C5E4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30B70" w:rsidRPr="003C5E4F">
        <w:rPr>
          <w:rFonts w:ascii="Times New Roman" w:hAnsi="Times New Roman"/>
          <w:bCs/>
          <w:iCs/>
          <w:sz w:val="28"/>
          <w:szCs w:val="28"/>
        </w:rPr>
        <w:t>Р</w:t>
      </w:r>
      <w:r w:rsidR="00E720FC" w:rsidRPr="003C5E4F">
        <w:rPr>
          <w:rFonts w:ascii="Times New Roman" w:hAnsi="Times New Roman"/>
          <w:bCs/>
          <w:iCs/>
          <w:sz w:val="28"/>
          <w:szCs w:val="28"/>
        </w:rPr>
        <w:t xml:space="preserve">аботы продолжаются. </w:t>
      </w:r>
    </w:p>
    <w:p w:rsidR="00AC5BFB" w:rsidRDefault="00011978" w:rsidP="00522A1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0143F9" w:rsidRPr="00E54CBF">
        <w:rPr>
          <w:rFonts w:ascii="Times New Roman" w:hAnsi="Times New Roman"/>
          <w:bCs/>
          <w:iCs/>
          <w:sz w:val="28"/>
          <w:szCs w:val="28"/>
        </w:rPr>
        <w:t>описании местоположения границ земельных участков</w:t>
      </w:r>
      <w:r>
        <w:rPr>
          <w:rFonts w:ascii="Times New Roman" w:hAnsi="Times New Roman"/>
          <w:bCs/>
          <w:iCs/>
          <w:sz w:val="28"/>
          <w:szCs w:val="28"/>
        </w:rPr>
        <w:t xml:space="preserve"> такую ошибку</w:t>
      </w:r>
      <w:r w:rsidR="000143F9" w:rsidRPr="00E54CBF">
        <w:rPr>
          <w:rFonts w:ascii="Times New Roman" w:hAnsi="Times New Roman"/>
          <w:bCs/>
          <w:iCs/>
          <w:sz w:val="28"/>
          <w:szCs w:val="28"/>
        </w:rPr>
        <w:t xml:space="preserve"> мо</w:t>
      </w:r>
      <w:r w:rsidR="002A3901">
        <w:rPr>
          <w:rFonts w:ascii="Times New Roman" w:hAnsi="Times New Roman"/>
          <w:bCs/>
          <w:iCs/>
          <w:sz w:val="28"/>
          <w:szCs w:val="28"/>
        </w:rPr>
        <w:t xml:space="preserve">жет выявить кадастровый инженер </w:t>
      </w:r>
      <w:r w:rsidR="000143F9" w:rsidRPr="00E54CBF">
        <w:rPr>
          <w:rFonts w:ascii="Times New Roman" w:hAnsi="Times New Roman"/>
          <w:bCs/>
          <w:iCs/>
          <w:sz w:val="28"/>
          <w:szCs w:val="28"/>
        </w:rPr>
        <w:t>при проведении кадастровых работ в отноше</w:t>
      </w:r>
      <w:r w:rsidR="002A3901">
        <w:rPr>
          <w:rFonts w:ascii="Times New Roman" w:hAnsi="Times New Roman"/>
          <w:bCs/>
          <w:iCs/>
          <w:sz w:val="28"/>
          <w:szCs w:val="28"/>
        </w:rPr>
        <w:t xml:space="preserve">нии смежного земельного участка, </w:t>
      </w:r>
      <w:r w:rsidR="000143F9" w:rsidRPr="00E54CBF">
        <w:rPr>
          <w:rFonts w:ascii="Times New Roman" w:hAnsi="Times New Roman"/>
          <w:bCs/>
          <w:iCs/>
          <w:sz w:val="28"/>
          <w:szCs w:val="28"/>
        </w:rPr>
        <w:t>объекта капитального стр</w:t>
      </w:r>
      <w:r w:rsidR="002A3901">
        <w:rPr>
          <w:rFonts w:ascii="Times New Roman" w:hAnsi="Times New Roman"/>
          <w:bCs/>
          <w:iCs/>
          <w:sz w:val="28"/>
          <w:szCs w:val="28"/>
        </w:rPr>
        <w:t>оительства на земельном участке или при проведении иных работ.</w:t>
      </w:r>
      <w:r w:rsidR="00522A15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3C5E4F" w:rsidRPr="00EE02A9" w:rsidRDefault="00AC5BFB" w:rsidP="004348F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E02A9">
        <w:rPr>
          <w:rFonts w:ascii="Times New Roman" w:hAnsi="Times New Roman"/>
          <w:bCs/>
          <w:iCs/>
          <w:sz w:val="28"/>
          <w:szCs w:val="28"/>
        </w:rPr>
        <w:t>П</w:t>
      </w:r>
      <w:r w:rsidR="000143F9" w:rsidRPr="00EE02A9">
        <w:rPr>
          <w:rFonts w:ascii="Times New Roman" w:hAnsi="Times New Roman"/>
          <w:bCs/>
          <w:iCs/>
          <w:sz w:val="28"/>
          <w:szCs w:val="28"/>
        </w:rPr>
        <w:t xml:space="preserve">режде </w:t>
      </w:r>
      <w:r w:rsidRPr="00EE02A9">
        <w:rPr>
          <w:rFonts w:ascii="Times New Roman" w:hAnsi="Times New Roman"/>
          <w:bCs/>
          <w:iCs/>
          <w:sz w:val="28"/>
          <w:szCs w:val="28"/>
        </w:rPr>
        <w:t>чем оспаривать положение границ,</w:t>
      </w:r>
      <w:r w:rsidR="000143F9" w:rsidRPr="00EE02A9">
        <w:rPr>
          <w:rFonts w:ascii="Times New Roman" w:hAnsi="Times New Roman"/>
          <w:bCs/>
          <w:iCs/>
          <w:sz w:val="28"/>
          <w:szCs w:val="28"/>
        </w:rPr>
        <w:t xml:space="preserve"> нужно проверить сведения ЕГРН и пр</w:t>
      </w:r>
      <w:r w:rsidR="00254974" w:rsidRPr="00EE02A9">
        <w:rPr>
          <w:rFonts w:ascii="Times New Roman" w:hAnsi="Times New Roman"/>
          <w:bCs/>
          <w:iCs/>
          <w:sz w:val="28"/>
          <w:szCs w:val="28"/>
        </w:rPr>
        <w:t>авоустанавливающие документы</w:t>
      </w:r>
      <w:r w:rsidRPr="00EE02A9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522A15" w:rsidRPr="00EE02A9">
        <w:rPr>
          <w:rFonts w:ascii="Times New Roman" w:hAnsi="Times New Roman"/>
          <w:bCs/>
          <w:iCs/>
          <w:sz w:val="28"/>
          <w:szCs w:val="28"/>
        </w:rPr>
        <w:t>Реестровая ошибка исправляется</w:t>
      </w:r>
      <w:r w:rsidR="00A743BE">
        <w:rPr>
          <w:rFonts w:ascii="Times New Roman" w:hAnsi="Times New Roman"/>
          <w:bCs/>
          <w:iCs/>
          <w:sz w:val="28"/>
          <w:szCs w:val="28"/>
        </w:rPr>
        <w:t>, как правило,</w:t>
      </w:r>
      <w:r w:rsidR="00522A15" w:rsidRPr="00EE02A9">
        <w:rPr>
          <w:rFonts w:ascii="Times New Roman" w:hAnsi="Times New Roman"/>
          <w:bCs/>
          <w:iCs/>
          <w:sz w:val="28"/>
          <w:szCs w:val="28"/>
        </w:rPr>
        <w:t xml:space="preserve"> во внесудебном порядке</w:t>
      </w:r>
      <w:r w:rsidR="00A743BE">
        <w:rPr>
          <w:rFonts w:ascii="Times New Roman" w:hAnsi="Times New Roman"/>
          <w:bCs/>
          <w:iCs/>
          <w:sz w:val="28"/>
          <w:szCs w:val="28"/>
        </w:rPr>
        <w:t>.</w:t>
      </w:r>
      <w:r w:rsidR="00522A15" w:rsidRPr="00EE02A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743BE">
        <w:rPr>
          <w:rFonts w:ascii="Times New Roman" w:hAnsi="Times New Roman"/>
          <w:bCs/>
          <w:iCs/>
          <w:sz w:val="28"/>
          <w:szCs w:val="28"/>
        </w:rPr>
        <w:t>С</w:t>
      </w:r>
      <w:r w:rsidR="00522A15" w:rsidRPr="00EE02A9">
        <w:rPr>
          <w:rFonts w:ascii="Times New Roman" w:hAnsi="Times New Roman"/>
          <w:bCs/>
          <w:iCs/>
          <w:sz w:val="28"/>
          <w:szCs w:val="28"/>
        </w:rPr>
        <w:t>удебный порядок применяется в случаях, когда исправление ошибки может причинить вред или нарушить законные интересы правообладателей или третьих лиц, например, если возник конфликт с соседями при внесении изменени</w:t>
      </w:r>
      <w:r w:rsidR="00276325" w:rsidRPr="00EE02A9">
        <w:rPr>
          <w:rFonts w:ascii="Times New Roman" w:hAnsi="Times New Roman"/>
          <w:bCs/>
          <w:iCs/>
          <w:sz w:val="28"/>
          <w:szCs w:val="28"/>
        </w:rPr>
        <w:t>й в границы земельного участка.</w:t>
      </w:r>
      <w:r w:rsidR="004348F5" w:rsidRPr="00EE02A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48F5" w:rsidRPr="009D0305">
        <w:rPr>
          <w:rFonts w:ascii="Times New Roman" w:hAnsi="Times New Roman"/>
          <w:bCs/>
          <w:iCs/>
          <w:sz w:val="28"/>
          <w:szCs w:val="28"/>
        </w:rPr>
        <w:t>Реестровую ошибку исправляют самостоятельно органы</w:t>
      </w:r>
      <w:r w:rsidR="00A44AB0" w:rsidRPr="009D0305">
        <w:rPr>
          <w:rFonts w:ascii="Times New Roman" w:hAnsi="Times New Roman"/>
          <w:bCs/>
          <w:iCs/>
          <w:sz w:val="28"/>
          <w:szCs w:val="28"/>
        </w:rPr>
        <w:t xml:space="preserve"> регистрации прав.</w:t>
      </w:r>
    </w:p>
    <w:p w:rsidR="0018336D" w:rsidRDefault="00E54CBF" w:rsidP="0018336D">
      <w:pPr>
        <w:pStyle w:val="af0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E54CBF">
        <w:rPr>
          <w:bCs/>
          <w:iCs/>
          <w:sz w:val="28"/>
          <w:szCs w:val="28"/>
        </w:rPr>
        <w:t xml:space="preserve">Получить консультацию по вопросам исправления реестровых ошибок можно в </w:t>
      </w:r>
      <w:proofErr w:type="gramStart"/>
      <w:r w:rsidRPr="00E54CBF">
        <w:rPr>
          <w:bCs/>
          <w:iCs/>
          <w:sz w:val="28"/>
          <w:szCs w:val="28"/>
        </w:rPr>
        <w:t>филиале</w:t>
      </w:r>
      <w:proofErr w:type="gramEnd"/>
      <w:r w:rsidRPr="00E54CBF">
        <w:rPr>
          <w:bCs/>
          <w:iCs/>
          <w:sz w:val="28"/>
          <w:szCs w:val="28"/>
        </w:rPr>
        <w:t xml:space="preserve"> ППК «Роскадастр» по Архангельской области</w:t>
      </w:r>
      <w:r w:rsidR="0018336D">
        <w:rPr>
          <w:bCs/>
          <w:iCs/>
          <w:sz w:val="28"/>
          <w:szCs w:val="28"/>
        </w:rPr>
        <w:t xml:space="preserve"> и Ненецкому автономному округу </w:t>
      </w:r>
      <w:r w:rsidR="0018336D" w:rsidRPr="001E7930">
        <w:rPr>
          <w:sz w:val="28"/>
          <w:szCs w:val="28"/>
        </w:rPr>
        <w:t>по адресу:</w:t>
      </w:r>
      <w:r w:rsidR="000C5511">
        <w:rPr>
          <w:sz w:val="28"/>
          <w:szCs w:val="28"/>
        </w:rPr>
        <w:t xml:space="preserve"> </w:t>
      </w:r>
      <w:r w:rsidR="0018336D" w:rsidRPr="001E7930">
        <w:rPr>
          <w:sz w:val="28"/>
          <w:szCs w:val="28"/>
        </w:rPr>
        <w:t xml:space="preserve"> г. Архангельск, пр. Ломоносова, д. 206, 3 этаж, зал приема</w:t>
      </w:r>
      <w:r w:rsidR="0018336D">
        <w:rPr>
          <w:rFonts w:eastAsia="Calibri"/>
          <w:sz w:val="28"/>
          <w:szCs w:val="28"/>
        </w:rPr>
        <w:t xml:space="preserve">, </w:t>
      </w:r>
      <w:r w:rsidR="0018336D">
        <w:rPr>
          <w:sz w:val="28"/>
          <w:szCs w:val="28"/>
        </w:rPr>
        <w:t>окно 29, 30</w:t>
      </w:r>
      <w:r w:rsidR="000C5511">
        <w:rPr>
          <w:sz w:val="28"/>
          <w:szCs w:val="28"/>
        </w:rPr>
        <w:t>, а также:</w:t>
      </w:r>
    </w:p>
    <w:p w:rsidR="000C5511" w:rsidRDefault="000C5511" w:rsidP="000C5511">
      <w:pPr>
        <w:pStyle w:val="af0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по телефону 8 (8182) 22-90-04;</w:t>
      </w:r>
    </w:p>
    <w:p w:rsidR="0018336D" w:rsidRPr="001E7930" w:rsidRDefault="000C5511" w:rsidP="000C5511">
      <w:pPr>
        <w:pStyle w:val="af0"/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‒ </w:t>
      </w:r>
      <w:r w:rsidR="0018336D" w:rsidRPr="001E7930">
        <w:rPr>
          <w:rFonts w:eastAsia="Calibri"/>
          <w:sz w:val="28"/>
          <w:szCs w:val="28"/>
        </w:rPr>
        <w:t>по адресу электронной почты:</w:t>
      </w:r>
      <w:r w:rsidR="0018336D" w:rsidRPr="00021124">
        <w:t xml:space="preserve"> </w:t>
      </w:r>
      <w:hyperlink r:id="rId6" w:history="1">
        <w:r w:rsidR="0018336D" w:rsidRPr="00F64107">
          <w:rPr>
            <w:rStyle w:val="a5"/>
            <w:rFonts w:eastAsia="Calibri"/>
            <w:sz w:val="28"/>
            <w:szCs w:val="28"/>
          </w:rPr>
          <w:t>konsult@29.kadastr.ru</w:t>
        </w:r>
      </w:hyperlink>
      <w:r w:rsidR="0018336D">
        <w:t>;</w:t>
      </w:r>
    </w:p>
    <w:p w:rsidR="00E032D8" w:rsidRPr="002A3901" w:rsidRDefault="000C5511" w:rsidP="000C5511">
      <w:pPr>
        <w:pStyle w:val="af0"/>
        <w:autoSpaceDE w:val="0"/>
        <w:autoSpaceDN w:val="0"/>
        <w:adjustRightInd w:val="0"/>
        <w:ind w:left="709"/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‒ </w:t>
      </w:r>
      <w:r w:rsidR="0018336D" w:rsidRPr="002A3901">
        <w:rPr>
          <w:rFonts w:eastAsia="Calibri"/>
          <w:sz w:val="28"/>
          <w:szCs w:val="28"/>
        </w:rPr>
        <w:t>на сайте</w:t>
      </w:r>
      <w:r w:rsidR="0018336D" w:rsidRPr="002A3901">
        <w:rPr>
          <w:rFonts w:ascii="Segoe UI" w:hAnsi="Segoe UI" w:cs="Segoe UI"/>
          <w:sz w:val="28"/>
          <w:szCs w:val="28"/>
        </w:rPr>
        <w:t xml:space="preserve"> </w:t>
      </w:r>
      <w:hyperlink r:id="rId7" w:history="1">
        <w:r w:rsidR="0018336D" w:rsidRPr="002A3901">
          <w:rPr>
            <w:rStyle w:val="a5"/>
            <w:sz w:val="28"/>
            <w:szCs w:val="28"/>
          </w:rPr>
          <w:t>ППК «Роскадастр</w:t>
        </w:r>
      </w:hyperlink>
      <w:r w:rsidR="0018336D">
        <w:t>»</w:t>
      </w:r>
      <w:r w:rsidR="0018336D" w:rsidRPr="002A3901">
        <w:rPr>
          <w:rFonts w:ascii="Segoe UI" w:hAnsi="Segoe UI" w:cs="Segoe UI"/>
          <w:color w:val="0000FF"/>
          <w:sz w:val="28"/>
          <w:szCs w:val="28"/>
        </w:rPr>
        <w:t xml:space="preserve"> </w:t>
      </w:r>
      <w:r w:rsidR="0018336D" w:rsidRPr="002A3901">
        <w:rPr>
          <w:rFonts w:eastAsia="Calibri"/>
          <w:sz w:val="28"/>
          <w:szCs w:val="28"/>
        </w:rPr>
        <w:t>в разделе «Сервисы и услуги»</w:t>
      </w:r>
      <w:r w:rsidR="0018336D" w:rsidRPr="002A3901">
        <w:rPr>
          <w:rFonts w:ascii="Segoe UI" w:hAnsi="Segoe UI" w:cs="Segoe UI"/>
          <w:sz w:val="28"/>
          <w:szCs w:val="28"/>
        </w:rPr>
        <w:t xml:space="preserve"> </w:t>
      </w:r>
      <w:r w:rsidR="0018336D" w:rsidRPr="002A3901">
        <w:rPr>
          <w:sz w:val="28"/>
          <w:szCs w:val="28"/>
        </w:rPr>
        <w:t xml:space="preserve">– </w:t>
      </w:r>
      <w:hyperlink r:id="rId8" w:history="1">
        <w:r w:rsidR="0018336D" w:rsidRPr="002A3901">
          <w:rPr>
            <w:rStyle w:val="a5"/>
            <w:sz w:val="28"/>
            <w:szCs w:val="28"/>
          </w:rPr>
          <w:t>«Получить консультацию»</w:t>
        </w:r>
      </w:hyperlink>
      <w:r w:rsidR="0018336D" w:rsidRPr="002A3901">
        <w:rPr>
          <w:sz w:val="28"/>
          <w:szCs w:val="28"/>
        </w:rPr>
        <w:t>.</w:t>
      </w:r>
    </w:p>
    <w:p w:rsidR="002322F7" w:rsidRDefault="002322F7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2322F7" w:rsidRDefault="002322F7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2322F7" w:rsidRDefault="002322F7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2322F7" w:rsidRDefault="002322F7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5E07CD" w:rsidRDefault="005E07CD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6664C3" w:rsidRDefault="006664C3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6664C3" w:rsidRDefault="006664C3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6664C3" w:rsidRDefault="006664C3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6664C3" w:rsidRDefault="006664C3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404434" w:rsidRDefault="00404434" w:rsidP="00934669">
      <w:pPr>
        <w:pStyle w:val="ad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B85C67" w:rsidRPr="00690D89" w:rsidRDefault="003F0831" w:rsidP="00934669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B94946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 xml:space="preserve">Материал подготовлен филиалом </w:t>
      </w:r>
      <w:r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>ППК</w:t>
      </w:r>
      <w:r w:rsidRPr="00B94946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>Роскадастр»</w:t>
      </w:r>
      <w:r w:rsidRPr="00B94946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 xml:space="preserve"> по Архангельск</w:t>
      </w:r>
      <w:r w:rsidR="00CC250B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>ой области</w:t>
      </w:r>
      <w:r w:rsidRPr="00B94946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 xml:space="preserve"> и Ненецкому автономному округу</w:t>
      </w:r>
      <w:r w:rsidR="006664C3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 xml:space="preserve"> и региональным Управлением Росреестра</w:t>
      </w:r>
    </w:p>
    <w:sectPr w:rsidR="00B85C67" w:rsidRPr="00690D89" w:rsidSect="00C577EA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7891"/>
    <w:multiLevelType w:val="hybridMultilevel"/>
    <w:tmpl w:val="265ABC70"/>
    <w:lvl w:ilvl="0" w:tplc="2EE0B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D89"/>
    <w:rsid w:val="00011978"/>
    <w:rsid w:val="000143F9"/>
    <w:rsid w:val="00041540"/>
    <w:rsid w:val="000768DA"/>
    <w:rsid w:val="000B407F"/>
    <w:rsid w:val="000C3248"/>
    <w:rsid w:val="000C5511"/>
    <w:rsid w:val="000D1AF5"/>
    <w:rsid w:val="001114B3"/>
    <w:rsid w:val="00113E6B"/>
    <w:rsid w:val="0011596C"/>
    <w:rsid w:val="001331D8"/>
    <w:rsid w:val="0013797E"/>
    <w:rsid w:val="001423BB"/>
    <w:rsid w:val="00151BD1"/>
    <w:rsid w:val="001814EA"/>
    <w:rsid w:val="0018336D"/>
    <w:rsid w:val="001B2F35"/>
    <w:rsid w:val="001B4B2D"/>
    <w:rsid w:val="002322F7"/>
    <w:rsid w:val="00246495"/>
    <w:rsid w:val="00254974"/>
    <w:rsid w:val="00276325"/>
    <w:rsid w:val="002769CB"/>
    <w:rsid w:val="002A3901"/>
    <w:rsid w:val="002C745A"/>
    <w:rsid w:val="00313D88"/>
    <w:rsid w:val="0031490D"/>
    <w:rsid w:val="0034276A"/>
    <w:rsid w:val="0035186F"/>
    <w:rsid w:val="0035654F"/>
    <w:rsid w:val="003620A6"/>
    <w:rsid w:val="00385FE2"/>
    <w:rsid w:val="003B6E71"/>
    <w:rsid w:val="003C1317"/>
    <w:rsid w:val="003C2FF5"/>
    <w:rsid w:val="003C5E4F"/>
    <w:rsid w:val="003D370C"/>
    <w:rsid w:val="003F0831"/>
    <w:rsid w:val="004019EE"/>
    <w:rsid w:val="00404434"/>
    <w:rsid w:val="00420AE7"/>
    <w:rsid w:val="004230F6"/>
    <w:rsid w:val="004348F5"/>
    <w:rsid w:val="00440D11"/>
    <w:rsid w:val="00474ADB"/>
    <w:rsid w:val="004C0062"/>
    <w:rsid w:val="004C5FD8"/>
    <w:rsid w:val="004F6186"/>
    <w:rsid w:val="00504545"/>
    <w:rsid w:val="00504EEB"/>
    <w:rsid w:val="005162D6"/>
    <w:rsid w:val="00522A15"/>
    <w:rsid w:val="00546CAA"/>
    <w:rsid w:val="005649C1"/>
    <w:rsid w:val="005A4829"/>
    <w:rsid w:val="005E07CD"/>
    <w:rsid w:val="00623867"/>
    <w:rsid w:val="006430F7"/>
    <w:rsid w:val="006623B2"/>
    <w:rsid w:val="006664C3"/>
    <w:rsid w:val="00690D89"/>
    <w:rsid w:val="0069146E"/>
    <w:rsid w:val="006A696D"/>
    <w:rsid w:val="006B2E6E"/>
    <w:rsid w:val="006B4017"/>
    <w:rsid w:val="006D289C"/>
    <w:rsid w:val="006F53AC"/>
    <w:rsid w:val="007160E4"/>
    <w:rsid w:val="007260EA"/>
    <w:rsid w:val="00793B0A"/>
    <w:rsid w:val="007C269B"/>
    <w:rsid w:val="00816A41"/>
    <w:rsid w:val="008177A1"/>
    <w:rsid w:val="00830BE3"/>
    <w:rsid w:val="00850969"/>
    <w:rsid w:val="0087474B"/>
    <w:rsid w:val="00897D9E"/>
    <w:rsid w:val="00932B12"/>
    <w:rsid w:val="00934669"/>
    <w:rsid w:val="00953043"/>
    <w:rsid w:val="00953EE1"/>
    <w:rsid w:val="009D0305"/>
    <w:rsid w:val="00A00426"/>
    <w:rsid w:val="00A11AA4"/>
    <w:rsid w:val="00A123D3"/>
    <w:rsid w:val="00A44AB0"/>
    <w:rsid w:val="00A5151D"/>
    <w:rsid w:val="00A6415F"/>
    <w:rsid w:val="00A743BE"/>
    <w:rsid w:val="00A972DB"/>
    <w:rsid w:val="00AC5BFB"/>
    <w:rsid w:val="00AD1A35"/>
    <w:rsid w:val="00AF1D12"/>
    <w:rsid w:val="00B05A28"/>
    <w:rsid w:val="00B10DC2"/>
    <w:rsid w:val="00B24594"/>
    <w:rsid w:val="00B64730"/>
    <w:rsid w:val="00B77624"/>
    <w:rsid w:val="00B85C67"/>
    <w:rsid w:val="00BB0AA5"/>
    <w:rsid w:val="00BB1B8A"/>
    <w:rsid w:val="00BB3CC7"/>
    <w:rsid w:val="00BF65BD"/>
    <w:rsid w:val="00C155A7"/>
    <w:rsid w:val="00C315A9"/>
    <w:rsid w:val="00C4339D"/>
    <w:rsid w:val="00C54E89"/>
    <w:rsid w:val="00C577EA"/>
    <w:rsid w:val="00C70E7B"/>
    <w:rsid w:val="00C934AB"/>
    <w:rsid w:val="00CC250B"/>
    <w:rsid w:val="00CE0DA7"/>
    <w:rsid w:val="00D02E9F"/>
    <w:rsid w:val="00D119C5"/>
    <w:rsid w:val="00D22F07"/>
    <w:rsid w:val="00D30B70"/>
    <w:rsid w:val="00D31302"/>
    <w:rsid w:val="00D378F7"/>
    <w:rsid w:val="00D47EBD"/>
    <w:rsid w:val="00D62B8F"/>
    <w:rsid w:val="00D62D17"/>
    <w:rsid w:val="00D713EE"/>
    <w:rsid w:val="00D8075D"/>
    <w:rsid w:val="00D81DBB"/>
    <w:rsid w:val="00D97C9E"/>
    <w:rsid w:val="00DA502C"/>
    <w:rsid w:val="00DA7CA0"/>
    <w:rsid w:val="00DB6C49"/>
    <w:rsid w:val="00DE03F1"/>
    <w:rsid w:val="00DF432F"/>
    <w:rsid w:val="00DF4807"/>
    <w:rsid w:val="00E032D8"/>
    <w:rsid w:val="00E2303D"/>
    <w:rsid w:val="00E54CBF"/>
    <w:rsid w:val="00E600A0"/>
    <w:rsid w:val="00E720FC"/>
    <w:rsid w:val="00E9766B"/>
    <w:rsid w:val="00EC4A9D"/>
    <w:rsid w:val="00EE02A9"/>
    <w:rsid w:val="00F43726"/>
    <w:rsid w:val="00F44BCD"/>
    <w:rsid w:val="00F863C7"/>
    <w:rsid w:val="00FB3D0E"/>
    <w:rsid w:val="00FB67BD"/>
    <w:rsid w:val="00FD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90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0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690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uiPriority w:val="20"/>
    <w:qFormat/>
    <w:rsid w:val="00690D89"/>
    <w:rPr>
      <w:i/>
      <w:iCs/>
    </w:rPr>
  </w:style>
  <w:style w:type="character" w:styleId="a4">
    <w:name w:val="Strong"/>
    <w:uiPriority w:val="22"/>
    <w:qFormat/>
    <w:rsid w:val="00690D89"/>
    <w:rPr>
      <w:b/>
      <w:bCs/>
    </w:rPr>
  </w:style>
  <w:style w:type="character" w:styleId="a5">
    <w:name w:val="Hyperlink"/>
    <w:uiPriority w:val="99"/>
    <w:unhideWhenUsed/>
    <w:rsid w:val="00690D89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690D89"/>
  </w:style>
  <w:style w:type="character" w:customStyle="1" w:styleId="flatbuttoncontent">
    <w:name w:val="flatbutton__content"/>
    <w:basedOn w:val="a0"/>
    <w:rsid w:val="00690D89"/>
  </w:style>
  <w:style w:type="paragraph" w:styleId="a6">
    <w:name w:val="Balloon Text"/>
    <w:basedOn w:val="a"/>
    <w:link w:val="a7"/>
    <w:uiPriority w:val="99"/>
    <w:semiHidden/>
    <w:unhideWhenUsed/>
    <w:rsid w:val="00690D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90D8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6B40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40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6B40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401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6B4017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B85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F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0831"/>
  </w:style>
  <w:style w:type="paragraph" w:styleId="af0">
    <w:name w:val="List Paragraph"/>
    <w:basedOn w:val="a"/>
    <w:uiPriority w:val="34"/>
    <w:qFormat/>
    <w:rsid w:val="001833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3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098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2932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8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2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03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98841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poluchit-konsultatsiy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@29.kadast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3468</CharactersWithSpaces>
  <SharedDoc>false</SharedDoc>
  <HLinks>
    <vt:vector size="18" baseType="variant"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https://kadastr.ru/services/poluchit-konsultatsiyu/</vt:lpwstr>
      </vt:variant>
      <vt:variant>
        <vt:lpwstr/>
      </vt:variant>
      <vt:variant>
        <vt:i4>4063292</vt:i4>
      </vt:variant>
      <vt:variant>
        <vt:i4>3</vt:i4>
      </vt:variant>
      <vt:variant>
        <vt:i4>0</vt:i4>
      </vt:variant>
      <vt:variant>
        <vt:i4>5</vt:i4>
      </vt:variant>
      <vt:variant>
        <vt:lpwstr>https://kadastr.ru/</vt:lpwstr>
      </vt:variant>
      <vt:variant>
        <vt:lpwstr/>
      </vt:variant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mailto:konsult@29.kadastr.ru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prokopyeva</dc:creator>
  <cp:lastModifiedBy>prokopyeva</cp:lastModifiedBy>
  <cp:revision>6</cp:revision>
  <cp:lastPrinted>2024-10-21T06:49:00Z</cp:lastPrinted>
  <dcterms:created xsi:type="dcterms:W3CDTF">2024-10-21T12:19:00Z</dcterms:created>
  <dcterms:modified xsi:type="dcterms:W3CDTF">2024-10-21T13:20:00Z</dcterms:modified>
</cp:coreProperties>
</file>