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93C66" w:rsidRDefault="00D93C66" w:rsidP="00A6081D">
      <w:pPr>
        <w:rPr>
          <w:rFonts w:ascii="Times New Roman" w:hAnsi="Times New Roman" w:cs="Times New Roman"/>
          <w:b/>
          <w:sz w:val="28"/>
          <w:szCs w:val="28"/>
        </w:rPr>
      </w:pPr>
    </w:p>
    <w:p w:rsidR="00A6081D" w:rsidRDefault="00B819AF" w:rsidP="00A6081D">
      <w:pPr>
        <w:rPr>
          <w:rFonts w:ascii="Times New Roman" w:hAnsi="Times New Roman" w:cs="Times New Roman"/>
          <w:b/>
          <w:sz w:val="28"/>
          <w:szCs w:val="28"/>
        </w:rPr>
      </w:pPr>
      <w:r w:rsidRPr="00B819AF">
        <w:rPr>
          <w:rFonts w:ascii="Times New Roman" w:hAnsi="Times New Roman" w:cs="Times New Roman"/>
          <w:b/>
          <w:sz w:val="28"/>
          <w:szCs w:val="28"/>
        </w:rPr>
        <w:t>Установление неполного рабочего времени родителям</w:t>
      </w:r>
    </w:p>
    <w:p w:rsid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C66" w:rsidRP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  <w:r w:rsidRPr="00D93C66">
        <w:rPr>
          <w:rFonts w:ascii="Times New Roman" w:hAnsi="Times New Roman" w:cs="Times New Roman"/>
          <w:sz w:val="28"/>
          <w:szCs w:val="28"/>
        </w:rPr>
        <w:t xml:space="preserve">По просьбе одного из родителей, имеющего ребенка в возрасте до 14 лет или ребенка-инвалида в возрасте до 18 лет, а также осуществляющего уход за больным членом семьи в соответствии с медицинским заключением, работодатель обязан установить неполное рабочее время </w:t>
      </w:r>
      <w:proofErr w:type="gramStart"/>
      <w:r w:rsidRPr="00D93C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93C66">
        <w:rPr>
          <w:rFonts w:ascii="Times New Roman" w:hAnsi="Times New Roman" w:cs="Times New Roman"/>
          <w:sz w:val="28"/>
          <w:szCs w:val="28"/>
        </w:rPr>
        <w:t xml:space="preserve"> удобный для него срок, а режим рабочего времени и времени отдыха, начала и окончания работы, перерывов в работе с учетом производственных условий.</w:t>
      </w:r>
    </w:p>
    <w:p w:rsidR="00D93C66" w:rsidRP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C66" w:rsidRP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  <w:r w:rsidRPr="00D93C66">
        <w:rPr>
          <w:rFonts w:ascii="Times New Roman" w:hAnsi="Times New Roman" w:cs="Times New Roman"/>
          <w:sz w:val="28"/>
          <w:szCs w:val="28"/>
        </w:rPr>
        <w:t>В этом случае оплата труда производится в зависимости от отработанного времени или выполненного объема работ.</w:t>
      </w:r>
    </w:p>
    <w:p w:rsidR="00D93C66" w:rsidRP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C66" w:rsidRP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  <w:r w:rsidRPr="00D93C66">
        <w:rPr>
          <w:rFonts w:ascii="Times New Roman" w:hAnsi="Times New Roman" w:cs="Times New Roman"/>
          <w:sz w:val="28"/>
          <w:szCs w:val="28"/>
        </w:rPr>
        <w:t>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D93C66" w:rsidRP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C66" w:rsidRP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  <w:r w:rsidRPr="00D93C66">
        <w:rPr>
          <w:rFonts w:ascii="Times New Roman" w:hAnsi="Times New Roman" w:cs="Times New Roman"/>
          <w:sz w:val="28"/>
          <w:szCs w:val="28"/>
        </w:rPr>
        <w:t xml:space="preserve">Отказ в установлении особых условий труда может быть обжалован в Государственную инспекцию труда </w:t>
      </w:r>
      <w:r w:rsidR="006C2AC4">
        <w:rPr>
          <w:rFonts w:ascii="Times New Roman" w:hAnsi="Times New Roman" w:cs="Times New Roman"/>
          <w:sz w:val="28"/>
          <w:szCs w:val="28"/>
        </w:rPr>
        <w:t xml:space="preserve">или </w:t>
      </w:r>
      <w:r w:rsidRPr="00D93C66">
        <w:rPr>
          <w:rFonts w:ascii="Times New Roman" w:hAnsi="Times New Roman" w:cs="Times New Roman"/>
          <w:sz w:val="28"/>
          <w:szCs w:val="28"/>
        </w:rPr>
        <w:t>орган прокуратуры по месту нахождения работодателя или в суд в течение 3-х месяцев с момента нарушения права.</w:t>
      </w:r>
    </w:p>
    <w:p w:rsidR="00D93C66" w:rsidRPr="00D93C66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81D" w:rsidRDefault="00D93C66" w:rsidP="00D93C66">
      <w:pPr>
        <w:jc w:val="both"/>
        <w:rPr>
          <w:rFonts w:ascii="Times New Roman" w:hAnsi="Times New Roman" w:cs="Times New Roman"/>
          <w:sz w:val="28"/>
          <w:szCs w:val="28"/>
        </w:rPr>
      </w:pPr>
      <w:r w:rsidRPr="00D93C66">
        <w:rPr>
          <w:rFonts w:ascii="Times New Roman" w:hAnsi="Times New Roman" w:cs="Times New Roman"/>
          <w:sz w:val="28"/>
          <w:szCs w:val="28"/>
        </w:rPr>
        <w:t>(Статьи 93, 354, 392 Трудового кодекса РФ)</w:t>
      </w:r>
    </w:p>
    <w:p w:rsidR="00B819AF" w:rsidRDefault="00B819A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9AF" w:rsidRDefault="00B819A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0E10F5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32DA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0294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2AC4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081D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19AF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93C66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0382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85F"/>
    <w:rsid w:val="00EC5CCD"/>
    <w:rsid w:val="00EE065E"/>
    <w:rsid w:val="00EE7C1E"/>
    <w:rsid w:val="00EF202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25EC4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472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958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249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5E1BF-13B6-4A75-A934-F3571E3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6</cp:revision>
  <cp:lastPrinted>2021-10-25T13:12:00Z</cp:lastPrinted>
  <dcterms:created xsi:type="dcterms:W3CDTF">2021-10-25T15:05:00Z</dcterms:created>
  <dcterms:modified xsi:type="dcterms:W3CDTF">2021-10-25T15:22:00Z</dcterms:modified>
</cp:coreProperties>
</file>