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5777"/>
      </w:tblGrid>
      <w:tr w:rsidR="00474568" w:rsidRPr="00474568" w:rsidTr="00874956">
        <w:tc>
          <w:tcPr>
            <w:tcW w:w="4644" w:type="dxa"/>
          </w:tcPr>
          <w:p w:rsidR="00474568" w:rsidRDefault="00874956" w:rsidP="006B7A3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24150" cy="1362075"/>
                  <wp:effectExtent l="0" t="0" r="0" b="0"/>
                  <wp:docPr id="1" name="Рисунок 1" descr="Черный короткое наз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Черный короткое наз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</w:tcPr>
          <w:p w:rsidR="00474568" w:rsidRPr="00474568" w:rsidRDefault="00474568" w:rsidP="00766EB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766EB1" w:rsidRDefault="00766EB1" w:rsidP="00766EB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41C7" w:rsidRDefault="00766EB1" w:rsidP="00766EB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Кадастровая палата </w:t>
      </w:r>
      <w:r w:rsidR="00B641C7">
        <w:rPr>
          <w:rFonts w:ascii="Times New Roman" w:hAnsi="Times New Roman"/>
          <w:b/>
          <w:bCs/>
          <w:sz w:val="28"/>
          <w:szCs w:val="28"/>
        </w:rPr>
        <w:t>и региональное Управление Росреестра</w:t>
      </w:r>
    </w:p>
    <w:p w:rsidR="00766EB1" w:rsidRDefault="00B641C7" w:rsidP="00766EB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рассказали о </w:t>
      </w:r>
      <w:r w:rsidR="00766EB1">
        <w:rPr>
          <w:rFonts w:ascii="Times New Roman" w:hAnsi="Times New Roman"/>
          <w:b/>
          <w:bCs/>
          <w:sz w:val="28"/>
          <w:szCs w:val="28"/>
        </w:rPr>
        <w:t xml:space="preserve">возможностях использования электронных подписей </w:t>
      </w:r>
    </w:p>
    <w:p w:rsidR="009D2CBB" w:rsidRDefault="009D2CBB" w:rsidP="002076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7215" w:rsidRDefault="00BC7215" w:rsidP="002076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марта текущего года вступили в силу отдельные положения </w:t>
      </w:r>
      <w:r w:rsidRPr="00140887">
        <w:rPr>
          <w:rFonts w:ascii="Times New Roman" w:hAnsi="Times New Roman"/>
          <w:sz w:val="28"/>
          <w:szCs w:val="28"/>
        </w:rPr>
        <w:t>Федерального закона от 06.04.2011 № 63-ФЗ «Об электронной подписи».</w:t>
      </w:r>
      <w:r>
        <w:rPr>
          <w:rFonts w:ascii="Times New Roman" w:hAnsi="Times New Roman"/>
          <w:sz w:val="28"/>
          <w:szCs w:val="28"/>
        </w:rPr>
        <w:t xml:space="preserve"> </w:t>
      </w:r>
      <w:r w:rsidR="00766EB1">
        <w:rPr>
          <w:rFonts w:ascii="Times New Roman" w:hAnsi="Times New Roman"/>
          <w:sz w:val="28"/>
          <w:szCs w:val="28"/>
        </w:rPr>
        <w:t xml:space="preserve">Изменения коснулись требований к </w:t>
      </w:r>
      <w:r w:rsidR="00766EB1" w:rsidRPr="00B3268A">
        <w:rPr>
          <w:rFonts w:ascii="Times New Roman" w:hAnsi="Times New Roman"/>
          <w:sz w:val="28"/>
          <w:szCs w:val="28"/>
        </w:rPr>
        <w:t xml:space="preserve">электронным подписям </w:t>
      </w:r>
      <w:r w:rsidR="00766EB1">
        <w:rPr>
          <w:rFonts w:ascii="Times New Roman" w:hAnsi="Times New Roman"/>
          <w:sz w:val="28"/>
          <w:szCs w:val="28"/>
        </w:rPr>
        <w:t xml:space="preserve">представителей </w:t>
      </w:r>
      <w:r w:rsidR="00766EB1" w:rsidRPr="00B3268A">
        <w:rPr>
          <w:rFonts w:ascii="Times New Roman" w:hAnsi="Times New Roman"/>
          <w:sz w:val="28"/>
          <w:szCs w:val="28"/>
        </w:rPr>
        <w:t>юридических лиц и индивидуальных предпринимателей.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215">
        <w:rPr>
          <w:rFonts w:ascii="Times New Roman" w:hAnsi="Times New Roman"/>
          <w:sz w:val="28"/>
          <w:szCs w:val="28"/>
        </w:rPr>
        <w:t xml:space="preserve">Эксперты </w:t>
      </w:r>
      <w:r w:rsidR="00312B2C">
        <w:rPr>
          <w:rFonts w:ascii="Times New Roman" w:hAnsi="Times New Roman"/>
          <w:sz w:val="28"/>
          <w:szCs w:val="28"/>
        </w:rPr>
        <w:t>региональной</w:t>
      </w:r>
      <w:r w:rsidR="00312B2C" w:rsidRPr="00BC7215">
        <w:rPr>
          <w:rFonts w:ascii="Times New Roman" w:hAnsi="Times New Roman"/>
          <w:sz w:val="28"/>
          <w:szCs w:val="28"/>
        </w:rPr>
        <w:t xml:space="preserve"> </w:t>
      </w:r>
      <w:r w:rsidR="00312B2C">
        <w:rPr>
          <w:rFonts w:ascii="Times New Roman" w:hAnsi="Times New Roman"/>
          <w:sz w:val="28"/>
          <w:szCs w:val="28"/>
        </w:rPr>
        <w:t>К</w:t>
      </w:r>
      <w:r w:rsidRPr="00BC7215">
        <w:rPr>
          <w:rFonts w:ascii="Times New Roman" w:hAnsi="Times New Roman"/>
          <w:sz w:val="28"/>
          <w:szCs w:val="28"/>
        </w:rPr>
        <w:t>адастровой палаты рассказали об изменениях в порядке получения и использования сертификатов электронной подписи, а также поделились информацией о работе удостоверяющего центра Кадастровой палаты.</w:t>
      </w:r>
    </w:p>
    <w:p w:rsidR="009D2CBB" w:rsidRDefault="00766EB1" w:rsidP="002076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C7215">
        <w:rPr>
          <w:rFonts w:ascii="Times New Roman" w:hAnsi="Times New Roman"/>
          <w:sz w:val="28"/>
          <w:szCs w:val="28"/>
        </w:rPr>
        <w:t>В текущем году п</w:t>
      </w:r>
      <w:r>
        <w:rPr>
          <w:rFonts w:ascii="Times New Roman" w:hAnsi="Times New Roman"/>
          <w:sz w:val="28"/>
          <w:szCs w:val="28"/>
        </w:rPr>
        <w:t>олучить сертификаты</w:t>
      </w:r>
      <w:r w:rsidR="004C23E8">
        <w:rPr>
          <w:rFonts w:ascii="Times New Roman" w:hAnsi="Times New Roman"/>
          <w:sz w:val="28"/>
          <w:szCs w:val="28"/>
        </w:rPr>
        <w:t xml:space="preserve"> электронных подписей </w:t>
      </w:r>
      <w:r>
        <w:rPr>
          <w:rFonts w:ascii="Times New Roman" w:hAnsi="Times New Roman"/>
          <w:sz w:val="28"/>
          <w:szCs w:val="28"/>
        </w:rPr>
        <w:t>для</w:t>
      </w:r>
      <w:r w:rsidR="00BC72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C7215">
        <w:rPr>
          <w:rFonts w:ascii="Times New Roman" w:hAnsi="Times New Roman"/>
          <w:sz w:val="28"/>
          <w:szCs w:val="28"/>
        </w:rPr>
        <w:t xml:space="preserve">юридических лиц </w:t>
      </w:r>
      <w:r>
        <w:rPr>
          <w:rFonts w:ascii="Times New Roman" w:hAnsi="Times New Roman"/>
          <w:sz w:val="28"/>
          <w:szCs w:val="28"/>
        </w:rPr>
        <w:t xml:space="preserve">стало возможным </w:t>
      </w:r>
      <w:r w:rsidRPr="00B3268A">
        <w:rPr>
          <w:rFonts w:ascii="Times New Roman" w:hAnsi="Times New Roman"/>
          <w:sz w:val="28"/>
          <w:szCs w:val="28"/>
        </w:rPr>
        <w:t xml:space="preserve">исключительно на имя </w:t>
      </w:r>
      <w:r w:rsidR="00CC1F65">
        <w:rPr>
          <w:rFonts w:ascii="Times New Roman" w:hAnsi="Times New Roman"/>
          <w:sz w:val="28"/>
          <w:szCs w:val="28"/>
        </w:rPr>
        <w:t xml:space="preserve">их </w:t>
      </w:r>
      <w:r w:rsidRPr="00B3268A">
        <w:rPr>
          <w:rFonts w:ascii="Times New Roman" w:hAnsi="Times New Roman"/>
          <w:sz w:val="28"/>
          <w:szCs w:val="28"/>
        </w:rPr>
        <w:t>уполномоченного представителя (генерального директор</w:t>
      </w:r>
      <w:r>
        <w:rPr>
          <w:rFonts w:ascii="Times New Roman" w:hAnsi="Times New Roman"/>
          <w:sz w:val="28"/>
          <w:szCs w:val="28"/>
        </w:rPr>
        <w:t>а, руководителя)</w:t>
      </w:r>
      <w:r w:rsidR="00CC1F65">
        <w:rPr>
          <w:rFonts w:ascii="Times New Roman" w:hAnsi="Times New Roman"/>
          <w:sz w:val="28"/>
          <w:szCs w:val="28"/>
        </w:rPr>
        <w:t>. А</w:t>
      </w:r>
      <w:r w:rsidRPr="00B3268A">
        <w:rPr>
          <w:rFonts w:ascii="Times New Roman" w:hAnsi="Times New Roman"/>
          <w:sz w:val="28"/>
          <w:szCs w:val="28"/>
        </w:rPr>
        <w:t xml:space="preserve"> электронная подпись для индивидуальных предпринимателей </w:t>
      </w:r>
      <w:r w:rsidR="00CC1F65">
        <w:rPr>
          <w:rFonts w:ascii="Times New Roman" w:hAnsi="Times New Roman"/>
          <w:sz w:val="28"/>
          <w:szCs w:val="28"/>
        </w:rPr>
        <w:t>выдается</w:t>
      </w:r>
      <w:r w:rsidRPr="00B3268A">
        <w:rPr>
          <w:rFonts w:ascii="Times New Roman" w:hAnsi="Times New Roman"/>
          <w:sz w:val="28"/>
          <w:szCs w:val="28"/>
        </w:rPr>
        <w:t xml:space="preserve"> непосредственно на имя индивидуального предпринимателя.</w:t>
      </w:r>
      <w:r w:rsidR="00224DBC">
        <w:rPr>
          <w:rFonts w:ascii="Times New Roman" w:hAnsi="Times New Roman"/>
          <w:sz w:val="28"/>
          <w:szCs w:val="28"/>
        </w:rPr>
        <w:t xml:space="preserve"> </w:t>
      </w:r>
      <w:r w:rsidR="00034E28">
        <w:rPr>
          <w:rFonts w:ascii="Times New Roman" w:hAnsi="Times New Roman"/>
          <w:sz w:val="28"/>
          <w:szCs w:val="28"/>
        </w:rPr>
        <w:t>С</w:t>
      </w:r>
      <w:r w:rsidR="00CC1F65">
        <w:rPr>
          <w:rFonts w:ascii="Times New Roman" w:hAnsi="Times New Roman"/>
          <w:sz w:val="28"/>
          <w:szCs w:val="28"/>
        </w:rPr>
        <w:t xml:space="preserve">ведения </w:t>
      </w:r>
      <w:r w:rsidR="00034E28">
        <w:rPr>
          <w:rFonts w:ascii="Times New Roman" w:hAnsi="Times New Roman"/>
          <w:sz w:val="28"/>
          <w:szCs w:val="28"/>
        </w:rPr>
        <w:t xml:space="preserve">о владельце электронной подписи вносятся </w:t>
      </w:r>
      <w:r w:rsidR="00CC1F65">
        <w:rPr>
          <w:rFonts w:ascii="Times New Roman" w:hAnsi="Times New Roman"/>
          <w:sz w:val="28"/>
          <w:szCs w:val="28"/>
        </w:rPr>
        <w:t xml:space="preserve">в сертификат в соответствии с ЕГРЮЛ. </w:t>
      </w:r>
      <w:r w:rsidR="00224DBC">
        <w:rPr>
          <w:rFonts w:ascii="Times New Roman" w:hAnsi="Times New Roman"/>
          <w:sz w:val="28"/>
          <w:szCs w:val="28"/>
        </w:rPr>
        <w:t xml:space="preserve">Выдачей таких сертификатов занимаются </w:t>
      </w:r>
      <w:r w:rsidR="00224DBC" w:rsidRPr="002242D6">
        <w:rPr>
          <w:rFonts w:ascii="Times New Roman" w:hAnsi="Times New Roman"/>
          <w:sz w:val="28"/>
          <w:szCs w:val="28"/>
        </w:rPr>
        <w:t xml:space="preserve">ФНС России, </w:t>
      </w:r>
      <w:r w:rsidR="00224DBC">
        <w:rPr>
          <w:rFonts w:ascii="Times New Roman" w:hAnsi="Times New Roman"/>
          <w:sz w:val="28"/>
          <w:szCs w:val="28"/>
        </w:rPr>
        <w:t xml:space="preserve">Федеральное казначейство, </w:t>
      </w:r>
      <w:r w:rsidR="00224DBC" w:rsidRPr="002242D6">
        <w:rPr>
          <w:rFonts w:ascii="Times New Roman" w:hAnsi="Times New Roman"/>
          <w:sz w:val="28"/>
          <w:szCs w:val="28"/>
        </w:rPr>
        <w:t>ЦБРФ</w:t>
      </w:r>
      <w:r w:rsidR="00224DBC">
        <w:rPr>
          <w:rFonts w:ascii="Times New Roman" w:hAnsi="Times New Roman"/>
          <w:sz w:val="28"/>
          <w:szCs w:val="28"/>
        </w:rPr>
        <w:t xml:space="preserve">. </w:t>
      </w:r>
    </w:p>
    <w:p w:rsidR="00C57DB7" w:rsidRDefault="00224DBC" w:rsidP="002076F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Сотрудники юридических лиц теперь пользуются сертификатами физических </w:t>
      </w:r>
      <w:r w:rsidR="00C57DB7">
        <w:rPr>
          <w:rFonts w:ascii="Times New Roman" w:hAnsi="Times New Roman"/>
          <w:sz w:val="28"/>
          <w:szCs w:val="28"/>
        </w:rPr>
        <w:t>лиц</w:t>
      </w:r>
      <w:r w:rsidR="00ED068E">
        <w:rPr>
          <w:rFonts w:ascii="Times New Roman" w:hAnsi="Times New Roman"/>
          <w:sz w:val="28"/>
          <w:szCs w:val="28"/>
        </w:rPr>
        <w:t>,</w:t>
      </w:r>
      <w:r w:rsidR="00C57DB7">
        <w:rPr>
          <w:rFonts w:ascii="Times New Roman" w:hAnsi="Times New Roman"/>
          <w:sz w:val="28"/>
          <w:szCs w:val="28"/>
        </w:rPr>
        <w:t xml:space="preserve"> и подтверждают свои полномочия при помощи машиночитаемых доверенностей, выданных уполномоченным представителем организации. Сертификаты для физических лиц </w:t>
      </w:r>
      <w:r w:rsidR="00AF52F0">
        <w:rPr>
          <w:rFonts w:ascii="Times New Roman" w:hAnsi="Times New Roman"/>
          <w:sz w:val="28"/>
          <w:szCs w:val="28"/>
        </w:rPr>
        <w:t xml:space="preserve">выпускаются </w:t>
      </w:r>
      <w:r w:rsidR="00C57DB7">
        <w:rPr>
          <w:rFonts w:ascii="Times New Roman" w:hAnsi="Times New Roman"/>
          <w:sz w:val="28"/>
          <w:szCs w:val="28"/>
        </w:rPr>
        <w:t>в прежнем порядке в аккредитованных удостоверяющих центрах.</w:t>
      </w:r>
    </w:p>
    <w:p w:rsidR="00C124EE" w:rsidRPr="00942446" w:rsidRDefault="00246E72" w:rsidP="002242D6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Получить сертификат электронной подписи можно в  Удостоверяющем </w:t>
      </w:r>
      <w:r w:rsidR="00A16533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е</w:t>
      </w:r>
      <w:r w:rsidR="00A16533">
        <w:rPr>
          <w:rFonts w:ascii="Times New Roman" w:hAnsi="Times New Roman"/>
          <w:sz w:val="28"/>
          <w:szCs w:val="28"/>
        </w:rPr>
        <w:t xml:space="preserve"> </w:t>
      </w:r>
      <w:r w:rsidR="002242D6">
        <w:rPr>
          <w:rFonts w:ascii="Times New Roman" w:hAnsi="Times New Roman"/>
          <w:sz w:val="28"/>
          <w:szCs w:val="28"/>
        </w:rPr>
        <w:t xml:space="preserve">Кадастровой </w:t>
      </w:r>
      <w:r w:rsidR="00BB744E">
        <w:rPr>
          <w:rFonts w:ascii="Times New Roman" w:hAnsi="Times New Roman"/>
          <w:sz w:val="28"/>
          <w:szCs w:val="28"/>
        </w:rPr>
        <w:t>палаты</w:t>
      </w:r>
      <w:r w:rsidR="00745744">
        <w:rPr>
          <w:rFonts w:ascii="Times New Roman" w:hAnsi="Times New Roman"/>
          <w:sz w:val="28"/>
          <w:szCs w:val="28"/>
        </w:rPr>
        <w:t xml:space="preserve"> по Архангельской области и Ненецкому автономному округу</w:t>
      </w:r>
      <w:r>
        <w:rPr>
          <w:rFonts w:ascii="Times New Roman" w:hAnsi="Times New Roman"/>
          <w:sz w:val="28"/>
          <w:szCs w:val="28"/>
        </w:rPr>
        <w:t>.</w:t>
      </w:r>
      <w:r w:rsidR="00BB74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Сотрудник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 центра </w:t>
      </w:r>
      <w:r w:rsidRPr="006A7EE1">
        <w:rPr>
          <w:rFonts w:ascii="Times New Roman" w:hAnsi="Times New Roman"/>
          <w:sz w:val="28"/>
          <w:szCs w:val="28"/>
        </w:rPr>
        <w:t>отмеча</w:t>
      </w:r>
      <w:r>
        <w:rPr>
          <w:rFonts w:ascii="Times New Roman" w:hAnsi="Times New Roman"/>
          <w:sz w:val="28"/>
          <w:szCs w:val="28"/>
        </w:rPr>
        <w:t>ют</w:t>
      </w:r>
      <w:r w:rsidRPr="006A7EE1">
        <w:rPr>
          <w:rFonts w:ascii="Times New Roman" w:hAnsi="Times New Roman"/>
          <w:sz w:val="28"/>
          <w:szCs w:val="28"/>
        </w:rPr>
        <w:t xml:space="preserve"> </w:t>
      </w:r>
      <w:r w:rsidR="002076F9" w:rsidRPr="006A7EE1">
        <w:rPr>
          <w:rFonts w:ascii="Times New Roman" w:hAnsi="Times New Roman"/>
          <w:sz w:val="28"/>
          <w:szCs w:val="28"/>
        </w:rPr>
        <w:t>рост заинтересованности физических лиц в приобретении сертификатов электронной подписи.</w:t>
      </w:r>
      <w:r w:rsidR="002076F9">
        <w:rPr>
          <w:rFonts w:ascii="Times New Roman" w:hAnsi="Times New Roman"/>
          <w:sz w:val="28"/>
          <w:szCs w:val="28"/>
        </w:rPr>
        <w:t xml:space="preserve"> </w:t>
      </w:r>
      <w:r w:rsidR="002076F9" w:rsidRPr="006A7EE1">
        <w:rPr>
          <w:rFonts w:ascii="Times New Roman" w:hAnsi="Times New Roman"/>
          <w:sz w:val="28"/>
          <w:szCs w:val="28"/>
        </w:rPr>
        <w:t>Количеств</w:t>
      </w:r>
      <w:r w:rsidR="002076F9">
        <w:rPr>
          <w:rFonts w:ascii="Times New Roman" w:hAnsi="Times New Roman"/>
          <w:sz w:val="28"/>
          <w:szCs w:val="28"/>
        </w:rPr>
        <w:t>о</w:t>
      </w:r>
      <w:r w:rsidR="002076F9" w:rsidRPr="006A7EE1">
        <w:rPr>
          <w:rFonts w:ascii="Times New Roman" w:hAnsi="Times New Roman"/>
          <w:sz w:val="28"/>
          <w:szCs w:val="28"/>
        </w:rPr>
        <w:t xml:space="preserve"> выданных сертификатов в текущем году уже более чем </w:t>
      </w:r>
      <w:r w:rsidR="002076F9">
        <w:rPr>
          <w:rFonts w:ascii="Times New Roman" w:hAnsi="Times New Roman"/>
          <w:sz w:val="28"/>
          <w:szCs w:val="28"/>
        </w:rPr>
        <w:t xml:space="preserve">на </w:t>
      </w:r>
      <w:r w:rsidR="00745744">
        <w:rPr>
          <w:rFonts w:ascii="Times New Roman" w:hAnsi="Times New Roman"/>
          <w:sz w:val="28"/>
          <w:szCs w:val="28"/>
        </w:rPr>
        <w:t>3</w:t>
      </w:r>
      <w:r w:rsidR="002076F9">
        <w:rPr>
          <w:rFonts w:ascii="Times New Roman" w:hAnsi="Times New Roman"/>
          <w:sz w:val="28"/>
          <w:szCs w:val="28"/>
        </w:rPr>
        <w:t xml:space="preserve">0 процентов </w:t>
      </w:r>
      <w:r w:rsidR="002076F9" w:rsidRPr="006A7EE1">
        <w:rPr>
          <w:rFonts w:ascii="Times New Roman" w:hAnsi="Times New Roman"/>
          <w:sz w:val="28"/>
          <w:szCs w:val="28"/>
        </w:rPr>
        <w:t xml:space="preserve">превысило показатели прошлого года. </w:t>
      </w:r>
      <w:r w:rsidR="00AF52F0">
        <w:rPr>
          <w:rFonts w:ascii="Times New Roman" w:hAnsi="Times New Roman"/>
          <w:sz w:val="28"/>
          <w:szCs w:val="28"/>
        </w:rPr>
        <w:t xml:space="preserve">Увеличению </w:t>
      </w:r>
      <w:r w:rsidR="002076F9">
        <w:rPr>
          <w:rFonts w:ascii="Times New Roman" w:hAnsi="Times New Roman"/>
          <w:sz w:val="28"/>
          <w:szCs w:val="28"/>
        </w:rPr>
        <w:t xml:space="preserve">спроса на сертификаты </w:t>
      </w:r>
      <w:r w:rsidR="00745744">
        <w:rPr>
          <w:rFonts w:ascii="Times New Roman" w:hAnsi="Times New Roman"/>
          <w:sz w:val="28"/>
          <w:szCs w:val="28"/>
        </w:rPr>
        <w:t>электронной подписи</w:t>
      </w:r>
      <w:r w:rsidR="002076F9">
        <w:rPr>
          <w:rFonts w:ascii="Times New Roman" w:hAnsi="Times New Roman"/>
          <w:sz w:val="28"/>
          <w:szCs w:val="28"/>
        </w:rPr>
        <w:t xml:space="preserve"> не помешало</w:t>
      </w:r>
      <w:r w:rsidR="00745744">
        <w:rPr>
          <w:rFonts w:ascii="Times New Roman" w:hAnsi="Times New Roman"/>
          <w:sz w:val="28"/>
          <w:szCs w:val="28"/>
        </w:rPr>
        <w:t xml:space="preserve"> и то обстоятельство, что</w:t>
      </w:r>
      <w:r w:rsidR="002076F9">
        <w:rPr>
          <w:rFonts w:ascii="Times New Roman" w:hAnsi="Times New Roman"/>
          <w:sz w:val="28"/>
          <w:szCs w:val="28"/>
        </w:rPr>
        <w:t xml:space="preserve"> </w:t>
      </w:r>
      <w:r w:rsidR="00036A1F">
        <w:rPr>
          <w:rFonts w:ascii="Times New Roman" w:hAnsi="Times New Roman"/>
          <w:sz w:val="28"/>
          <w:szCs w:val="28"/>
        </w:rPr>
        <w:t>о</w:t>
      </w:r>
      <w:r w:rsidR="00140887" w:rsidRPr="00A06935">
        <w:rPr>
          <w:rFonts w:ascii="Times New Roman" w:hAnsi="Times New Roman"/>
          <w:sz w:val="28"/>
          <w:szCs w:val="28"/>
        </w:rPr>
        <w:t xml:space="preserve">казание услуг удостоверяющего центра </w:t>
      </w:r>
      <w:r w:rsidR="00281AB3" w:rsidRPr="00A06935">
        <w:rPr>
          <w:rFonts w:ascii="Times New Roman" w:hAnsi="Times New Roman"/>
          <w:sz w:val="28"/>
          <w:szCs w:val="28"/>
        </w:rPr>
        <w:t xml:space="preserve">Кадастровой </w:t>
      </w:r>
      <w:r w:rsidR="00BD3204" w:rsidRPr="00A06935">
        <w:rPr>
          <w:rFonts w:ascii="Times New Roman" w:hAnsi="Times New Roman"/>
          <w:sz w:val="28"/>
          <w:szCs w:val="28"/>
        </w:rPr>
        <w:t>палаты</w:t>
      </w:r>
      <w:r w:rsidR="00140887" w:rsidRPr="00A06935">
        <w:rPr>
          <w:rFonts w:ascii="Times New Roman" w:hAnsi="Times New Roman"/>
          <w:sz w:val="28"/>
          <w:szCs w:val="28"/>
        </w:rPr>
        <w:t xml:space="preserve"> с 01.01.2022 осуществля</w:t>
      </w:r>
      <w:r w:rsidR="00BD3204" w:rsidRPr="00A06935">
        <w:rPr>
          <w:rFonts w:ascii="Times New Roman" w:hAnsi="Times New Roman"/>
          <w:sz w:val="28"/>
          <w:szCs w:val="28"/>
        </w:rPr>
        <w:t>ется</w:t>
      </w:r>
      <w:r w:rsidR="00140887" w:rsidRPr="00A06935">
        <w:rPr>
          <w:rFonts w:ascii="Times New Roman" w:hAnsi="Times New Roman"/>
          <w:sz w:val="28"/>
          <w:szCs w:val="28"/>
        </w:rPr>
        <w:t xml:space="preserve"> только для физических лиц</w:t>
      </w:r>
      <w:r w:rsidR="00745744">
        <w:rPr>
          <w:rFonts w:ascii="Times New Roman" w:hAnsi="Times New Roman"/>
          <w:sz w:val="28"/>
          <w:szCs w:val="28"/>
        </w:rPr>
        <w:t xml:space="preserve"> и</w:t>
      </w:r>
      <w:r w:rsidR="00BD3204" w:rsidRPr="00A06935">
        <w:rPr>
          <w:rFonts w:ascii="Times New Roman" w:hAnsi="Times New Roman"/>
          <w:sz w:val="28"/>
          <w:szCs w:val="28"/>
        </w:rPr>
        <w:t xml:space="preserve"> кадастровых</w:t>
      </w:r>
      <w:r w:rsidR="00D234C1">
        <w:rPr>
          <w:rFonts w:ascii="Times New Roman" w:hAnsi="Times New Roman"/>
          <w:sz w:val="28"/>
          <w:szCs w:val="28"/>
          <w:lang w:val="en-US"/>
        </w:rPr>
        <w:t> </w:t>
      </w:r>
      <w:r w:rsidR="00BD3204" w:rsidRPr="00A06935">
        <w:rPr>
          <w:rFonts w:ascii="Times New Roman" w:hAnsi="Times New Roman"/>
          <w:sz w:val="28"/>
          <w:szCs w:val="28"/>
        </w:rPr>
        <w:t>инженеров</w:t>
      </w:r>
      <w:r w:rsidR="00036A1F">
        <w:rPr>
          <w:rFonts w:ascii="Times New Roman" w:hAnsi="Times New Roman"/>
          <w:sz w:val="28"/>
          <w:szCs w:val="28"/>
        </w:rPr>
        <w:t>.</w:t>
      </w:r>
      <w:r w:rsidR="00D234C1">
        <w:rPr>
          <w:rFonts w:ascii="Times New Roman" w:hAnsi="Times New Roman"/>
          <w:sz w:val="28"/>
          <w:szCs w:val="28"/>
        </w:rPr>
        <w:br/>
      </w:r>
      <w:r w:rsidR="00D234C1">
        <w:tab/>
      </w:r>
      <w:r w:rsidR="00B641C7" w:rsidRPr="00B641C7">
        <w:rPr>
          <w:rFonts w:ascii="Times New Roman" w:hAnsi="Times New Roman"/>
          <w:i/>
          <w:sz w:val="28"/>
          <w:szCs w:val="28"/>
        </w:rPr>
        <w:t>«</w:t>
      </w:r>
      <w:r w:rsidR="00D234C1" w:rsidRPr="00B641C7">
        <w:rPr>
          <w:rFonts w:ascii="Times New Roman" w:hAnsi="Times New Roman"/>
          <w:i/>
          <w:sz w:val="28"/>
          <w:szCs w:val="28"/>
        </w:rPr>
        <w:t>Росреестр активно переводит свои услу</w:t>
      </w:r>
      <w:r w:rsidR="00B641C7" w:rsidRPr="00B641C7">
        <w:rPr>
          <w:rFonts w:ascii="Times New Roman" w:hAnsi="Times New Roman"/>
          <w:i/>
          <w:sz w:val="28"/>
          <w:szCs w:val="28"/>
        </w:rPr>
        <w:t>ги в электронный формат. На данный момент больше половины государственных услуг Р</w:t>
      </w:r>
      <w:r w:rsidR="00942446">
        <w:rPr>
          <w:rFonts w:ascii="Times New Roman" w:hAnsi="Times New Roman"/>
          <w:i/>
          <w:sz w:val="28"/>
          <w:szCs w:val="28"/>
        </w:rPr>
        <w:t>осреестра можно получить не выходя из дома</w:t>
      </w:r>
      <w:r w:rsidR="00B641C7" w:rsidRPr="00B641C7">
        <w:rPr>
          <w:rFonts w:ascii="Times New Roman" w:hAnsi="Times New Roman"/>
          <w:i/>
          <w:sz w:val="28"/>
          <w:szCs w:val="28"/>
        </w:rPr>
        <w:t>, имея только выход в интернет. Используя электронную подпись, гражданин может подп</w:t>
      </w:r>
      <w:r w:rsidR="004E6C61">
        <w:rPr>
          <w:rFonts w:ascii="Times New Roman" w:hAnsi="Times New Roman"/>
          <w:i/>
          <w:sz w:val="28"/>
          <w:szCs w:val="28"/>
        </w:rPr>
        <w:t>исывать электронные документы для онлайн сервисов</w:t>
      </w:r>
      <w:r w:rsidR="00B641C7" w:rsidRPr="00B641C7">
        <w:rPr>
          <w:rFonts w:ascii="Times New Roman" w:hAnsi="Times New Roman"/>
          <w:i/>
          <w:sz w:val="28"/>
          <w:szCs w:val="28"/>
        </w:rPr>
        <w:t xml:space="preserve"> Росреестра.  И</w:t>
      </w:r>
      <w:r w:rsidR="00D234C1" w:rsidRPr="00B641C7">
        <w:rPr>
          <w:rFonts w:ascii="Times New Roman" w:hAnsi="Times New Roman"/>
          <w:i/>
          <w:sz w:val="28"/>
          <w:szCs w:val="28"/>
        </w:rPr>
        <w:t xml:space="preserve">спользование </w:t>
      </w:r>
      <w:r w:rsidR="004E6C61">
        <w:rPr>
          <w:rFonts w:ascii="Times New Roman" w:hAnsi="Times New Roman"/>
          <w:i/>
          <w:sz w:val="28"/>
          <w:szCs w:val="28"/>
        </w:rPr>
        <w:t>э</w:t>
      </w:r>
      <w:r w:rsidR="00B641C7" w:rsidRPr="00B641C7">
        <w:rPr>
          <w:rFonts w:ascii="Times New Roman" w:hAnsi="Times New Roman"/>
          <w:i/>
          <w:sz w:val="28"/>
          <w:szCs w:val="28"/>
        </w:rPr>
        <w:t>лектронной подписи  экономит время заявителя»</w:t>
      </w:r>
      <w:r w:rsidR="00B641C7" w:rsidRPr="00B641C7">
        <w:rPr>
          <w:rFonts w:ascii="Times New Roman" w:hAnsi="Times New Roman"/>
          <w:sz w:val="28"/>
          <w:szCs w:val="28"/>
        </w:rPr>
        <w:t xml:space="preserve">, - прокомментировала </w:t>
      </w:r>
      <w:r w:rsidR="00D234C1" w:rsidRPr="00B641C7">
        <w:rPr>
          <w:rFonts w:ascii="Times New Roman" w:hAnsi="Times New Roman"/>
          <w:sz w:val="28"/>
          <w:szCs w:val="28"/>
        </w:rPr>
        <w:t xml:space="preserve"> </w:t>
      </w:r>
      <w:r w:rsidR="00B641C7" w:rsidRPr="00B641C7">
        <w:rPr>
          <w:rFonts w:ascii="Times New Roman" w:hAnsi="Times New Roman"/>
          <w:sz w:val="28"/>
          <w:szCs w:val="28"/>
        </w:rPr>
        <w:t xml:space="preserve">заместитель руководителя Управления Росреестра по Архангельской области и Ненецкому автономному округу </w:t>
      </w:r>
      <w:r w:rsidR="00B641C7" w:rsidRPr="00942446">
        <w:rPr>
          <w:rFonts w:ascii="Times New Roman" w:hAnsi="Times New Roman"/>
          <w:b/>
          <w:sz w:val="28"/>
          <w:szCs w:val="28"/>
        </w:rPr>
        <w:t>Екатерина Долганова</w:t>
      </w:r>
    </w:p>
    <w:p w:rsidR="00B26E45" w:rsidRPr="00827445" w:rsidRDefault="00246E72" w:rsidP="00B26E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B26E45" w:rsidRPr="00675553">
        <w:rPr>
          <w:rFonts w:ascii="Times New Roman" w:hAnsi="Times New Roman"/>
          <w:sz w:val="28"/>
          <w:szCs w:val="28"/>
        </w:rPr>
        <w:t>ля получения сертификата электронной подписи</w:t>
      </w:r>
      <w:r w:rsidR="00B26E45">
        <w:rPr>
          <w:rFonts w:ascii="Times New Roman" w:hAnsi="Times New Roman"/>
          <w:sz w:val="28"/>
          <w:szCs w:val="28"/>
        </w:rPr>
        <w:t xml:space="preserve"> в</w:t>
      </w:r>
      <w:r w:rsidR="004639E9">
        <w:rPr>
          <w:rFonts w:ascii="Times New Roman" w:hAnsi="Times New Roman"/>
          <w:sz w:val="28"/>
          <w:szCs w:val="28"/>
        </w:rPr>
        <w:t xml:space="preserve"> у</w:t>
      </w:r>
      <w:r w:rsidR="00B26E45">
        <w:rPr>
          <w:rFonts w:ascii="Times New Roman" w:hAnsi="Times New Roman"/>
          <w:sz w:val="28"/>
          <w:szCs w:val="28"/>
        </w:rPr>
        <w:t xml:space="preserve">достоверяющем центре </w:t>
      </w:r>
      <w:r w:rsidR="004639E9">
        <w:rPr>
          <w:rFonts w:ascii="Times New Roman" w:hAnsi="Times New Roman"/>
          <w:sz w:val="28"/>
          <w:szCs w:val="28"/>
        </w:rPr>
        <w:t>К</w:t>
      </w:r>
      <w:r w:rsidR="00B26E45">
        <w:rPr>
          <w:rFonts w:ascii="Times New Roman" w:hAnsi="Times New Roman"/>
          <w:sz w:val="28"/>
          <w:szCs w:val="28"/>
        </w:rPr>
        <w:t>адастровой палаты</w:t>
      </w:r>
      <w:r w:rsidR="00B26E45" w:rsidRPr="00675553">
        <w:rPr>
          <w:rFonts w:ascii="Times New Roman" w:hAnsi="Times New Roman"/>
          <w:sz w:val="28"/>
          <w:szCs w:val="28"/>
        </w:rPr>
        <w:t xml:space="preserve"> </w:t>
      </w:r>
      <w:r w:rsidR="00B95331">
        <w:rPr>
          <w:rFonts w:ascii="Times New Roman" w:hAnsi="Times New Roman"/>
          <w:sz w:val="28"/>
          <w:szCs w:val="28"/>
        </w:rPr>
        <w:t xml:space="preserve">физическому лицу или кадастровому инженеру </w:t>
      </w:r>
      <w:r w:rsidR="00B26E45" w:rsidRPr="00675553">
        <w:rPr>
          <w:rFonts w:ascii="Times New Roman" w:hAnsi="Times New Roman"/>
          <w:sz w:val="28"/>
          <w:szCs w:val="28"/>
        </w:rPr>
        <w:t xml:space="preserve">необходимо сформировать заявку на сайте </w:t>
      </w:r>
      <w:hyperlink r:id="rId8" w:history="1">
        <w:r w:rsidR="004639E9" w:rsidRPr="00BD3204">
          <w:rPr>
            <w:rFonts w:ascii="Times New Roman" w:hAnsi="Times New Roman"/>
            <w:sz w:val="28"/>
            <w:szCs w:val="28"/>
          </w:rPr>
          <w:t>у</w:t>
        </w:r>
        <w:r w:rsidR="00B26E45" w:rsidRPr="00BD3204">
          <w:rPr>
            <w:rFonts w:ascii="Times New Roman" w:hAnsi="Times New Roman"/>
            <w:sz w:val="28"/>
            <w:szCs w:val="28"/>
          </w:rPr>
          <w:t>достоверяющего центра</w:t>
        </w:r>
      </w:hyperlink>
      <w:r w:rsidR="00BD3204" w:rsidRPr="00BD3204">
        <w:rPr>
          <w:rFonts w:ascii="Times New Roman" w:hAnsi="Times New Roman"/>
          <w:sz w:val="28"/>
          <w:szCs w:val="28"/>
        </w:rPr>
        <w:t xml:space="preserve"> </w:t>
      </w:r>
      <w:r w:rsidR="00BD3204">
        <w:rPr>
          <w:rStyle w:val="a4"/>
          <w:rFonts w:ascii="Times New Roman" w:hAnsi="Times New Roman"/>
          <w:sz w:val="28"/>
          <w:szCs w:val="28"/>
        </w:rPr>
        <w:t>(</w:t>
      </w:r>
      <w:hyperlink r:id="rId9" w:history="1">
        <w:r w:rsidRPr="002426CB">
          <w:rPr>
            <w:rStyle w:val="a4"/>
            <w:rFonts w:ascii="Times New Roman" w:hAnsi="Times New Roman"/>
            <w:sz w:val="28"/>
            <w:szCs w:val="28"/>
          </w:rPr>
          <w:t>https://</w:t>
        </w:r>
        <w:r w:rsidRPr="002426CB">
          <w:rPr>
            <w:rStyle w:val="a4"/>
            <w:rFonts w:ascii="Times New Roman" w:hAnsi="Times New Roman"/>
            <w:sz w:val="28"/>
            <w:szCs w:val="28"/>
            <w:lang w:val="en-US"/>
          </w:rPr>
          <w:t>uc</w:t>
        </w:r>
        <w:r w:rsidRPr="002426CB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426CB">
          <w:rPr>
            <w:rStyle w:val="a4"/>
            <w:rFonts w:ascii="Times New Roman" w:hAnsi="Times New Roman"/>
            <w:sz w:val="28"/>
            <w:szCs w:val="28"/>
            <w:lang w:val="en-US"/>
          </w:rPr>
          <w:t>kadastr</w:t>
        </w:r>
        <w:r w:rsidRPr="002426CB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426C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D3204">
        <w:rPr>
          <w:rStyle w:val="a4"/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 Далее</w:t>
      </w:r>
      <w:r w:rsidR="00AF52F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="00AF52F0" w:rsidRPr="00675553">
        <w:rPr>
          <w:rFonts w:ascii="Times New Roman" w:hAnsi="Times New Roman"/>
          <w:sz w:val="28"/>
          <w:szCs w:val="28"/>
        </w:rPr>
        <w:t>для удостоверения личности и подачи пакета документов</w:t>
      </w:r>
      <w:r w:rsidR="00AF52F0">
        <w:rPr>
          <w:rFonts w:ascii="Times New Roman" w:hAnsi="Times New Roman"/>
          <w:sz w:val="28"/>
          <w:szCs w:val="28"/>
        </w:rPr>
        <w:t xml:space="preserve"> следует</w:t>
      </w:r>
      <w:r w:rsidR="00AF52F0" w:rsidRPr="00675553">
        <w:rPr>
          <w:rFonts w:ascii="Times New Roman" w:hAnsi="Times New Roman"/>
          <w:sz w:val="28"/>
          <w:szCs w:val="28"/>
        </w:rPr>
        <w:t xml:space="preserve"> </w:t>
      </w:r>
      <w:r w:rsidR="00B26E45" w:rsidRPr="00675553">
        <w:rPr>
          <w:rFonts w:ascii="Times New Roman" w:hAnsi="Times New Roman"/>
          <w:sz w:val="28"/>
          <w:szCs w:val="28"/>
        </w:rPr>
        <w:t>обратиться</w:t>
      </w:r>
      <w:r w:rsidR="00AF52F0">
        <w:rPr>
          <w:rFonts w:ascii="Times New Roman" w:hAnsi="Times New Roman"/>
          <w:sz w:val="28"/>
          <w:szCs w:val="28"/>
        </w:rPr>
        <w:t xml:space="preserve"> </w:t>
      </w:r>
      <w:r w:rsidR="00B26E45" w:rsidRPr="00675553">
        <w:rPr>
          <w:rFonts w:ascii="Times New Roman" w:hAnsi="Times New Roman"/>
          <w:sz w:val="28"/>
          <w:szCs w:val="28"/>
        </w:rPr>
        <w:t>в офис Кадастровой палаты по Архангельской области и Ненецкому автономному округу, расположенный по адресу г. Архангельск, пр-кт Ломоносова, д.</w:t>
      </w:r>
      <w:r w:rsidR="004639E9">
        <w:rPr>
          <w:rFonts w:ascii="Times New Roman" w:hAnsi="Times New Roman"/>
          <w:sz w:val="28"/>
          <w:szCs w:val="28"/>
        </w:rPr>
        <w:t xml:space="preserve"> </w:t>
      </w:r>
      <w:r w:rsidR="00B26E45" w:rsidRPr="00675553">
        <w:rPr>
          <w:rFonts w:ascii="Times New Roman" w:hAnsi="Times New Roman"/>
          <w:sz w:val="28"/>
          <w:szCs w:val="28"/>
        </w:rPr>
        <w:t>206.</w:t>
      </w:r>
      <w:r w:rsidR="004639E9">
        <w:rPr>
          <w:rFonts w:ascii="Times New Roman" w:hAnsi="Times New Roman"/>
          <w:sz w:val="28"/>
          <w:szCs w:val="28"/>
        </w:rPr>
        <w:t xml:space="preserve"> </w:t>
      </w:r>
      <w:r w:rsidR="00B26E45" w:rsidRPr="00675553">
        <w:rPr>
          <w:rFonts w:ascii="Times New Roman" w:hAnsi="Times New Roman"/>
          <w:sz w:val="28"/>
          <w:szCs w:val="28"/>
        </w:rPr>
        <w:t xml:space="preserve">По завершении </w:t>
      </w:r>
      <w:r w:rsidR="00E87136">
        <w:rPr>
          <w:rFonts w:ascii="Times New Roman" w:hAnsi="Times New Roman"/>
          <w:sz w:val="28"/>
          <w:szCs w:val="28"/>
        </w:rPr>
        <w:t>процедуры идентификации</w:t>
      </w:r>
      <w:r w:rsidR="00B26E45" w:rsidRPr="00675553">
        <w:rPr>
          <w:rFonts w:ascii="Times New Roman" w:hAnsi="Times New Roman"/>
          <w:sz w:val="28"/>
          <w:szCs w:val="28"/>
        </w:rPr>
        <w:t xml:space="preserve"> заявитель может скачать свою электронн</w:t>
      </w:r>
      <w:r w:rsidR="002242D6">
        <w:rPr>
          <w:rFonts w:ascii="Times New Roman" w:hAnsi="Times New Roman"/>
          <w:sz w:val="28"/>
          <w:szCs w:val="28"/>
        </w:rPr>
        <w:t>у</w:t>
      </w:r>
      <w:r w:rsidR="00B26E45" w:rsidRPr="00675553">
        <w:rPr>
          <w:rFonts w:ascii="Times New Roman" w:hAnsi="Times New Roman"/>
          <w:sz w:val="28"/>
          <w:szCs w:val="28"/>
        </w:rPr>
        <w:t xml:space="preserve">ю подпись на сайте </w:t>
      </w:r>
      <w:hyperlink r:id="rId10" w:history="1">
        <w:r w:rsidR="00747AEC">
          <w:rPr>
            <w:rStyle w:val="a4"/>
            <w:rFonts w:ascii="Times New Roman" w:hAnsi="Times New Roman"/>
            <w:sz w:val="28"/>
            <w:szCs w:val="28"/>
          </w:rPr>
          <w:t>у</w:t>
        </w:r>
        <w:r w:rsidR="00B26E45" w:rsidRPr="00CF4CF6">
          <w:rPr>
            <w:rStyle w:val="a4"/>
            <w:rFonts w:ascii="Times New Roman" w:hAnsi="Times New Roman"/>
            <w:sz w:val="28"/>
            <w:szCs w:val="28"/>
          </w:rPr>
          <w:t>достоверяющего центра</w:t>
        </w:r>
      </w:hyperlink>
      <w:r w:rsidR="00B26E45" w:rsidRPr="00675553">
        <w:rPr>
          <w:rFonts w:ascii="Times New Roman" w:hAnsi="Times New Roman"/>
          <w:sz w:val="28"/>
          <w:szCs w:val="28"/>
        </w:rPr>
        <w:t xml:space="preserve">  и пользоваться ею</w:t>
      </w:r>
      <w:r>
        <w:rPr>
          <w:rFonts w:ascii="Times New Roman" w:hAnsi="Times New Roman"/>
          <w:sz w:val="28"/>
          <w:szCs w:val="28"/>
        </w:rPr>
        <w:t xml:space="preserve"> на протяжении</w:t>
      </w:r>
      <w:r w:rsidR="00AF52F0">
        <w:rPr>
          <w:rFonts w:ascii="Times New Roman" w:hAnsi="Times New Roman"/>
          <w:sz w:val="28"/>
          <w:szCs w:val="28"/>
        </w:rPr>
        <w:t xml:space="preserve"> 15 месяцев</w:t>
      </w:r>
      <w:r>
        <w:rPr>
          <w:rFonts w:ascii="Times New Roman" w:hAnsi="Times New Roman"/>
          <w:sz w:val="28"/>
          <w:szCs w:val="28"/>
        </w:rPr>
        <w:t>.</w:t>
      </w:r>
    </w:p>
    <w:p w:rsidR="00857265" w:rsidRPr="00827445" w:rsidRDefault="00B26E45" w:rsidP="00B26E45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5553">
        <w:rPr>
          <w:rFonts w:ascii="Times New Roman" w:hAnsi="Times New Roman"/>
          <w:sz w:val="28"/>
          <w:szCs w:val="28"/>
        </w:rPr>
        <w:t>По всем вопросам, связанным с получением электронной подписи, можно обратиться по тел. (8182)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553">
        <w:rPr>
          <w:rFonts w:ascii="Times New Roman" w:hAnsi="Times New Roman"/>
          <w:sz w:val="28"/>
          <w:szCs w:val="28"/>
        </w:rPr>
        <w:t>22-90-03</w:t>
      </w:r>
      <w:r w:rsidR="009D5965">
        <w:rPr>
          <w:rFonts w:ascii="Times New Roman" w:hAnsi="Times New Roman"/>
          <w:sz w:val="28"/>
          <w:szCs w:val="28"/>
        </w:rPr>
        <w:t xml:space="preserve"> доб. 5</w:t>
      </w:r>
      <w:r w:rsidRPr="00675553">
        <w:rPr>
          <w:rFonts w:ascii="Times New Roman" w:hAnsi="Times New Roman"/>
          <w:sz w:val="28"/>
          <w:szCs w:val="28"/>
        </w:rPr>
        <w:t xml:space="preserve"> либо в рубрику «Вопрос-ответ» в официальной группе </w:t>
      </w:r>
      <w:r w:rsidR="00223B7B">
        <w:rPr>
          <w:rFonts w:ascii="Times New Roman" w:hAnsi="Times New Roman"/>
          <w:sz w:val="28"/>
          <w:szCs w:val="28"/>
        </w:rPr>
        <w:t xml:space="preserve">региональной </w:t>
      </w:r>
      <w:r>
        <w:rPr>
          <w:rFonts w:ascii="Times New Roman" w:hAnsi="Times New Roman"/>
          <w:sz w:val="28"/>
          <w:szCs w:val="28"/>
        </w:rPr>
        <w:t>Кадастровой палаты</w:t>
      </w:r>
      <w:r w:rsidRPr="00675553">
        <w:rPr>
          <w:rFonts w:ascii="Times New Roman" w:hAnsi="Times New Roman"/>
          <w:sz w:val="28"/>
          <w:szCs w:val="28"/>
        </w:rPr>
        <w:t xml:space="preserve"> в социальной сети «</w:t>
      </w:r>
      <w:hyperlink r:id="rId11" w:history="1">
        <w:r w:rsidRPr="00D45E3E">
          <w:rPr>
            <w:rStyle w:val="a4"/>
            <w:rFonts w:ascii="Times New Roman" w:hAnsi="Times New Roman"/>
            <w:sz w:val="28"/>
            <w:szCs w:val="28"/>
          </w:rPr>
          <w:t>Вконтакте</w:t>
        </w:r>
      </w:hyperlink>
      <w:r w:rsidRPr="00675553">
        <w:rPr>
          <w:rFonts w:ascii="Times New Roman" w:hAnsi="Times New Roman"/>
          <w:sz w:val="28"/>
          <w:szCs w:val="28"/>
        </w:rPr>
        <w:t>»</w:t>
      </w:r>
      <w:r w:rsidR="00DF4D2B" w:rsidRPr="00DF4D2B">
        <w:rPr>
          <w:rFonts w:ascii="Times New Roman" w:hAnsi="Times New Roman"/>
          <w:sz w:val="28"/>
          <w:szCs w:val="28"/>
        </w:rPr>
        <w:t xml:space="preserve"> (</w:t>
      </w:r>
      <w:hyperlink r:id="rId12" w:history="1">
        <w:r w:rsidR="00DF4D2B" w:rsidRPr="00675553">
          <w:rPr>
            <w:rStyle w:val="a4"/>
            <w:rFonts w:ascii="Times New Roman" w:hAnsi="Times New Roman"/>
            <w:sz w:val="28"/>
            <w:szCs w:val="28"/>
          </w:rPr>
          <w:t>https://vk.com/fkp29</w:t>
        </w:r>
      </w:hyperlink>
      <w:r w:rsidR="00DF4D2B" w:rsidRPr="00DF4D2B">
        <w:rPr>
          <w:rFonts w:ascii="Times New Roman" w:hAnsi="Times New Roman"/>
          <w:sz w:val="28"/>
          <w:szCs w:val="28"/>
        </w:rPr>
        <w:t>)</w:t>
      </w:r>
      <w:r w:rsidRPr="00675553">
        <w:rPr>
          <w:rFonts w:ascii="Times New Roman" w:hAnsi="Times New Roman"/>
          <w:sz w:val="28"/>
          <w:szCs w:val="28"/>
        </w:rPr>
        <w:t>.</w:t>
      </w:r>
    </w:p>
    <w:sectPr w:rsidR="00857265" w:rsidRPr="00827445" w:rsidSect="00AF52F0">
      <w:footerReference w:type="default" r:id="rId13"/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0EBAFA" w15:done="0"/>
  <w15:commentEx w15:paraId="7E27C91B" w15:done="0"/>
  <w15:commentEx w15:paraId="5AC83BEC" w15:done="0"/>
  <w15:commentEx w15:paraId="4EAFBBA1" w15:done="0"/>
  <w15:commentEx w15:paraId="46BDE2BC" w15:done="0"/>
  <w15:commentEx w15:paraId="7DB01891" w15:done="0"/>
  <w15:commentEx w15:paraId="67AB5D72" w15:done="0"/>
  <w15:commentEx w15:paraId="342CD87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E58" w:rsidRDefault="00F82E58" w:rsidP="00C57DB7">
      <w:pPr>
        <w:spacing w:after="0" w:line="240" w:lineRule="auto"/>
      </w:pPr>
      <w:r>
        <w:separator/>
      </w:r>
    </w:p>
  </w:endnote>
  <w:endnote w:type="continuationSeparator" w:id="0">
    <w:p w:rsidR="00F82E58" w:rsidRDefault="00F82E58" w:rsidP="00C5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DB7" w:rsidRPr="00C57DB7" w:rsidRDefault="00C57DB7" w:rsidP="00C57DB7">
    <w:pPr>
      <w:pStyle w:val="af0"/>
      <w:jc w:val="center"/>
      <w:rPr>
        <w:rFonts w:ascii="Times New Roman" w:hAnsi="Times New Roman"/>
        <w:i/>
      </w:rPr>
    </w:pPr>
    <w:r w:rsidRPr="00C57DB7">
      <w:rPr>
        <w:rFonts w:ascii="Times New Roman" w:hAnsi="Times New Roman"/>
        <w:i/>
      </w:rPr>
      <w:t>Материал подготовлен филиалом ФГБУ «ФКП Росреестра» по Архангельской области и Ненецкому автономному округу</w:t>
    </w:r>
  </w:p>
  <w:p w:rsidR="00C57DB7" w:rsidRDefault="00C57DB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E58" w:rsidRDefault="00F82E58" w:rsidP="00C57DB7">
      <w:pPr>
        <w:spacing w:after="0" w:line="240" w:lineRule="auto"/>
      </w:pPr>
      <w:r>
        <w:separator/>
      </w:r>
    </w:p>
  </w:footnote>
  <w:footnote w:type="continuationSeparator" w:id="0">
    <w:p w:rsidR="00F82E58" w:rsidRDefault="00F82E58" w:rsidP="00C5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018C5"/>
    <w:multiLevelType w:val="hybridMultilevel"/>
    <w:tmpl w:val="98FEDEC4"/>
    <w:lvl w:ilvl="0" w:tplc="040A5A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DD60FC"/>
    <w:multiLevelType w:val="hybridMultilevel"/>
    <w:tmpl w:val="C9009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Долганова Екатерина Александровна">
    <w15:presenceInfo w15:providerId="AD" w15:userId="S-1-5-21-2000478354-1532298954-1801674531-128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82B"/>
    <w:rsid w:val="00034E28"/>
    <w:rsid w:val="00036A1F"/>
    <w:rsid w:val="00045DB9"/>
    <w:rsid w:val="000722AA"/>
    <w:rsid w:val="000855A9"/>
    <w:rsid w:val="000A0053"/>
    <w:rsid w:val="000A61AF"/>
    <w:rsid w:val="000C406D"/>
    <w:rsid w:val="000C6596"/>
    <w:rsid w:val="000E23E5"/>
    <w:rsid w:val="00120E11"/>
    <w:rsid w:val="00140887"/>
    <w:rsid w:val="0017386A"/>
    <w:rsid w:val="001F208F"/>
    <w:rsid w:val="002076F9"/>
    <w:rsid w:val="00223B7B"/>
    <w:rsid w:val="002242D6"/>
    <w:rsid w:val="00224DBC"/>
    <w:rsid w:val="0023096A"/>
    <w:rsid w:val="00240EB0"/>
    <w:rsid w:val="002469A4"/>
    <w:rsid w:val="00246E72"/>
    <w:rsid w:val="0025095E"/>
    <w:rsid w:val="00266356"/>
    <w:rsid w:val="00281AB3"/>
    <w:rsid w:val="002A353D"/>
    <w:rsid w:val="003007B6"/>
    <w:rsid w:val="00312B2C"/>
    <w:rsid w:val="00313B94"/>
    <w:rsid w:val="00321E99"/>
    <w:rsid w:val="00331FBA"/>
    <w:rsid w:val="00361EBC"/>
    <w:rsid w:val="00377B33"/>
    <w:rsid w:val="00387180"/>
    <w:rsid w:val="003A2E8A"/>
    <w:rsid w:val="003C5BA6"/>
    <w:rsid w:val="004357B8"/>
    <w:rsid w:val="00451BBB"/>
    <w:rsid w:val="004639E9"/>
    <w:rsid w:val="004656A4"/>
    <w:rsid w:val="00474568"/>
    <w:rsid w:val="004A5D35"/>
    <w:rsid w:val="004C23E8"/>
    <w:rsid w:val="004D489C"/>
    <w:rsid w:val="004D6440"/>
    <w:rsid w:val="004E6C61"/>
    <w:rsid w:val="00503A23"/>
    <w:rsid w:val="00541752"/>
    <w:rsid w:val="00560999"/>
    <w:rsid w:val="00572D66"/>
    <w:rsid w:val="005A7AF9"/>
    <w:rsid w:val="00603EE9"/>
    <w:rsid w:val="00622942"/>
    <w:rsid w:val="00675553"/>
    <w:rsid w:val="006934E6"/>
    <w:rsid w:val="006B7A30"/>
    <w:rsid w:val="006D5B32"/>
    <w:rsid w:val="006F70CE"/>
    <w:rsid w:val="0070690C"/>
    <w:rsid w:val="00720C08"/>
    <w:rsid w:val="00745744"/>
    <w:rsid w:val="00747AEC"/>
    <w:rsid w:val="00766EB1"/>
    <w:rsid w:val="007F1EE1"/>
    <w:rsid w:val="00814AAA"/>
    <w:rsid w:val="00822A4E"/>
    <w:rsid w:val="00827445"/>
    <w:rsid w:val="008346B1"/>
    <w:rsid w:val="00845BAA"/>
    <w:rsid w:val="008540AF"/>
    <w:rsid w:val="00857265"/>
    <w:rsid w:val="008705E4"/>
    <w:rsid w:val="00874956"/>
    <w:rsid w:val="008F2F95"/>
    <w:rsid w:val="009076B3"/>
    <w:rsid w:val="009279A8"/>
    <w:rsid w:val="00930D67"/>
    <w:rsid w:val="00942446"/>
    <w:rsid w:val="00981348"/>
    <w:rsid w:val="009D2CBB"/>
    <w:rsid w:val="009D5965"/>
    <w:rsid w:val="009D5F73"/>
    <w:rsid w:val="009D79D0"/>
    <w:rsid w:val="00A06935"/>
    <w:rsid w:val="00A16533"/>
    <w:rsid w:val="00A7418F"/>
    <w:rsid w:val="00AB0500"/>
    <w:rsid w:val="00AF52F0"/>
    <w:rsid w:val="00B22226"/>
    <w:rsid w:val="00B26BBC"/>
    <w:rsid w:val="00B26E45"/>
    <w:rsid w:val="00B3268A"/>
    <w:rsid w:val="00B505D9"/>
    <w:rsid w:val="00B54F3F"/>
    <w:rsid w:val="00B641C7"/>
    <w:rsid w:val="00B70C23"/>
    <w:rsid w:val="00B84C31"/>
    <w:rsid w:val="00B95331"/>
    <w:rsid w:val="00BA282B"/>
    <w:rsid w:val="00BB744E"/>
    <w:rsid w:val="00BC7215"/>
    <w:rsid w:val="00BD3204"/>
    <w:rsid w:val="00BD3B1C"/>
    <w:rsid w:val="00BD6B5F"/>
    <w:rsid w:val="00BE2FE7"/>
    <w:rsid w:val="00C124EE"/>
    <w:rsid w:val="00C57DB7"/>
    <w:rsid w:val="00CA6E5A"/>
    <w:rsid w:val="00CC1F65"/>
    <w:rsid w:val="00CE4A84"/>
    <w:rsid w:val="00D03F55"/>
    <w:rsid w:val="00D234C1"/>
    <w:rsid w:val="00D2513A"/>
    <w:rsid w:val="00D87B35"/>
    <w:rsid w:val="00D97E69"/>
    <w:rsid w:val="00DF0F37"/>
    <w:rsid w:val="00DF4D2B"/>
    <w:rsid w:val="00E0436A"/>
    <w:rsid w:val="00E13085"/>
    <w:rsid w:val="00E41C87"/>
    <w:rsid w:val="00E55989"/>
    <w:rsid w:val="00E87136"/>
    <w:rsid w:val="00ED068E"/>
    <w:rsid w:val="00ED46B9"/>
    <w:rsid w:val="00EE128B"/>
    <w:rsid w:val="00F37B38"/>
    <w:rsid w:val="00F803D2"/>
    <w:rsid w:val="00F82E58"/>
    <w:rsid w:val="00FD06B7"/>
    <w:rsid w:val="00FF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B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2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445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3007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007B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007B6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07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007B6"/>
    <w:rPr>
      <w:b/>
      <w:bCs/>
      <w:lang w:eastAsia="en-US"/>
    </w:rPr>
  </w:style>
  <w:style w:type="paragraph" w:styleId="ac">
    <w:name w:val="Normal (Web)"/>
    <w:basedOn w:val="a"/>
    <w:uiPriority w:val="99"/>
    <w:semiHidden/>
    <w:unhideWhenUsed/>
    <w:rsid w:val="00C12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74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C5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DB7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5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57D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A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B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5726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7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445"/>
    <w:rPr>
      <w:rFonts w:ascii="Tahoma" w:hAnsi="Tahoma" w:cs="Tahoma"/>
      <w:sz w:val="16"/>
      <w:szCs w:val="16"/>
      <w:lang w:eastAsia="en-US"/>
    </w:rPr>
  </w:style>
  <w:style w:type="character" w:styleId="a7">
    <w:name w:val="annotation reference"/>
    <w:basedOn w:val="a0"/>
    <w:uiPriority w:val="99"/>
    <w:semiHidden/>
    <w:unhideWhenUsed/>
    <w:rsid w:val="003007B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007B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007B6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07B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007B6"/>
    <w:rPr>
      <w:b/>
      <w:bCs/>
      <w:lang w:eastAsia="en-US"/>
    </w:rPr>
  </w:style>
  <w:style w:type="paragraph" w:styleId="ac">
    <w:name w:val="Normal (Web)"/>
    <w:basedOn w:val="a"/>
    <w:uiPriority w:val="99"/>
    <w:semiHidden/>
    <w:unhideWhenUsed/>
    <w:rsid w:val="00C124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474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C5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C57DB7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C57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57DB7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" TargetMode="External"/><Relationship Id="rId13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vk.com/fkp29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fkp29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c.kadastr.ru/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uc.kada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FGU29</Company>
  <LinksUpToDate>false</LinksUpToDate>
  <CharactersWithSpaces>3525</CharactersWithSpaces>
  <SharedDoc>false</SharedDoc>
  <HLinks>
    <vt:vector size="18" baseType="variant">
      <vt:variant>
        <vt:i4>5963777</vt:i4>
      </vt:variant>
      <vt:variant>
        <vt:i4>6</vt:i4>
      </vt:variant>
      <vt:variant>
        <vt:i4>0</vt:i4>
      </vt:variant>
      <vt:variant>
        <vt:i4>5</vt:i4>
      </vt:variant>
      <vt:variant>
        <vt:lpwstr>https://vk.com/fkp29</vt:lpwstr>
      </vt:variant>
      <vt:variant>
        <vt:lpwstr/>
      </vt:variant>
      <vt:variant>
        <vt:i4>2162740</vt:i4>
      </vt:variant>
      <vt:variant>
        <vt:i4>3</vt:i4>
      </vt:variant>
      <vt:variant>
        <vt:i4>0</vt:i4>
      </vt:variant>
      <vt:variant>
        <vt:i4>5</vt:i4>
      </vt:variant>
      <vt:variant>
        <vt:lpwstr>https://uc.kadastr.ru/</vt:lpwstr>
      </vt:variant>
      <vt:variant>
        <vt:lpwstr/>
      </vt:variant>
      <vt:variant>
        <vt:i4>2162740</vt:i4>
      </vt:variant>
      <vt:variant>
        <vt:i4>0</vt:i4>
      </vt:variant>
      <vt:variant>
        <vt:i4>0</vt:i4>
      </vt:variant>
      <vt:variant>
        <vt:i4>5</vt:i4>
      </vt:variant>
      <vt:variant>
        <vt:lpwstr>https://uc.kadastr.ru/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 Александр Эдуардович</dc:creator>
  <cp:lastModifiedBy>chigov</cp:lastModifiedBy>
  <cp:revision>4</cp:revision>
  <cp:lastPrinted>2022-07-15T07:44:00Z</cp:lastPrinted>
  <dcterms:created xsi:type="dcterms:W3CDTF">2022-07-18T13:47:00Z</dcterms:created>
  <dcterms:modified xsi:type="dcterms:W3CDTF">2022-07-19T06:26:00Z</dcterms:modified>
</cp:coreProperties>
</file>