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0FE" w:rsidRPr="00E010FE" w:rsidRDefault="00E010FE" w:rsidP="00E01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  <w:r w:rsidRPr="00E010F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  <w:t>Внесены изменения в Федеральный закон «О государственной социальной помощи»</w:t>
      </w:r>
    </w:p>
    <w:p w:rsidR="00E010FE" w:rsidRPr="00E010FE" w:rsidRDefault="00E010FE" w:rsidP="00E01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10F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Текст</w:t>
      </w:r>
    </w:p>
    <w:p w:rsidR="00E010FE" w:rsidRPr="00E010FE" w:rsidRDefault="00E010FE" w:rsidP="00E01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E010F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</w:t>
      </w:r>
      <w:r w:rsidRPr="00E010FE">
        <w:rPr>
          <w:rFonts w:ascii="Times New Roman" w:eastAsia="Times New Roman" w:hAnsi="Times New Roman" w:cs="Times New Roman"/>
          <w:color w:val="FFFFFF"/>
          <w:sz w:val="28"/>
          <w:szCs w:val="28"/>
          <w:lang w:eastAsia="ru-RU"/>
        </w:rPr>
        <w:t>Поделиться</w:t>
      </w:r>
    </w:p>
    <w:p w:rsidR="00E010FE" w:rsidRPr="00E010FE" w:rsidRDefault="00E010FE" w:rsidP="00E01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Федеральным законом от 30.04.2021 № 134-ФЗ внесены изменения в Федеральный закон «О государственной социальной помощи».</w:t>
      </w:r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Необходимость внесения поправок обусловлена необходимостью совершенствования порядка назначения и предоставления мер социальной защиты (поддержки), социальных услуг, иных социальных гарантий и выплат.</w:t>
      </w:r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частности, законодателем впервые установлена обязанность органов государственной власти, органов местного самоуправления, государственных внебюджетных фондов и организаций, находящихся в ведении этих органов, по передаче, в том числе с использованием собственных информационных систем, в Единую государственную информационную систему социального обеспечения сведений о предоставляемых гражданам мерах социальной защиты (поддержки), социальных услугах, иных социальных гарантиях и выплатах, а также обязанность по получению из</w:t>
      </w:r>
      <w:proofErr w:type="gramEnd"/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указанной государственной информационной системы сведений, необходимых для их назначения.</w:t>
      </w:r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  <w:proofErr w:type="gramStart"/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Разъясняю, что указанная информационная система в соответствии с действующим законодательством Российской Федерации в обозримом будущем призвана решить задачу информационного обеспечения граждан, органов государственной власти, органов местного самоуправления, организаций, предоставляющих меры социальной поддержки, сведениями о мерах социальной поддержки, предоставляемых гражданам из бюджетов всех уровней (федерального, регионального, муниципального), а также оптимизировать процесс планирования бюджетных средств и повысить уровень государственного контроля за предоставлением</w:t>
      </w:r>
      <w:proofErr w:type="gramEnd"/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мер социальной поддержки.</w:t>
      </w:r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Внесенные вышеуказанным Федеральным законом поправки позволят обеспечить автоматизацию процесса предоставления мер социальной поддержки, их корректность, достоверность, оперативность принятия решения соответствующими органами, а также оптимизируют для граждан процесс предоставления документов в соответствующие органы для получения мер социальной поддержки.</w:t>
      </w:r>
      <w:r w:rsidRPr="00E010FE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  <w:t>Изменения вступили в силу с 11.05.2021.</w:t>
      </w:r>
    </w:p>
    <w:p w:rsidR="009E57A8" w:rsidRPr="00E010FE" w:rsidRDefault="009E57A8" w:rsidP="00E010F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ru-RU"/>
        </w:rPr>
      </w:pPr>
    </w:p>
    <w:p w:rsidR="009E57A8" w:rsidRPr="00E010FE" w:rsidRDefault="009E57A8" w:rsidP="00E010FE">
      <w:pPr>
        <w:shd w:val="clear" w:color="auto" w:fill="FFFFFF"/>
        <w:tabs>
          <w:tab w:val="left" w:pos="3402"/>
        </w:tabs>
        <w:spacing w:after="0" w:line="240" w:lineRule="auto"/>
        <w:jc w:val="both"/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</w:pPr>
      <w:r w:rsidRPr="00E010FE">
        <w:rPr>
          <w:rFonts w:ascii="Times New Roman" w:eastAsia="Times New Roman" w:hAnsi="Times New Roman" w:cs="Times New Roman"/>
          <w:bCs/>
          <w:color w:val="333333"/>
          <w:sz w:val="28"/>
          <w:szCs w:val="28"/>
          <w:lang w:eastAsia="ru-RU"/>
        </w:rPr>
        <w:t xml:space="preserve">Подготовлено прокуратурой Ненецкого автономного округа. </w:t>
      </w:r>
    </w:p>
    <w:p w:rsidR="009E57A8" w:rsidRDefault="009E57A8" w:rsidP="00F8151F">
      <w:pPr>
        <w:shd w:val="clear" w:color="auto" w:fill="FFFFFF"/>
        <w:spacing w:line="432" w:lineRule="atLeast"/>
        <w:jc w:val="both"/>
        <w:rPr>
          <w:rFonts w:ascii="Arial" w:eastAsia="Times New Roman" w:hAnsi="Arial" w:cs="Arial"/>
          <w:b/>
          <w:bCs/>
          <w:color w:val="333333"/>
          <w:sz w:val="29"/>
          <w:szCs w:val="29"/>
          <w:lang w:eastAsia="ru-RU"/>
        </w:rPr>
      </w:pPr>
    </w:p>
    <w:p w:rsidR="0005105F" w:rsidRPr="003032E0" w:rsidRDefault="0005105F" w:rsidP="0005105F">
      <w:pPr>
        <w:spacing w:after="0" w:line="240" w:lineRule="auto"/>
        <w:jc w:val="both"/>
        <w:rPr>
          <w:rFonts w:ascii="Times New Roman" w:eastAsia="Times New Roman" w:hAnsi="Times New Roman" w:cs="Times New Roman"/>
          <w:spacing w:val="4"/>
          <w:sz w:val="28"/>
          <w:szCs w:val="28"/>
          <w:lang w:eastAsia="ru-RU"/>
        </w:rPr>
      </w:pPr>
    </w:p>
    <w:p w:rsidR="0005105F" w:rsidRDefault="0005105F" w:rsidP="00F8151F">
      <w:pPr>
        <w:spacing w:after="0"/>
      </w:pPr>
    </w:p>
    <w:sectPr w:rsidR="0005105F" w:rsidSect="009C20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8151F"/>
    <w:rsid w:val="00017B3E"/>
    <w:rsid w:val="00034C03"/>
    <w:rsid w:val="00035A68"/>
    <w:rsid w:val="0005105F"/>
    <w:rsid w:val="0008662A"/>
    <w:rsid w:val="000F1B23"/>
    <w:rsid w:val="00131C85"/>
    <w:rsid w:val="00190C92"/>
    <w:rsid w:val="001F5B0F"/>
    <w:rsid w:val="001F76F5"/>
    <w:rsid w:val="002377AA"/>
    <w:rsid w:val="00260503"/>
    <w:rsid w:val="00285229"/>
    <w:rsid w:val="002B129D"/>
    <w:rsid w:val="002B6B73"/>
    <w:rsid w:val="002E1D84"/>
    <w:rsid w:val="002E52EE"/>
    <w:rsid w:val="00306801"/>
    <w:rsid w:val="00311375"/>
    <w:rsid w:val="00332880"/>
    <w:rsid w:val="00350D65"/>
    <w:rsid w:val="003572FB"/>
    <w:rsid w:val="003A38B5"/>
    <w:rsid w:val="003A3BA6"/>
    <w:rsid w:val="003B140D"/>
    <w:rsid w:val="003B56A0"/>
    <w:rsid w:val="003C6507"/>
    <w:rsid w:val="00440266"/>
    <w:rsid w:val="004775F0"/>
    <w:rsid w:val="004814C7"/>
    <w:rsid w:val="004B5001"/>
    <w:rsid w:val="00527C62"/>
    <w:rsid w:val="005727DF"/>
    <w:rsid w:val="00577D61"/>
    <w:rsid w:val="005D360F"/>
    <w:rsid w:val="005D5BCD"/>
    <w:rsid w:val="00652699"/>
    <w:rsid w:val="00675DAC"/>
    <w:rsid w:val="006F6EE8"/>
    <w:rsid w:val="00745EC0"/>
    <w:rsid w:val="00773107"/>
    <w:rsid w:val="007A02B5"/>
    <w:rsid w:val="00860CC7"/>
    <w:rsid w:val="008719BC"/>
    <w:rsid w:val="008B33A7"/>
    <w:rsid w:val="00940A92"/>
    <w:rsid w:val="00950A69"/>
    <w:rsid w:val="00953B8A"/>
    <w:rsid w:val="009A14DA"/>
    <w:rsid w:val="009C20DB"/>
    <w:rsid w:val="009E57A8"/>
    <w:rsid w:val="00A25528"/>
    <w:rsid w:val="00A41671"/>
    <w:rsid w:val="00A520BB"/>
    <w:rsid w:val="00A702C7"/>
    <w:rsid w:val="00A9081B"/>
    <w:rsid w:val="00AF3B90"/>
    <w:rsid w:val="00B02342"/>
    <w:rsid w:val="00B12691"/>
    <w:rsid w:val="00B22C7A"/>
    <w:rsid w:val="00B74AE0"/>
    <w:rsid w:val="00B83A84"/>
    <w:rsid w:val="00B86609"/>
    <w:rsid w:val="00BA597D"/>
    <w:rsid w:val="00BC3ABE"/>
    <w:rsid w:val="00BD55B3"/>
    <w:rsid w:val="00C528EE"/>
    <w:rsid w:val="00D0133C"/>
    <w:rsid w:val="00D040F8"/>
    <w:rsid w:val="00D055E8"/>
    <w:rsid w:val="00D14671"/>
    <w:rsid w:val="00D465AD"/>
    <w:rsid w:val="00D7389F"/>
    <w:rsid w:val="00DB5A8B"/>
    <w:rsid w:val="00DB5CF6"/>
    <w:rsid w:val="00DD7A59"/>
    <w:rsid w:val="00E010FE"/>
    <w:rsid w:val="00E228F4"/>
    <w:rsid w:val="00EA2F38"/>
    <w:rsid w:val="00EA6931"/>
    <w:rsid w:val="00ED59A3"/>
    <w:rsid w:val="00F07194"/>
    <w:rsid w:val="00F14A00"/>
    <w:rsid w:val="00F27EEC"/>
    <w:rsid w:val="00F410DD"/>
    <w:rsid w:val="00F8151F"/>
    <w:rsid w:val="00F82082"/>
    <w:rsid w:val="00F82877"/>
    <w:rsid w:val="00FA451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20D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05105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eeds-pagenavigationicon">
    <w:name w:val="feeds-page__navigation_icon"/>
    <w:basedOn w:val="a0"/>
    <w:rsid w:val="00E010FE"/>
  </w:style>
  <w:style w:type="character" w:customStyle="1" w:styleId="feeds-pagenavigationtooltip">
    <w:name w:val="feeds-page__navigation_tooltip"/>
    <w:basedOn w:val="a0"/>
    <w:rsid w:val="00E010FE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7413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9050320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2615042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1485822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90471424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1864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34522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342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7001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39423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2263495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5038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6241180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0933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1426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1790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3389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8865736">
          <w:marLeft w:val="0"/>
          <w:marRight w:val="0"/>
          <w:marTop w:val="0"/>
          <w:marBottom w:val="76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2899110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1589207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3800845">
              <w:marLeft w:val="0"/>
              <w:marRight w:val="0"/>
              <w:marTop w:val="0"/>
              <w:marBottom w:val="96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4356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43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2640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313</Words>
  <Characters>1789</Characters>
  <Application>Microsoft Office Word</Application>
  <DocSecurity>0</DocSecurity>
  <Lines>14</Lines>
  <Paragraphs>4</Paragraphs>
  <ScaleCrop>false</ScaleCrop>
  <Company>CtrlSoft</Company>
  <LinksUpToDate>false</LinksUpToDate>
  <CharactersWithSpaces>2098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PC-ADMIN_106</dc:creator>
  <cp:lastModifiedBy>PC-ADMIN_106</cp:lastModifiedBy>
  <cp:revision>2</cp:revision>
  <cp:lastPrinted>2021-04-16T07:31:00Z</cp:lastPrinted>
  <dcterms:created xsi:type="dcterms:W3CDTF">2021-06-21T13:45:00Z</dcterms:created>
  <dcterms:modified xsi:type="dcterms:W3CDTF">2021-06-21T13:45:00Z</dcterms:modified>
</cp:coreProperties>
</file>