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outlineLvl w:val="0"/>
        <w:rPr>
          <w:rFonts w:ascii="Times New Roman" w:eastAsia="Times New Roman" w:hAnsi="Times New Roman" w:cs="Times New Roman"/>
          <w:b/>
          <w:bCs/>
          <w:color w:val="005B7F"/>
          <w:kern w:val="36"/>
          <w:sz w:val="28"/>
          <w:szCs w:val="28"/>
          <w:lang w:eastAsia="ru-RU"/>
        </w:rPr>
      </w:pPr>
      <w:r w:rsidRPr="001D76DC">
        <w:rPr>
          <w:rFonts w:ascii="Times New Roman" w:eastAsia="Times New Roman" w:hAnsi="Times New Roman" w:cs="Times New Roman"/>
          <w:b/>
          <w:bCs/>
          <w:color w:val="005B7F"/>
          <w:kern w:val="36"/>
          <w:sz w:val="28"/>
          <w:szCs w:val="28"/>
          <w:lang w:eastAsia="ru-RU"/>
        </w:rPr>
        <w:t>Признание гражданина безвестно отсутствующим или объявления его умершим</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По заявлению заинтересованных лиц гражданин может быть признан судом безвестно отсутствующим, если в течение 1 года в месте его жительства нет сведений о его пребывании. Если этот срок составляет 5 и более лет, гражданин может быть объявлен судом умершим.</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В случае пропажи без вести при обстоятельствах, угрожавших смертью, например, при землетрясении или наводнении, или дающих основание предполагать, что гибель произошла от определенного несчастного случая, например, в автокатастрофе, гражданин может быть объявлен умершим, если по месту жительства сведения о его пребывании отсутствуют в течение 6 месяцев.</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Военнослужащий или иной гражданин, пропавший без вести в связи с военными действиями, может быть объявлен судом умершим не ранее чем по истечении 2-х лет со дня окончания военных действий.</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Для объявления лица умершим необязательно предварительно признавать его безвестно отсутствующим.</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Право на судебную защиту по данной категории дел имеют заинтересованные лица, для которых признание гражданина безвестно отсутствующим или объявление умершим влечет правовые последствия.</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Дело рассматривается судом общей юрисдикции в порядке особого производства с участием заявителя, заинтересованных лиц, представителя органа опеки и попечительства и прокурора.</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 xml:space="preserve">В заявлении в суд должно быть обязательно указано, для какой цели требуется признать гражданина безвестно отсутствующим или объявить его умершим, приведены обстоятельства, подтверждающие безвестное отсутствие либо угрожавшие </w:t>
      </w:r>
      <w:proofErr w:type="gramStart"/>
      <w:r w:rsidRPr="001D76DC">
        <w:rPr>
          <w:rFonts w:ascii="Times New Roman" w:eastAsia="Times New Roman" w:hAnsi="Times New Roman" w:cs="Times New Roman"/>
          <w:color w:val="333333"/>
          <w:sz w:val="28"/>
          <w:szCs w:val="28"/>
          <w:lang w:eastAsia="ru-RU"/>
        </w:rPr>
        <w:t>пропавшему</w:t>
      </w:r>
      <w:proofErr w:type="gramEnd"/>
      <w:r w:rsidRPr="001D76DC">
        <w:rPr>
          <w:rFonts w:ascii="Times New Roman" w:eastAsia="Times New Roman" w:hAnsi="Times New Roman" w:cs="Times New Roman"/>
          <w:color w:val="333333"/>
          <w:sz w:val="28"/>
          <w:szCs w:val="28"/>
          <w:lang w:eastAsia="ru-RU"/>
        </w:rPr>
        <w:t xml:space="preserve"> смертью или дающие основание предполагать гибель от определенного несчастного случая.</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В отношении военнослужащих или иных граждан, пропавших без вести в связи с военными действиями, в заявлении указывается день окончания военных действий.</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1D76DC">
        <w:rPr>
          <w:rFonts w:ascii="Times New Roman" w:eastAsia="Times New Roman" w:hAnsi="Times New Roman" w:cs="Times New Roman"/>
          <w:color w:val="333333"/>
          <w:sz w:val="28"/>
          <w:szCs w:val="28"/>
          <w:lang w:eastAsia="ru-RU"/>
        </w:rPr>
        <w:t>В случае признания гражданина безвестно отсутствующим его супруг получит право на расторжение брака через ЗАГС, у нетрудоспособных членов семьи, состоявших на его иждивении, возникает право на пенсию по случаю потери кормильца, ребенок безвестно отсутствующего родителя может быть усыновлен без его согласия, прекратится действие доверенности, выданной на имя безвестно отсутствующего, или им самим.</w:t>
      </w:r>
      <w:proofErr w:type="gramEnd"/>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Решение суда, которым гражданин объявляется умершим, является основанием для внесения органом ЗАГС записи о его смерти в книгу государственной регистрации актов гражданского состояния с прекращением или переходом к наследникам всех прав и обязанностей, которые ранее ему принадлежали.</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A083E" w:rsidRPr="001D76DC" w:rsidRDefault="00CA083E" w:rsidP="001D76DC">
      <w:pPr>
        <w:spacing w:after="0" w:line="240" w:lineRule="auto"/>
        <w:ind w:firstLine="709"/>
        <w:rPr>
          <w:rFonts w:ascii="Times New Roman" w:hAnsi="Times New Roman" w:cs="Times New Roman"/>
          <w:sz w:val="28"/>
          <w:szCs w:val="28"/>
        </w:rPr>
      </w:pPr>
    </w:p>
    <w:sectPr w:rsidR="00CA083E" w:rsidRPr="001D76DC" w:rsidSect="002C05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oNotDisplayPageBoundaries/>
  <w:proofState w:spelling="clean" w:grammar="clean"/>
  <w:defaultTabStop w:val="708"/>
  <w:characterSpacingControl w:val="doNotCompress"/>
  <w:compat/>
  <w:rsids>
    <w:rsidRoot w:val="001D76DC"/>
    <w:rsid w:val="001D76DC"/>
    <w:rsid w:val="002C0550"/>
    <w:rsid w:val="007768DA"/>
    <w:rsid w:val="00CA08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550"/>
  </w:style>
  <w:style w:type="paragraph" w:styleId="1">
    <w:name w:val="heading 1"/>
    <w:basedOn w:val="a"/>
    <w:link w:val="10"/>
    <w:uiPriority w:val="9"/>
    <w:qFormat/>
    <w:rsid w:val="001D76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6D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D7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D76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D76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6D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D7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D76DC"/>
    <w:rPr>
      <w:color w:val="0000FF"/>
      <w:u w:val="single"/>
    </w:rPr>
  </w:style>
</w:styles>
</file>

<file path=word/webSettings.xml><?xml version="1.0" encoding="utf-8"?>
<w:webSettings xmlns:r="http://schemas.openxmlformats.org/officeDocument/2006/relationships" xmlns:w="http://schemas.openxmlformats.org/wordprocessingml/2006/main">
  <w:divs>
    <w:div w:id="678891726">
      <w:bodyDiv w:val="1"/>
      <w:marLeft w:val="0"/>
      <w:marRight w:val="0"/>
      <w:marTop w:val="0"/>
      <w:marBottom w:val="0"/>
      <w:divBdr>
        <w:top w:val="none" w:sz="0" w:space="0" w:color="auto"/>
        <w:left w:val="none" w:sz="0" w:space="0" w:color="auto"/>
        <w:bottom w:val="none" w:sz="0" w:space="0" w:color="auto"/>
        <w:right w:val="none" w:sz="0" w:space="0" w:color="auto"/>
      </w:divBdr>
    </w:div>
    <w:div w:id="824053863">
      <w:bodyDiv w:val="1"/>
      <w:marLeft w:val="0"/>
      <w:marRight w:val="0"/>
      <w:marTop w:val="0"/>
      <w:marBottom w:val="0"/>
      <w:divBdr>
        <w:top w:val="none" w:sz="0" w:space="0" w:color="auto"/>
        <w:left w:val="none" w:sz="0" w:space="0" w:color="auto"/>
        <w:bottom w:val="none" w:sz="0" w:space="0" w:color="auto"/>
        <w:right w:val="none" w:sz="0" w:space="0" w:color="auto"/>
      </w:divBdr>
      <w:divsChild>
        <w:div w:id="317853134">
          <w:marLeft w:val="0"/>
          <w:marRight w:val="0"/>
          <w:marTop w:val="0"/>
          <w:marBottom w:val="0"/>
          <w:divBdr>
            <w:top w:val="none" w:sz="0" w:space="0" w:color="auto"/>
            <w:left w:val="none" w:sz="0" w:space="0" w:color="auto"/>
            <w:bottom w:val="none" w:sz="0" w:space="0" w:color="auto"/>
            <w:right w:val="none" w:sz="0" w:space="0" w:color="auto"/>
          </w:divBdr>
          <w:divsChild>
            <w:div w:id="6637984">
              <w:marLeft w:val="0"/>
              <w:marRight w:val="0"/>
              <w:marTop w:val="0"/>
              <w:marBottom w:val="0"/>
              <w:divBdr>
                <w:top w:val="none" w:sz="0" w:space="0" w:color="auto"/>
                <w:left w:val="none" w:sz="0" w:space="0" w:color="auto"/>
                <w:bottom w:val="none" w:sz="0" w:space="0" w:color="auto"/>
                <w:right w:val="none" w:sz="0" w:space="0" w:color="auto"/>
              </w:divBdr>
              <w:divsChild>
                <w:div w:id="17272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86645">
      <w:bodyDiv w:val="1"/>
      <w:marLeft w:val="0"/>
      <w:marRight w:val="0"/>
      <w:marTop w:val="0"/>
      <w:marBottom w:val="0"/>
      <w:divBdr>
        <w:top w:val="none" w:sz="0" w:space="0" w:color="auto"/>
        <w:left w:val="none" w:sz="0" w:space="0" w:color="auto"/>
        <w:bottom w:val="none" w:sz="0" w:space="0" w:color="auto"/>
        <w:right w:val="none" w:sz="0" w:space="0" w:color="auto"/>
      </w:divBdr>
      <w:divsChild>
        <w:div w:id="1909225115">
          <w:marLeft w:val="0"/>
          <w:marRight w:val="0"/>
          <w:marTop w:val="0"/>
          <w:marBottom w:val="0"/>
          <w:divBdr>
            <w:top w:val="none" w:sz="0" w:space="0" w:color="auto"/>
            <w:left w:val="none" w:sz="0" w:space="0" w:color="auto"/>
            <w:bottom w:val="none" w:sz="0" w:space="0" w:color="auto"/>
            <w:right w:val="none" w:sz="0" w:space="0" w:color="auto"/>
          </w:divBdr>
          <w:divsChild>
            <w:div w:id="202802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8531">
      <w:bodyDiv w:val="1"/>
      <w:marLeft w:val="0"/>
      <w:marRight w:val="0"/>
      <w:marTop w:val="0"/>
      <w:marBottom w:val="0"/>
      <w:divBdr>
        <w:top w:val="none" w:sz="0" w:space="0" w:color="auto"/>
        <w:left w:val="none" w:sz="0" w:space="0" w:color="auto"/>
        <w:bottom w:val="none" w:sz="0" w:space="0" w:color="auto"/>
        <w:right w:val="none" w:sz="0" w:space="0" w:color="auto"/>
      </w:divBdr>
      <w:divsChild>
        <w:div w:id="1721512702">
          <w:marLeft w:val="0"/>
          <w:marRight w:val="0"/>
          <w:marTop w:val="0"/>
          <w:marBottom w:val="0"/>
          <w:divBdr>
            <w:top w:val="none" w:sz="0" w:space="0" w:color="auto"/>
            <w:left w:val="none" w:sz="0" w:space="0" w:color="auto"/>
            <w:bottom w:val="none" w:sz="0" w:space="0" w:color="auto"/>
            <w:right w:val="none" w:sz="0" w:space="0" w:color="auto"/>
          </w:divBdr>
          <w:divsChild>
            <w:div w:id="893464645">
              <w:marLeft w:val="0"/>
              <w:marRight w:val="0"/>
              <w:marTop w:val="0"/>
              <w:marBottom w:val="0"/>
              <w:divBdr>
                <w:top w:val="none" w:sz="0" w:space="0" w:color="auto"/>
                <w:left w:val="none" w:sz="0" w:space="0" w:color="auto"/>
                <w:bottom w:val="none" w:sz="0" w:space="0" w:color="auto"/>
                <w:right w:val="none" w:sz="0" w:space="0" w:color="auto"/>
              </w:divBdr>
              <w:divsChild>
                <w:div w:id="15762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83534">
      <w:bodyDiv w:val="1"/>
      <w:marLeft w:val="0"/>
      <w:marRight w:val="0"/>
      <w:marTop w:val="0"/>
      <w:marBottom w:val="0"/>
      <w:divBdr>
        <w:top w:val="none" w:sz="0" w:space="0" w:color="auto"/>
        <w:left w:val="none" w:sz="0" w:space="0" w:color="auto"/>
        <w:bottom w:val="none" w:sz="0" w:space="0" w:color="auto"/>
        <w:right w:val="none" w:sz="0" w:space="0" w:color="auto"/>
      </w:divBdr>
    </w:div>
    <w:div w:id="1232153625">
      <w:bodyDiv w:val="1"/>
      <w:marLeft w:val="0"/>
      <w:marRight w:val="0"/>
      <w:marTop w:val="0"/>
      <w:marBottom w:val="0"/>
      <w:divBdr>
        <w:top w:val="none" w:sz="0" w:space="0" w:color="auto"/>
        <w:left w:val="none" w:sz="0" w:space="0" w:color="auto"/>
        <w:bottom w:val="none" w:sz="0" w:space="0" w:color="auto"/>
        <w:right w:val="none" w:sz="0" w:space="0" w:color="auto"/>
      </w:divBdr>
    </w:div>
    <w:div w:id="1328291733">
      <w:bodyDiv w:val="1"/>
      <w:marLeft w:val="0"/>
      <w:marRight w:val="0"/>
      <w:marTop w:val="0"/>
      <w:marBottom w:val="0"/>
      <w:divBdr>
        <w:top w:val="none" w:sz="0" w:space="0" w:color="auto"/>
        <w:left w:val="none" w:sz="0" w:space="0" w:color="auto"/>
        <w:bottom w:val="none" w:sz="0" w:space="0" w:color="auto"/>
        <w:right w:val="none" w:sz="0" w:space="0" w:color="auto"/>
      </w:divBdr>
    </w:div>
    <w:div w:id="1735548475">
      <w:bodyDiv w:val="1"/>
      <w:marLeft w:val="0"/>
      <w:marRight w:val="0"/>
      <w:marTop w:val="0"/>
      <w:marBottom w:val="0"/>
      <w:divBdr>
        <w:top w:val="none" w:sz="0" w:space="0" w:color="auto"/>
        <w:left w:val="none" w:sz="0" w:space="0" w:color="auto"/>
        <w:bottom w:val="none" w:sz="0" w:space="0" w:color="auto"/>
        <w:right w:val="none" w:sz="0" w:space="0" w:color="auto"/>
      </w:divBdr>
    </w:div>
    <w:div w:id="2016883469">
      <w:bodyDiv w:val="1"/>
      <w:marLeft w:val="0"/>
      <w:marRight w:val="0"/>
      <w:marTop w:val="0"/>
      <w:marBottom w:val="0"/>
      <w:divBdr>
        <w:top w:val="none" w:sz="0" w:space="0" w:color="auto"/>
        <w:left w:val="none" w:sz="0" w:space="0" w:color="auto"/>
        <w:bottom w:val="none" w:sz="0" w:space="0" w:color="auto"/>
        <w:right w:val="none" w:sz="0" w:space="0" w:color="auto"/>
      </w:divBdr>
      <w:divsChild>
        <w:div w:id="1590120607">
          <w:marLeft w:val="0"/>
          <w:marRight w:val="0"/>
          <w:marTop w:val="0"/>
          <w:marBottom w:val="0"/>
          <w:divBdr>
            <w:top w:val="none" w:sz="0" w:space="0" w:color="auto"/>
            <w:left w:val="none" w:sz="0" w:space="0" w:color="auto"/>
            <w:bottom w:val="none" w:sz="0" w:space="0" w:color="auto"/>
            <w:right w:val="none" w:sz="0" w:space="0" w:color="auto"/>
          </w:divBdr>
          <w:divsChild>
            <w:div w:id="1084454869">
              <w:marLeft w:val="0"/>
              <w:marRight w:val="0"/>
              <w:marTop w:val="0"/>
              <w:marBottom w:val="0"/>
              <w:divBdr>
                <w:top w:val="none" w:sz="0" w:space="0" w:color="auto"/>
                <w:left w:val="none" w:sz="0" w:space="0" w:color="auto"/>
                <w:bottom w:val="none" w:sz="0" w:space="0" w:color="auto"/>
                <w:right w:val="none" w:sz="0" w:space="0" w:color="auto"/>
              </w:divBdr>
              <w:divsChild>
                <w:div w:id="15798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372</Words>
  <Characters>2124</Characters>
  <Application>Microsoft Office Word</Application>
  <DocSecurity>0</DocSecurity>
  <Lines>17</Lines>
  <Paragraphs>4</Paragraphs>
  <ScaleCrop>false</ScaleCrop>
  <Company>SPecialiST RePack</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Пользователь</cp:lastModifiedBy>
  <cp:revision>2</cp:revision>
  <dcterms:created xsi:type="dcterms:W3CDTF">2020-06-14T14:01:00Z</dcterms:created>
  <dcterms:modified xsi:type="dcterms:W3CDTF">2020-06-15T10:56:00Z</dcterms:modified>
</cp:coreProperties>
</file>