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5B7F"/>
          <w:kern w:val="36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b/>
          <w:bCs/>
          <w:color w:val="005B7F"/>
          <w:kern w:val="36"/>
          <w:sz w:val="28"/>
          <w:szCs w:val="28"/>
          <w:lang w:eastAsia="ru-RU"/>
        </w:rPr>
        <w:t>Коррупция - одна из основных угроз государственной и общественной безопасности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 Стратегией национальной безопасности Российской Федерации, утвержденной Указом Президента Российской Федерации от 31.12.2015 № 683, коррупция определена как одна из основных угроз государственной и общественной безопасности.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Несмотря на то, что коррупция в той или степени допускается во всех сферах общественных отношений, наибольшую угрозу она представляет в тех отраслях, которые напрямую связаны с обеспечением безопасности и уровня жизни населения, одной из таких сфер является здравоохранение.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Дача взятки медицинским работникам за предоставление «наиболее качественного» лечения вне очереди и в «индивидуальном» порядке, прием или проведение операции «наиболее квалифицированным» специалистом, «ускорение» помещения в стационар, а также за оказание иных «неофициальных» услуг – это так называемая «бытовая» коррупция, которая является уголовно-наказуемым деянием.</w:t>
      </w:r>
      <w:proofErr w:type="gramEnd"/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 преступление совершает не только врач, вымогающий и получающий от пациента или его родственников взятку, либо вознаграждение в иной форме, но и тот, кто соглашается на данные противозаконные требования и, соответственно, выступает в качестве взяткодателя.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Ответственность за эти действия предусмотрена статьей 291 УК РФ  и предусматривает наказание, в том числе, в виде лишения свободы на срок до 15 лет с наложением штрафа вплоть до семидесятикратной суммы взятки.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статьей 291.2 Уголовного кодекса Российской Федерации установлена ответственность за дачу мелкой взятки – в размере, не превышающем 10 тыс. рублей, предусматривающей в виде лишения свободы на срок до трех лет.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этом в соответствии с примечаниями к указанным правовым нормам лицо подлежит освобождению от </w:t>
      </w:r>
      <w:proofErr w:type="gramStart"/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ответственности</w:t>
      </w:r>
      <w:proofErr w:type="gramEnd"/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оно активно способствовало раскрытию и (или) расследованию преступления и либо в отношении его имело место вымогательство взятки со стороны должностного лица, либо лицо после совершения преступления добровольно сообщило в орган, имеющий право возбудить уголовное дело, о даче взятки.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083E" w:rsidRPr="001D76DC" w:rsidRDefault="00CA083E" w:rsidP="001D76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A083E" w:rsidRPr="001D76DC" w:rsidSect="00342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oNotDisplayPageBoundaries/>
  <w:proofState w:spelling="clean" w:grammar="clean"/>
  <w:defaultTabStop w:val="708"/>
  <w:characterSpacingControl w:val="doNotCompress"/>
  <w:compat/>
  <w:rsids>
    <w:rsidRoot w:val="001D76DC"/>
    <w:rsid w:val="001D76DC"/>
    <w:rsid w:val="00300752"/>
    <w:rsid w:val="00342AD8"/>
    <w:rsid w:val="00CA0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AD8"/>
  </w:style>
  <w:style w:type="paragraph" w:styleId="1">
    <w:name w:val="heading 1"/>
    <w:basedOn w:val="a"/>
    <w:link w:val="10"/>
    <w:uiPriority w:val="9"/>
    <w:qFormat/>
    <w:rsid w:val="001D76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6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7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76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76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6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7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76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8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2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0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5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307</Words>
  <Characters>1756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Пользователь</cp:lastModifiedBy>
  <cp:revision>2</cp:revision>
  <dcterms:created xsi:type="dcterms:W3CDTF">2020-06-14T14:01:00Z</dcterms:created>
  <dcterms:modified xsi:type="dcterms:W3CDTF">2020-06-15T10:52:00Z</dcterms:modified>
</cp:coreProperties>
</file>