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EC179A"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5969B8">
        <w:rPr>
          <w:rFonts w:ascii="Times New Roman" w:eastAsia="Times New Roman" w:hAnsi="Times New Roman" w:cs="Times New Roman"/>
          <w:sz w:val="24"/>
          <w:szCs w:val="24"/>
        </w:rPr>
        <w:t xml:space="preserve"> июня</w:t>
      </w:r>
      <w:r w:rsidR="000E67F6">
        <w:rPr>
          <w:rFonts w:ascii="Times New Roman" w:eastAsia="Times New Roman" w:hAnsi="Times New Roman" w:cs="Times New Roman"/>
          <w:sz w:val="24"/>
          <w:szCs w:val="24"/>
        </w:rPr>
        <w:t xml:space="preserve"> 2023 года № 10</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941755" w:rsidRDefault="00941755" w:rsidP="00941755">
      <w:pPr>
        <w:pStyle w:val="ab"/>
        <w:rPr>
          <w:rFonts w:ascii="Times New Roman" w:hAnsi="Times New Roman"/>
          <w:sz w:val="26"/>
          <w:szCs w:val="26"/>
        </w:rPr>
      </w:pPr>
      <w:bookmarkStart w:id="0" w:name="_GoBack"/>
      <w:bookmarkEnd w:id="0"/>
    </w:p>
    <w:p w:rsidR="00E861B0" w:rsidRPr="00056997" w:rsidRDefault="00E861B0" w:rsidP="00056997">
      <w:pPr>
        <w:jc w:val="center"/>
        <w:rPr>
          <w:rFonts w:ascii="Times New Roman" w:hAnsi="Times New Roman" w:cs="Times New Roman"/>
          <w:sz w:val="26"/>
          <w:szCs w:val="26"/>
        </w:rPr>
      </w:pPr>
      <w:r w:rsidRPr="00E861B0">
        <w:rPr>
          <w:rFonts w:ascii="Times New Roman" w:hAnsi="Times New Roman" w:cs="Times New Roman"/>
          <w:sz w:val="26"/>
          <w:szCs w:val="26"/>
        </w:rPr>
        <w:t xml:space="preserve">46 заседание 28-го созыва      </w:t>
      </w:r>
    </w:p>
    <w:p w:rsidR="00E861B0" w:rsidRPr="00E861B0" w:rsidRDefault="00E861B0" w:rsidP="00E861B0">
      <w:pPr>
        <w:jc w:val="center"/>
        <w:rPr>
          <w:rFonts w:ascii="Times New Roman" w:hAnsi="Times New Roman" w:cs="Times New Roman"/>
          <w:b/>
          <w:sz w:val="26"/>
          <w:szCs w:val="26"/>
        </w:rPr>
      </w:pPr>
      <w:r w:rsidRPr="00E861B0">
        <w:rPr>
          <w:rFonts w:ascii="Times New Roman" w:hAnsi="Times New Roman" w:cs="Times New Roman"/>
          <w:b/>
          <w:sz w:val="26"/>
          <w:szCs w:val="26"/>
        </w:rPr>
        <w:t xml:space="preserve">РЕШЕНИЕ </w:t>
      </w:r>
    </w:p>
    <w:p w:rsidR="00E861B0" w:rsidRPr="00056997" w:rsidRDefault="00E861B0" w:rsidP="00E861B0">
      <w:pPr>
        <w:jc w:val="center"/>
        <w:rPr>
          <w:rFonts w:ascii="Times New Roman" w:hAnsi="Times New Roman" w:cs="Times New Roman"/>
          <w:sz w:val="26"/>
          <w:szCs w:val="26"/>
        </w:rPr>
      </w:pPr>
      <w:r w:rsidRPr="00E861B0">
        <w:rPr>
          <w:rFonts w:ascii="Times New Roman" w:hAnsi="Times New Roman" w:cs="Times New Roman"/>
          <w:sz w:val="26"/>
          <w:szCs w:val="26"/>
        </w:rPr>
        <w:t>от 13 июня 2023 года № 1</w:t>
      </w:r>
    </w:p>
    <w:p w:rsidR="00E861B0" w:rsidRPr="00056997" w:rsidRDefault="00E861B0" w:rsidP="00E861B0">
      <w:pPr>
        <w:autoSpaceDE w:val="0"/>
        <w:autoSpaceDN w:val="0"/>
        <w:adjustRightInd w:val="0"/>
        <w:jc w:val="center"/>
        <w:rPr>
          <w:rFonts w:ascii="Times New Roman" w:eastAsia="Calibri" w:hAnsi="Times New Roman" w:cs="Times New Roman"/>
          <w:b/>
          <w:bCs/>
          <w:sz w:val="26"/>
          <w:szCs w:val="26"/>
          <w:lang w:eastAsia="en-US"/>
        </w:rPr>
      </w:pPr>
      <w:r w:rsidRPr="00E861B0">
        <w:rPr>
          <w:rFonts w:ascii="Times New Roman" w:eastAsia="Calibri" w:hAnsi="Times New Roman" w:cs="Times New Roman"/>
          <w:b/>
          <w:bCs/>
          <w:sz w:val="26"/>
          <w:szCs w:val="26"/>
          <w:lang w:eastAsia="en-US"/>
        </w:rPr>
        <w:t>О  назначении выборов главы Сельского поселения «</w:t>
      </w:r>
      <w:proofErr w:type="spellStart"/>
      <w:r w:rsidRPr="00E861B0">
        <w:rPr>
          <w:rFonts w:ascii="Times New Roman" w:eastAsia="Calibri" w:hAnsi="Times New Roman" w:cs="Times New Roman"/>
          <w:b/>
          <w:bCs/>
          <w:sz w:val="26"/>
          <w:szCs w:val="26"/>
          <w:lang w:eastAsia="en-US"/>
        </w:rPr>
        <w:t>Тельвисочный</w:t>
      </w:r>
      <w:proofErr w:type="spellEnd"/>
      <w:r w:rsidRPr="00E861B0">
        <w:rPr>
          <w:rFonts w:ascii="Times New Roman" w:eastAsia="Calibri" w:hAnsi="Times New Roman" w:cs="Times New Roman"/>
          <w:b/>
          <w:bCs/>
          <w:sz w:val="26"/>
          <w:szCs w:val="26"/>
          <w:lang w:eastAsia="en-US"/>
        </w:rPr>
        <w:t xml:space="preserve"> сельсовет» Заполярного района Ненецкого автономного округа. </w:t>
      </w:r>
    </w:p>
    <w:p w:rsidR="00E861B0" w:rsidRPr="00E861B0" w:rsidRDefault="00E861B0" w:rsidP="00E861B0">
      <w:pPr>
        <w:ind w:firstLine="708"/>
        <w:jc w:val="both"/>
        <w:rPr>
          <w:rFonts w:ascii="Times New Roman" w:eastAsia="Calibri" w:hAnsi="Times New Roman" w:cs="Times New Roman"/>
          <w:sz w:val="26"/>
          <w:szCs w:val="26"/>
          <w:lang w:eastAsia="en-US"/>
        </w:rPr>
      </w:pPr>
      <w:proofErr w:type="gramStart"/>
      <w:r w:rsidRPr="00E861B0">
        <w:rPr>
          <w:rFonts w:ascii="Times New Roman" w:eastAsia="Calibri" w:hAnsi="Times New Roman" w:cs="Times New Roman"/>
          <w:sz w:val="26"/>
          <w:szCs w:val="26"/>
          <w:lang w:eastAsia="en-US"/>
        </w:rPr>
        <w:t xml:space="preserve">В соответствии с </w:t>
      </w:r>
      <w:hyperlink r:id="rId8" w:history="1">
        <w:r w:rsidRPr="00E861B0">
          <w:rPr>
            <w:rFonts w:ascii="Times New Roman" w:eastAsia="Calibri" w:hAnsi="Times New Roman" w:cs="Times New Roman"/>
            <w:sz w:val="26"/>
            <w:szCs w:val="26"/>
            <w:lang w:eastAsia="en-US"/>
          </w:rPr>
          <w:t>частью 1 статьи 8, частью 7 статьи</w:t>
        </w:r>
      </w:hyperlink>
      <w:r w:rsidRPr="00E861B0">
        <w:rPr>
          <w:rFonts w:ascii="Times New Roman" w:hAnsi="Times New Roman" w:cs="Times New Roman"/>
          <w:sz w:val="26"/>
          <w:szCs w:val="26"/>
        </w:rPr>
        <w:t xml:space="preserve"> </w:t>
      </w:r>
      <w:r w:rsidRPr="00E861B0">
        <w:rPr>
          <w:rFonts w:ascii="Times New Roman" w:eastAsia="Calibri" w:hAnsi="Times New Roman" w:cs="Times New Roman"/>
          <w:sz w:val="26"/>
          <w:szCs w:val="26"/>
          <w:lang w:eastAsia="en-US"/>
        </w:rPr>
        <w:t xml:space="preserve">10 </w:t>
      </w:r>
      <w:r w:rsidRPr="00E861B0">
        <w:rPr>
          <w:rFonts w:ascii="Times New Roman" w:eastAsia="Calibri" w:hAnsi="Times New Roman" w:cs="Times New Roman"/>
          <w:sz w:val="26"/>
          <w:szCs w:val="26"/>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5 закона Ненецкого автономного округа от 28 ноября 2008 года № 93-оз </w:t>
      </w:r>
      <w:r w:rsidRPr="00E861B0">
        <w:rPr>
          <w:rFonts w:ascii="Times New Roman" w:eastAsia="Calibri" w:hAnsi="Times New Roman" w:cs="Times New Roman"/>
          <w:bCs/>
          <w:sz w:val="26"/>
          <w:szCs w:val="26"/>
        </w:rPr>
        <w:t>"О выборах депутатов представительных органов муниципальных образований и выборных должностных лиц местного самоуправления в Ненецком</w:t>
      </w:r>
      <w:proofErr w:type="gramEnd"/>
      <w:r w:rsidRPr="00E861B0">
        <w:rPr>
          <w:rFonts w:ascii="Times New Roman" w:eastAsia="Calibri" w:hAnsi="Times New Roman" w:cs="Times New Roman"/>
          <w:bCs/>
          <w:sz w:val="26"/>
          <w:szCs w:val="26"/>
        </w:rPr>
        <w:t xml:space="preserve"> </w:t>
      </w:r>
      <w:proofErr w:type="gramStart"/>
      <w:r w:rsidRPr="00E861B0">
        <w:rPr>
          <w:rFonts w:ascii="Times New Roman" w:eastAsia="Calibri" w:hAnsi="Times New Roman" w:cs="Times New Roman"/>
          <w:bCs/>
          <w:sz w:val="26"/>
          <w:szCs w:val="26"/>
        </w:rPr>
        <w:t>автономном округе", статьями 12, 36 Устава Сельского поселения «</w:t>
      </w:r>
      <w:proofErr w:type="spellStart"/>
      <w:r w:rsidRPr="00E861B0">
        <w:rPr>
          <w:rFonts w:ascii="Times New Roman" w:eastAsia="Calibri" w:hAnsi="Times New Roman" w:cs="Times New Roman"/>
          <w:bCs/>
          <w:sz w:val="26"/>
          <w:szCs w:val="26"/>
        </w:rPr>
        <w:t>Тельвисочный</w:t>
      </w:r>
      <w:proofErr w:type="spellEnd"/>
      <w:r w:rsidRPr="00E861B0">
        <w:rPr>
          <w:rFonts w:ascii="Times New Roman" w:eastAsia="Calibri" w:hAnsi="Times New Roman" w:cs="Times New Roman"/>
          <w:bCs/>
          <w:sz w:val="26"/>
          <w:szCs w:val="26"/>
        </w:rPr>
        <w:t xml:space="preserve"> сельсовет» Заполярного района Ненецкого автономного округа, </w:t>
      </w:r>
      <w:r w:rsidRPr="00E861B0">
        <w:rPr>
          <w:rFonts w:ascii="Times New Roman" w:eastAsia="Calibri" w:hAnsi="Times New Roman" w:cs="Times New Roman"/>
          <w:sz w:val="26"/>
          <w:szCs w:val="26"/>
          <w:lang w:eastAsia="en-US"/>
        </w:rPr>
        <w:t>Совет депутатов Сельского поселения «</w:t>
      </w:r>
      <w:proofErr w:type="spellStart"/>
      <w:r w:rsidRPr="00E861B0">
        <w:rPr>
          <w:rFonts w:ascii="Times New Roman" w:eastAsia="Calibri" w:hAnsi="Times New Roman" w:cs="Times New Roman"/>
          <w:bCs/>
          <w:sz w:val="26"/>
          <w:szCs w:val="26"/>
        </w:rPr>
        <w:t>Тельвисочный</w:t>
      </w:r>
      <w:proofErr w:type="spellEnd"/>
      <w:r w:rsidRPr="00E861B0">
        <w:rPr>
          <w:rFonts w:ascii="Times New Roman" w:eastAsia="Calibri" w:hAnsi="Times New Roman" w:cs="Times New Roman"/>
          <w:bCs/>
          <w:sz w:val="26"/>
          <w:szCs w:val="26"/>
        </w:rPr>
        <w:t xml:space="preserve"> </w:t>
      </w:r>
      <w:r w:rsidRPr="00E861B0">
        <w:rPr>
          <w:rFonts w:ascii="Times New Roman" w:eastAsia="Calibri" w:hAnsi="Times New Roman" w:cs="Times New Roman"/>
          <w:sz w:val="26"/>
          <w:szCs w:val="26"/>
          <w:lang w:eastAsia="en-US"/>
        </w:rPr>
        <w:t xml:space="preserve">сельсовет» Заполярного района </w:t>
      </w:r>
      <w:r w:rsidRPr="00E861B0">
        <w:rPr>
          <w:rFonts w:ascii="Times New Roman" w:eastAsia="Calibri" w:hAnsi="Times New Roman" w:cs="Times New Roman"/>
          <w:bCs/>
          <w:sz w:val="26"/>
          <w:szCs w:val="26"/>
        </w:rPr>
        <w:t>Ненецкого автономного округа</w:t>
      </w:r>
      <w:r w:rsidRPr="00E861B0">
        <w:rPr>
          <w:rFonts w:ascii="Times New Roman" w:eastAsia="Calibri" w:hAnsi="Times New Roman" w:cs="Times New Roman"/>
          <w:sz w:val="26"/>
          <w:szCs w:val="26"/>
          <w:lang w:eastAsia="en-US"/>
        </w:rPr>
        <w:t xml:space="preserve"> РЕШИЛ:</w:t>
      </w:r>
      <w:proofErr w:type="gramEnd"/>
    </w:p>
    <w:p w:rsidR="00E861B0" w:rsidRPr="00E861B0" w:rsidRDefault="00E861B0" w:rsidP="00E861B0">
      <w:pPr>
        <w:autoSpaceDE w:val="0"/>
        <w:autoSpaceDN w:val="0"/>
        <w:adjustRightInd w:val="0"/>
        <w:ind w:firstLine="540"/>
        <w:jc w:val="both"/>
        <w:rPr>
          <w:rFonts w:ascii="Times New Roman" w:eastAsia="Calibri" w:hAnsi="Times New Roman" w:cs="Times New Roman"/>
          <w:sz w:val="26"/>
          <w:szCs w:val="26"/>
          <w:lang w:eastAsia="en-US"/>
        </w:rPr>
      </w:pPr>
      <w:r w:rsidRPr="00E861B0">
        <w:rPr>
          <w:rFonts w:ascii="Times New Roman" w:eastAsia="Calibri" w:hAnsi="Times New Roman" w:cs="Times New Roman"/>
          <w:sz w:val="26"/>
          <w:szCs w:val="26"/>
          <w:lang w:eastAsia="en-US"/>
        </w:rPr>
        <w:t xml:space="preserve">1. Назначить выборы главы </w:t>
      </w:r>
      <w:r w:rsidRPr="00E861B0">
        <w:rPr>
          <w:rFonts w:ascii="Times New Roman" w:eastAsia="Calibri" w:hAnsi="Times New Roman" w:cs="Times New Roman"/>
          <w:bCs/>
          <w:sz w:val="26"/>
          <w:szCs w:val="26"/>
        </w:rPr>
        <w:t>Сельского поселения «</w:t>
      </w:r>
      <w:proofErr w:type="spellStart"/>
      <w:r w:rsidRPr="00E861B0">
        <w:rPr>
          <w:rFonts w:ascii="Times New Roman" w:eastAsia="Calibri" w:hAnsi="Times New Roman" w:cs="Times New Roman"/>
          <w:bCs/>
          <w:sz w:val="26"/>
          <w:szCs w:val="26"/>
        </w:rPr>
        <w:t>Тельвисочный</w:t>
      </w:r>
      <w:proofErr w:type="spellEnd"/>
      <w:r w:rsidRPr="00E861B0">
        <w:rPr>
          <w:rFonts w:ascii="Times New Roman" w:eastAsia="Calibri" w:hAnsi="Times New Roman" w:cs="Times New Roman"/>
          <w:bCs/>
          <w:sz w:val="26"/>
          <w:szCs w:val="26"/>
        </w:rPr>
        <w:t xml:space="preserve"> сельсовет» Заполярного района Ненецкого автономного округа</w:t>
      </w:r>
      <w:r w:rsidRPr="00E861B0">
        <w:rPr>
          <w:rFonts w:ascii="Times New Roman" w:eastAsia="Calibri" w:hAnsi="Times New Roman" w:cs="Times New Roman"/>
          <w:sz w:val="26"/>
          <w:szCs w:val="26"/>
          <w:lang w:eastAsia="en-US"/>
        </w:rPr>
        <w:t xml:space="preserve"> на 10 сентября 2023 года.</w:t>
      </w:r>
    </w:p>
    <w:p w:rsidR="00E861B0" w:rsidRPr="00E861B0" w:rsidRDefault="00E861B0" w:rsidP="00E861B0">
      <w:pPr>
        <w:autoSpaceDE w:val="0"/>
        <w:autoSpaceDN w:val="0"/>
        <w:adjustRightInd w:val="0"/>
        <w:ind w:firstLine="567"/>
        <w:jc w:val="both"/>
        <w:rPr>
          <w:rFonts w:ascii="Times New Roman" w:hAnsi="Times New Roman" w:cs="Times New Roman"/>
          <w:sz w:val="26"/>
          <w:szCs w:val="26"/>
        </w:rPr>
      </w:pPr>
      <w:r w:rsidRPr="00E861B0">
        <w:rPr>
          <w:rFonts w:ascii="Times New Roman" w:hAnsi="Times New Roman" w:cs="Times New Roman"/>
          <w:sz w:val="26"/>
          <w:szCs w:val="26"/>
        </w:rPr>
        <w:t>2. Настоящее решение вступает в силу после его официального опубликования (обнародования).</w:t>
      </w:r>
    </w:p>
    <w:p w:rsidR="00E861B0" w:rsidRPr="00E861B0" w:rsidRDefault="00E861B0" w:rsidP="00E861B0">
      <w:pPr>
        <w:jc w:val="both"/>
        <w:rPr>
          <w:rFonts w:ascii="Times New Roman" w:hAnsi="Times New Roman" w:cs="Times New Roman"/>
          <w:sz w:val="26"/>
          <w:szCs w:val="26"/>
        </w:rPr>
      </w:pPr>
    </w:p>
    <w:p w:rsidR="00E861B0" w:rsidRPr="00E861B0" w:rsidRDefault="00E861B0" w:rsidP="00056997">
      <w:pPr>
        <w:contextualSpacing/>
        <w:jc w:val="both"/>
        <w:rPr>
          <w:rFonts w:ascii="Times New Roman" w:hAnsi="Times New Roman" w:cs="Times New Roman"/>
          <w:sz w:val="26"/>
          <w:szCs w:val="26"/>
        </w:rPr>
      </w:pPr>
      <w:r w:rsidRPr="00E861B0">
        <w:rPr>
          <w:rFonts w:ascii="Times New Roman" w:hAnsi="Times New Roman" w:cs="Times New Roman"/>
          <w:sz w:val="26"/>
          <w:szCs w:val="26"/>
        </w:rPr>
        <w:t>Глава Сельского поселения</w:t>
      </w:r>
    </w:p>
    <w:p w:rsidR="00E861B0" w:rsidRPr="00E861B0" w:rsidRDefault="00E861B0" w:rsidP="00056997">
      <w:pPr>
        <w:contextualSpacing/>
        <w:jc w:val="both"/>
        <w:rPr>
          <w:rFonts w:ascii="Times New Roman" w:hAnsi="Times New Roman" w:cs="Times New Roman"/>
          <w:sz w:val="26"/>
          <w:szCs w:val="26"/>
        </w:rPr>
      </w:pPr>
      <w:r w:rsidRPr="00E861B0">
        <w:rPr>
          <w:rFonts w:ascii="Times New Roman" w:hAnsi="Times New Roman" w:cs="Times New Roman"/>
          <w:sz w:val="26"/>
          <w:szCs w:val="26"/>
        </w:rPr>
        <w:t>«</w:t>
      </w:r>
      <w:proofErr w:type="spellStart"/>
      <w:r w:rsidRPr="00E861B0">
        <w:rPr>
          <w:rFonts w:ascii="Times New Roman" w:hAnsi="Times New Roman" w:cs="Times New Roman"/>
          <w:sz w:val="26"/>
          <w:szCs w:val="26"/>
        </w:rPr>
        <w:t>Тельвисочный</w:t>
      </w:r>
      <w:proofErr w:type="spellEnd"/>
      <w:r w:rsidRPr="00E861B0">
        <w:rPr>
          <w:rFonts w:ascii="Times New Roman" w:hAnsi="Times New Roman" w:cs="Times New Roman"/>
          <w:sz w:val="26"/>
          <w:szCs w:val="26"/>
        </w:rPr>
        <w:t xml:space="preserve"> сельсовет»</w:t>
      </w:r>
    </w:p>
    <w:p w:rsidR="00E861B0" w:rsidRPr="00E861B0" w:rsidRDefault="00E861B0" w:rsidP="00056997">
      <w:pPr>
        <w:contextualSpacing/>
        <w:jc w:val="both"/>
        <w:rPr>
          <w:rFonts w:ascii="Times New Roman" w:hAnsi="Times New Roman" w:cs="Times New Roman"/>
          <w:sz w:val="26"/>
          <w:szCs w:val="26"/>
        </w:rPr>
      </w:pPr>
      <w:r w:rsidRPr="00E861B0">
        <w:rPr>
          <w:rFonts w:ascii="Times New Roman" w:hAnsi="Times New Roman" w:cs="Times New Roman"/>
          <w:sz w:val="26"/>
          <w:szCs w:val="26"/>
        </w:rPr>
        <w:t>Заполярного района</w:t>
      </w:r>
    </w:p>
    <w:p w:rsidR="00E861B0" w:rsidRPr="00E861B0" w:rsidRDefault="00E861B0" w:rsidP="00056997">
      <w:pPr>
        <w:contextualSpacing/>
        <w:jc w:val="both"/>
        <w:rPr>
          <w:rFonts w:ascii="Times New Roman" w:hAnsi="Times New Roman" w:cs="Times New Roman"/>
          <w:sz w:val="26"/>
          <w:szCs w:val="26"/>
        </w:rPr>
      </w:pPr>
      <w:r w:rsidRPr="00E861B0">
        <w:rPr>
          <w:rFonts w:ascii="Times New Roman" w:hAnsi="Times New Roman" w:cs="Times New Roman"/>
          <w:sz w:val="26"/>
          <w:szCs w:val="26"/>
        </w:rPr>
        <w:t>Ненецкого автономного округа                                                     Д. С. Якубович</w:t>
      </w:r>
    </w:p>
    <w:p w:rsidR="00E861B0" w:rsidRDefault="00E861B0" w:rsidP="00E861B0">
      <w:pPr>
        <w:jc w:val="both"/>
        <w:rPr>
          <w:sz w:val="26"/>
          <w:szCs w:val="26"/>
        </w:rPr>
      </w:pPr>
    </w:p>
    <w:p w:rsidR="00056997" w:rsidRPr="00056997" w:rsidRDefault="00056997" w:rsidP="00056997">
      <w:pPr>
        <w:jc w:val="center"/>
        <w:rPr>
          <w:rFonts w:ascii="Times New Roman" w:eastAsia="Times New Roman" w:hAnsi="Times New Roman" w:cs="Times New Roman"/>
          <w:b/>
          <w:sz w:val="26"/>
          <w:szCs w:val="26"/>
        </w:rPr>
      </w:pPr>
      <w:r w:rsidRPr="00056997">
        <w:rPr>
          <w:rFonts w:ascii="Times New Roman" w:eastAsia="Times New Roman" w:hAnsi="Times New Roman" w:cs="Times New Roman"/>
          <w:b/>
          <w:sz w:val="26"/>
          <w:szCs w:val="26"/>
        </w:rPr>
        <w:t xml:space="preserve">РЕШЕНИЕ </w:t>
      </w:r>
    </w:p>
    <w:p w:rsidR="00056997" w:rsidRPr="00056997" w:rsidRDefault="00056997" w:rsidP="00056997">
      <w:pPr>
        <w:jc w:val="center"/>
        <w:rPr>
          <w:rFonts w:ascii="Times New Roman" w:eastAsia="Times New Roman" w:hAnsi="Times New Roman" w:cs="Times New Roman"/>
          <w:sz w:val="26"/>
          <w:szCs w:val="26"/>
        </w:rPr>
      </w:pPr>
      <w:r w:rsidRPr="00056997">
        <w:rPr>
          <w:rFonts w:ascii="Times New Roman" w:eastAsia="Times New Roman" w:hAnsi="Times New Roman" w:cs="Times New Roman"/>
          <w:sz w:val="26"/>
          <w:szCs w:val="26"/>
        </w:rPr>
        <w:t>от 13 июня 2023 года № 2</w:t>
      </w:r>
    </w:p>
    <w:p w:rsidR="00056997" w:rsidRPr="00056997" w:rsidRDefault="00056997" w:rsidP="00056997">
      <w:pPr>
        <w:autoSpaceDE w:val="0"/>
        <w:autoSpaceDN w:val="0"/>
        <w:adjustRightInd w:val="0"/>
        <w:jc w:val="center"/>
        <w:rPr>
          <w:rFonts w:ascii="Times New Roman" w:eastAsia="Calibri" w:hAnsi="Times New Roman" w:cs="Times New Roman"/>
          <w:b/>
          <w:bCs/>
          <w:sz w:val="26"/>
          <w:szCs w:val="26"/>
          <w:lang w:eastAsia="en-US"/>
        </w:rPr>
      </w:pPr>
      <w:r w:rsidRPr="00056997">
        <w:rPr>
          <w:rFonts w:ascii="Times New Roman" w:eastAsia="Calibri" w:hAnsi="Times New Roman" w:cs="Times New Roman"/>
          <w:b/>
          <w:bCs/>
          <w:sz w:val="26"/>
          <w:szCs w:val="26"/>
          <w:lang w:eastAsia="en-US"/>
        </w:rPr>
        <w:t>О  назначении выборов депутатов Совета депутатов  Сельского поселения «</w:t>
      </w:r>
      <w:proofErr w:type="spellStart"/>
      <w:r w:rsidRPr="00056997">
        <w:rPr>
          <w:rFonts w:ascii="Times New Roman" w:eastAsia="Calibri" w:hAnsi="Times New Roman" w:cs="Times New Roman"/>
          <w:b/>
          <w:bCs/>
          <w:sz w:val="26"/>
          <w:szCs w:val="26"/>
          <w:lang w:eastAsia="en-US"/>
        </w:rPr>
        <w:t>Тельвисочный</w:t>
      </w:r>
      <w:proofErr w:type="spellEnd"/>
      <w:r w:rsidRPr="00056997">
        <w:rPr>
          <w:rFonts w:ascii="Times New Roman" w:eastAsia="Calibri" w:hAnsi="Times New Roman" w:cs="Times New Roman"/>
          <w:b/>
          <w:bCs/>
          <w:sz w:val="26"/>
          <w:szCs w:val="26"/>
          <w:lang w:eastAsia="en-US"/>
        </w:rPr>
        <w:t xml:space="preserve"> сельсовет» Заполярного района Ненецкого автономного округа 29 созыва.</w:t>
      </w:r>
    </w:p>
    <w:p w:rsidR="00056997" w:rsidRPr="00056997" w:rsidRDefault="00056997" w:rsidP="00056997">
      <w:pPr>
        <w:autoSpaceDE w:val="0"/>
        <w:autoSpaceDN w:val="0"/>
        <w:adjustRightInd w:val="0"/>
        <w:jc w:val="center"/>
        <w:rPr>
          <w:rFonts w:ascii="Times New Roman" w:eastAsia="Calibri" w:hAnsi="Times New Roman" w:cs="Times New Roman"/>
          <w:sz w:val="26"/>
          <w:szCs w:val="26"/>
          <w:lang w:eastAsia="en-US"/>
        </w:rPr>
      </w:pPr>
    </w:p>
    <w:p w:rsidR="00056997" w:rsidRPr="00056997" w:rsidRDefault="00056997" w:rsidP="00056997">
      <w:pPr>
        <w:ind w:firstLine="851"/>
        <w:jc w:val="both"/>
        <w:rPr>
          <w:rFonts w:ascii="Times New Roman" w:eastAsia="Times New Roman" w:hAnsi="Times New Roman" w:cs="Times New Roman"/>
          <w:sz w:val="26"/>
          <w:szCs w:val="26"/>
        </w:rPr>
      </w:pPr>
      <w:proofErr w:type="gramStart"/>
      <w:r w:rsidRPr="00056997">
        <w:rPr>
          <w:rFonts w:ascii="Times New Roman" w:eastAsia="Times New Roman" w:hAnsi="Times New Roman" w:cs="Times New Roman"/>
          <w:sz w:val="26"/>
          <w:szCs w:val="26"/>
        </w:rPr>
        <w:lastRenderedPageBreak/>
        <w:t>В соответствии с пунктом 1 статьи 8, пунктом 7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5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w:t>
      </w:r>
      <w:proofErr w:type="gramEnd"/>
      <w:r w:rsidRPr="00056997">
        <w:rPr>
          <w:rFonts w:ascii="Times New Roman" w:eastAsia="Times New Roman" w:hAnsi="Times New Roman" w:cs="Times New Roman"/>
          <w:sz w:val="26"/>
          <w:szCs w:val="26"/>
        </w:rPr>
        <w:t xml:space="preserve"> </w:t>
      </w:r>
      <w:proofErr w:type="gramStart"/>
      <w:r w:rsidRPr="00056997">
        <w:rPr>
          <w:rFonts w:ascii="Times New Roman" w:eastAsia="Times New Roman" w:hAnsi="Times New Roman" w:cs="Times New Roman"/>
          <w:sz w:val="26"/>
          <w:szCs w:val="26"/>
        </w:rPr>
        <w:t>автономном округе", статьями 12, 23 Устава Сельского  поселения «</w:t>
      </w:r>
      <w:proofErr w:type="spellStart"/>
      <w:r w:rsidRPr="00056997">
        <w:rPr>
          <w:rFonts w:ascii="Times New Roman" w:eastAsia="Times New Roman" w:hAnsi="Times New Roman" w:cs="Times New Roman"/>
          <w:sz w:val="26"/>
          <w:szCs w:val="26"/>
        </w:rPr>
        <w:t>Тельвисочный</w:t>
      </w:r>
      <w:proofErr w:type="spellEnd"/>
      <w:r w:rsidRPr="00056997">
        <w:rPr>
          <w:rFonts w:ascii="Times New Roman" w:eastAsia="Times New Roman" w:hAnsi="Times New Roman" w:cs="Times New Roman"/>
          <w:sz w:val="26"/>
          <w:szCs w:val="26"/>
        </w:rPr>
        <w:t xml:space="preserve"> сельсовет» Заполярного  района Ненецкого автономного округа, Совет депутатов Сельского  поселения «</w:t>
      </w:r>
      <w:proofErr w:type="spellStart"/>
      <w:r w:rsidRPr="00056997">
        <w:rPr>
          <w:rFonts w:ascii="Times New Roman" w:eastAsia="Times New Roman" w:hAnsi="Times New Roman" w:cs="Times New Roman"/>
          <w:sz w:val="26"/>
          <w:szCs w:val="26"/>
        </w:rPr>
        <w:t>Тельвисочный</w:t>
      </w:r>
      <w:proofErr w:type="spellEnd"/>
      <w:r w:rsidRPr="00056997">
        <w:rPr>
          <w:rFonts w:ascii="Times New Roman" w:eastAsia="Times New Roman" w:hAnsi="Times New Roman" w:cs="Times New Roman"/>
          <w:sz w:val="26"/>
          <w:szCs w:val="26"/>
        </w:rPr>
        <w:t xml:space="preserve"> сельсовет» Заполярного  района  Ненецкого автономного  округа РЕШИЛ:</w:t>
      </w:r>
      <w:proofErr w:type="gramEnd"/>
    </w:p>
    <w:p w:rsidR="00056997" w:rsidRPr="00056997" w:rsidRDefault="00056997" w:rsidP="00056997">
      <w:pPr>
        <w:pStyle w:val="af8"/>
        <w:numPr>
          <w:ilvl w:val="0"/>
          <w:numId w:val="9"/>
        </w:numPr>
        <w:spacing w:after="200" w:line="276" w:lineRule="auto"/>
        <w:ind w:left="0" w:firstLine="851"/>
        <w:contextualSpacing/>
        <w:jc w:val="both"/>
        <w:rPr>
          <w:sz w:val="26"/>
          <w:szCs w:val="26"/>
        </w:rPr>
      </w:pPr>
      <w:r w:rsidRPr="00056997">
        <w:rPr>
          <w:sz w:val="26"/>
          <w:szCs w:val="26"/>
        </w:rPr>
        <w:t>Назначить выборы депутатов Совета депутатов Сельского поселения «</w:t>
      </w:r>
      <w:proofErr w:type="spellStart"/>
      <w:r w:rsidRPr="00056997">
        <w:rPr>
          <w:sz w:val="26"/>
          <w:szCs w:val="26"/>
        </w:rPr>
        <w:t>Тельвисочный</w:t>
      </w:r>
      <w:proofErr w:type="spellEnd"/>
      <w:r w:rsidRPr="00056997">
        <w:rPr>
          <w:sz w:val="26"/>
          <w:szCs w:val="26"/>
        </w:rPr>
        <w:t xml:space="preserve">  сельсовет» Заполярного  района Ненецкого автономного округа 29-го созыва на 10 сентября 2023 года.</w:t>
      </w:r>
    </w:p>
    <w:p w:rsidR="00056997" w:rsidRPr="00056997" w:rsidRDefault="00056997" w:rsidP="00056997">
      <w:pPr>
        <w:pStyle w:val="af8"/>
        <w:numPr>
          <w:ilvl w:val="0"/>
          <w:numId w:val="9"/>
        </w:numPr>
        <w:spacing w:after="200" w:line="276" w:lineRule="auto"/>
        <w:ind w:left="0" w:firstLine="851"/>
        <w:contextualSpacing/>
        <w:jc w:val="both"/>
        <w:rPr>
          <w:sz w:val="26"/>
          <w:szCs w:val="26"/>
        </w:rPr>
      </w:pPr>
      <w:r w:rsidRPr="00056997">
        <w:rPr>
          <w:sz w:val="26"/>
          <w:szCs w:val="26"/>
        </w:rPr>
        <w:t>Настоящее решение вступает в силу после его официального опубликования (обнародования).</w:t>
      </w:r>
    </w:p>
    <w:p w:rsidR="00056997" w:rsidRPr="00056997" w:rsidRDefault="00056997" w:rsidP="00056997">
      <w:pPr>
        <w:jc w:val="both"/>
        <w:rPr>
          <w:rFonts w:ascii="Times New Roman" w:eastAsia="Times New Roman" w:hAnsi="Times New Roman" w:cs="Times New Roman"/>
          <w:sz w:val="26"/>
          <w:szCs w:val="26"/>
        </w:rPr>
      </w:pPr>
    </w:p>
    <w:p w:rsidR="00056997" w:rsidRPr="00056997" w:rsidRDefault="00056997" w:rsidP="00056997">
      <w:pPr>
        <w:contextualSpacing/>
        <w:jc w:val="both"/>
        <w:rPr>
          <w:rFonts w:ascii="Times New Roman" w:eastAsia="Times New Roman" w:hAnsi="Times New Roman" w:cs="Times New Roman"/>
          <w:sz w:val="26"/>
          <w:szCs w:val="26"/>
        </w:rPr>
      </w:pPr>
      <w:r w:rsidRPr="00056997">
        <w:rPr>
          <w:rFonts w:ascii="Times New Roman" w:eastAsia="Times New Roman" w:hAnsi="Times New Roman" w:cs="Times New Roman"/>
          <w:sz w:val="26"/>
          <w:szCs w:val="26"/>
        </w:rPr>
        <w:t>Глава Сельского поселения</w:t>
      </w:r>
    </w:p>
    <w:p w:rsidR="00056997" w:rsidRPr="00056997" w:rsidRDefault="00056997" w:rsidP="00056997">
      <w:pPr>
        <w:contextualSpacing/>
        <w:jc w:val="both"/>
        <w:rPr>
          <w:rFonts w:ascii="Times New Roman" w:eastAsia="Times New Roman" w:hAnsi="Times New Roman" w:cs="Times New Roman"/>
          <w:sz w:val="26"/>
          <w:szCs w:val="26"/>
        </w:rPr>
      </w:pPr>
      <w:r w:rsidRPr="00056997">
        <w:rPr>
          <w:rFonts w:ascii="Times New Roman" w:eastAsia="Times New Roman" w:hAnsi="Times New Roman" w:cs="Times New Roman"/>
          <w:sz w:val="26"/>
          <w:szCs w:val="26"/>
        </w:rPr>
        <w:t>«</w:t>
      </w:r>
      <w:proofErr w:type="spellStart"/>
      <w:r w:rsidRPr="00056997">
        <w:rPr>
          <w:rFonts w:ascii="Times New Roman" w:eastAsia="Times New Roman" w:hAnsi="Times New Roman" w:cs="Times New Roman"/>
          <w:sz w:val="26"/>
          <w:szCs w:val="26"/>
        </w:rPr>
        <w:t>Тельвисочный</w:t>
      </w:r>
      <w:proofErr w:type="spellEnd"/>
      <w:r w:rsidRPr="00056997">
        <w:rPr>
          <w:rFonts w:ascii="Times New Roman" w:eastAsia="Times New Roman" w:hAnsi="Times New Roman" w:cs="Times New Roman"/>
          <w:sz w:val="26"/>
          <w:szCs w:val="26"/>
        </w:rPr>
        <w:t xml:space="preserve"> сельсовет»</w:t>
      </w:r>
    </w:p>
    <w:p w:rsidR="00056997" w:rsidRPr="00056997" w:rsidRDefault="00056997" w:rsidP="00056997">
      <w:pPr>
        <w:contextualSpacing/>
        <w:jc w:val="both"/>
        <w:rPr>
          <w:rFonts w:ascii="Times New Roman" w:eastAsia="Times New Roman" w:hAnsi="Times New Roman" w:cs="Times New Roman"/>
          <w:sz w:val="26"/>
          <w:szCs w:val="26"/>
        </w:rPr>
      </w:pPr>
      <w:r w:rsidRPr="00056997">
        <w:rPr>
          <w:rFonts w:ascii="Times New Roman" w:eastAsia="Times New Roman" w:hAnsi="Times New Roman" w:cs="Times New Roman"/>
          <w:sz w:val="26"/>
          <w:szCs w:val="26"/>
        </w:rPr>
        <w:t>Заполярного района</w:t>
      </w:r>
    </w:p>
    <w:p w:rsidR="00056997" w:rsidRPr="00056997" w:rsidRDefault="00056997" w:rsidP="00056997">
      <w:pPr>
        <w:contextualSpacing/>
        <w:jc w:val="both"/>
        <w:rPr>
          <w:rFonts w:ascii="Times New Roman" w:eastAsia="Times New Roman" w:hAnsi="Times New Roman" w:cs="Times New Roman"/>
          <w:sz w:val="26"/>
          <w:szCs w:val="26"/>
        </w:rPr>
      </w:pPr>
      <w:r w:rsidRPr="00056997">
        <w:rPr>
          <w:rFonts w:ascii="Times New Roman" w:eastAsia="Times New Roman" w:hAnsi="Times New Roman" w:cs="Times New Roman"/>
          <w:sz w:val="26"/>
          <w:szCs w:val="26"/>
        </w:rPr>
        <w:t>Ненецкого автономного округа                                                     Д. С. Якубович</w:t>
      </w:r>
    </w:p>
    <w:p w:rsidR="00941755" w:rsidRDefault="00941755" w:rsidP="00941755">
      <w:pPr>
        <w:pStyle w:val="ab"/>
        <w:rPr>
          <w:rFonts w:ascii="Times New Roman" w:hAnsi="Times New Roman"/>
          <w:sz w:val="26"/>
          <w:szCs w:val="26"/>
        </w:rPr>
      </w:pPr>
    </w:p>
    <w:p w:rsidR="00056997" w:rsidRPr="00056997" w:rsidRDefault="00056997" w:rsidP="00056997">
      <w:pPr>
        <w:jc w:val="center"/>
        <w:rPr>
          <w:rFonts w:ascii="Times New Roman" w:hAnsi="Times New Roman" w:cs="Times New Roman"/>
          <w:b/>
          <w:sz w:val="26"/>
          <w:szCs w:val="26"/>
        </w:rPr>
      </w:pPr>
      <w:r w:rsidRPr="00056997">
        <w:rPr>
          <w:rFonts w:ascii="Times New Roman" w:hAnsi="Times New Roman" w:cs="Times New Roman"/>
          <w:b/>
          <w:sz w:val="26"/>
          <w:szCs w:val="26"/>
        </w:rPr>
        <w:t xml:space="preserve">РЕШЕНИЕ </w:t>
      </w:r>
    </w:p>
    <w:p w:rsidR="00056997" w:rsidRPr="00056997" w:rsidRDefault="00056997" w:rsidP="00056997">
      <w:pPr>
        <w:jc w:val="center"/>
        <w:rPr>
          <w:rFonts w:ascii="Times New Roman" w:hAnsi="Times New Roman" w:cs="Times New Roman"/>
          <w:sz w:val="26"/>
          <w:szCs w:val="26"/>
        </w:rPr>
      </w:pPr>
      <w:r w:rsidRPr="00056997">
        <w:rPr>
          <w:rFonts w:ascii="Times New Roman" w:hAnsi="Times New Roman" w:cs="Times New Roman"/>
          <w:sz w:val="26"/>
          <w:szCs w:val="26"/>
        </w:rPr>
        <w:t>от 13 июня  2023 года № 3</w:t>
      </w:r>
    </w:p>
    <w:p w:rsidR="00056997" w:rsidRPr="00056997" w:rsidRDefault="00056997" w:rsidP="00056997">
      <w:pPr>
        <w:jc w:val="center"/>
        <w:rPr>
          <w:rFonts w:ascii="Times New Roman" w:hAnsi="Times New Roman" w:cs="Times New Roman"/>
          <w:b/>
          <w:sz w:val="26"/>
          <w:szCs w:val="26"/>
        </w:rPr>
      </w:pPr>
      <w:r w:rsidRPr="00056997">
        <w:rPr>
          <w:rFonts w:ascii="Times New Roman" w:hAnsi="Times New Roman" w:cs="Times New Roman"/>
          <w:b/>
          <w:sz w:val="26"/>
          <w:szCs w:val="26"/>
        </w:rPr>
        <w:t>О внесении изменений в Устав Сельского поселения «</w:t>
      </w:r>
      <w:proofErr w:type="spellStart"/>
      <w:r w:rsidRPr="00056997">
        <w:rPr>
          <w:rFonts w:ascii="Times New Roman" w:hAnsi="Times New Roman" w:cs="Times New Roman"/>
          <w:b/>
          <w:sz w:val="26"/>
          <w:szCs w:val="26"/>
        </w:rPr>
        <w:t>Тельвисочный</w:t>
      </w:r>
      <w:proofErr w:type="spellEnd"/>
      <w:r w:rsidRPr="00056997">
        <w:rPr>
          <w:rFonts w:ascii="Times New Roman" w:hAnsi="Times New Roman" w:cs="Times New Roman"/>
          <w:b/>
          <w:sz w:val="26"/>
          <w:szCs w:val="26"/>
        </w:rPr>
        <w:t xml:space="preserve"> сельсовет» Заполярного района Ненецкого автономного округа</w:t>
      </w:r>
    </w:p>
    <w:p w:rsidR="00056997" w:rsidRPr="00056997" w:rsidRDefault="00056997" w:rsidP="00056997">
      <w:pPr>
        <w:autoSpaceDE w:val="0"/>
        <w:autoSpaceDN w:val="0"/>
        <w:adjustRightInd w:val="0"/>
        <w:ind w:firstLine="567"/>
        <w:jc w:val="both"/>
        <w:rPr>
          <w:rFonts w:ascii="Times New Roman" w:hAnsi="Times New Roman" w:cs="Times New Roman"/>
          <w:sz w:val="26"/>
          <w:szCs w:val="26"/>
        </w:rPr>
      </w:pPr>
      <w:r w:rsidRPr="00056997">
        <w:rPr>
          <w:rFonts w:ascii="Times New Roman" w:hAnsi="Times New Roman" w:cs="Times New Roman"/>
          <w:sz w:val="26"/>
          <w:szCs w:val="26"/>
        </w:rPr>
        <w:tab/>
      </w:r>
      <w:proofErr w:type="gramStart"/>
      <w:r w:rsidRPr="00056997">
        <w:rPr>
          <w:rFonts w:ascii="Times New Roman" w:hAnsi="Times New Roman" w:cs="Times New Roman"/>
          <w:sz w:val="26"/>
          <w:szCs w:val="26"/>
        </w:rPr>
        <w:t>Руководствуясь решением Совета депутатов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ЗР НАО от   30.03.2023  № 6 «О проекте решения «О внесении изменений в Устав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Заполярного района Ненецкого автономного округа», в соответствии с федеральным и окружным</w:t>
      </w:r>
      <w:proofErr w:type="gramEnd"/>
      <w:r w:rsidRPr="00056997">
        <w:rPr>
          <w:rFonts w:ascii="Times New Roman" w:hAnsi="Times New Roman" w:cs="Times New Roman"/>
          <w:sz w:val="26"/>
          <w:szCs w:val="26"/>
        </w:rPr>
        <w:t xml:space="preserve"> законодательством, Совет депутатов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Заполярного района Ненецкого автономного округа РЕШИЛ:</w:t>
      </w:r>
    </w:p>
    <w:p w:rsidR="00056997" w:rsidRPr="00056997" w:rsidRDefault="00056997" w:rsidP="00056997">
      <w:pPr>
        <w:ind w:firstLine="567"/>
        <w:jc w:val="both"/>
        <w:rPr>
          <w:rFonts w:ascii="Times New Roman" w:hAnsi="Times New Roman" w:cs="Times New Roman"/>
          <w:sz w:val="26"/>
          <w:szCs w:val="26"/>
        </w:rPr>
      </w:pPr>
      <w:r w:rsidRPr="00056997">
        <w:rPr>
          <w:rFonts w:ascii="Times New Roman" w:hAnsi="Times New Roman" w:cs="Times New Roman"/>
          <w:sz w:val="26"/>
          <w:szCs w:val="26"/>
        </w:rPr>
        <w:t>1.  Внести прилагаемые изменения в Устав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Заполярного района Ненецкого автономного округа.</w:t>
      </w:r>
    </w:p>
    <w:p w:rsidR="00056997" w:rsidRPr="00056997" w:rsidRDefault="00056997" w:rsidP="00056997">
      <w:pPr>
        <w:ind w:firstLine="567"/>
        <w:jc w:val="both"/>
        <w:rPr>
          <w:rFonts w:ascii="Times New Roman" w:hAnsi="Times New Roman" w:cs="Times New Roman"/>
          <w:sz w:val="26"/>
          <w:szCs w:val="26"/>
        </w:rPr>
      </w:pPr>
      <w:r w:rsidRPr="00056997">
        <w:rPr>
          <w:rFonts w:ascii="Times New Roman" w:hAnsi="Times New Roman" w:cs="Times New Roman"/>
          <w:sz w:val="26"/>
          <w:szCs w:val="26"/>
        </w:rPr>
        <w:t xml:space="preserve">2. Принятые изменения и дополнения подлежат государственной регистрации в установленном законом порядке. </w:t>
      </w:r>
    </w:p>
    <w:p w:rsidR="00056997" w:rsidRPr="00056997" w:rsidRDefault="00056997" w:rsidP="00056997">
      <w:pPr>
        <w:pStyle w:val="ConsPlusNormal"/>
        <w:ind w:firstLine="567"/>
        <w:jc w:val="both"/>
        <w:rPr>
          <w:rFonts w:ascii="Times New Roman" w:hAnsi="Times New Roman" w:cs="Times New Roman"/>
          <w:color w:val="000000"/>
          <w:sz w:val="26"/>
          <w:szCs w:val="26"/>
        </w:rPr>
      </w:pPr>
      <w:r w:rsidRPr="00056997">
        <w:rPr>
          <w:rFonts w:ascii="Times New Roman" w:hAnsi="Times New Roman" w:cs="Times New Roman"/>
          <w:color w:val="000000"/>
          <w:sz w:val="26"/>
          <w:szCs w:val="26"/>
        </w:rPr>
        <w:lastRenderedPageBreak/>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056997" w:rsidRPr="00056997" w:rsidRDefault="00056997" w:rsidP="00056997">
      <w:pPr>
        <w:rPr>
          <w:rFonts w:ascii="Times New Roman" w:hAnsi="Times New Roman" w:cs="Times New Roman"/>
          <w:color w:val="000000"/>
          <w:sz w:val="26"/>
          <w:szCs w:val="26"/>
        </w:rPr>
      </w:pPr>
    </w:p>
    <w:p w:rsidR="00056997" w:rsidRPr="00056997" w:rsidRDefault="00056997" w:rsidP="00056997">
      <w:pPr>
        <w:pStyle w:val="af8"/>
        <w:ind w:left="0"/>
        <w:jc w:val="both"/>
        <w:rPr>
          <w:color w:val="000000"/>
          <w:sz w:val="26"/>
          <w:szCs w:val="26"/>
        </w:rPr>
      </w:pPr>
      <w:r w:rsidRPr="00056997">
        <w:rPr>
          <w:color w:val="000000"/>
          <w:sz w:val="26"/>
          <w:szCs w:val="26"/>
        </w:rPr>
        <w:t xml:space="preserve">Глава Сельского поселения                                                                  </w:t>
      </w:r>
    </w:p>
    <w:p w:rsidR="00056997" w:rsidRPr="00056997" w:rsidRDefault="00056997" w:rsidP="00056997">
      <w:pPr>
        <w:pStyle w:val="af8"/>
        <w:ind w:left="0"/>
        <w:jc w:val="both"/>
        <w:rPr>
          <w:color w:val="000000"/>
          <w:sz w:val="26"/>
          <w:szCs w:val="26"/>
        </w:rPr>
      </w:pPr>
      <w:r w:rsidRPr="00056997">
        <w:rPr>
          <w:color w:val="000000"/>
          <w:sz w:val="26"/>
          <w:szCs w:val="26"/>
        </w:rPr>
        <w:t>«</w:t>
      </w:r>
      <w:proofErr w:type="spellStart"/>
      <w:r w:rsidRPr="00056997">
        <w:rPr>
          <w:color w:val="000000"/>
          <w:sz w:val="26"/>
          <w:szCs w:val="26"/>
        </w:rPr>
        <w:t>Тельвисочный</w:t>
      </w:r>
      <w:proofErr w:type="spellEnd"/>
      <w:r w:rsidRPr="00056997">
        <w:rPr>
          <w:color w:val="000000"/>
          <w:sz w:val="26"/>
          <w:szCs w:val="26"/>
        </w:rPr>
        <w:t xml:space="preserve"> сельсовет </w:t>
      </w:r>
    </w:p>
    <w:p w:rsidR="00056997" w:rsidRPr="00056997" w:rsidRDefault="00056997" w:rsidP="00056997">
      <w:pPr>
        <w:pStyle w:val="af8"/>
        <w:ind w:left="0"/>
        <w:jc w:val="both"/>
        <w:rPr>
          <w:color w:val="000000"/>
          <w:sz w:val="26"/>
          <w:szCs w:val="26"/>
        </w:rPr>
      </w:pPr>
      <w:r w:rsidRPr="00056997">
        <w:rPr>
          <w:color w:val="000000"/>
          <w:sz w:val="26"/>
          <w:szCs w:val="26"/>
        </w:rPr>
        <w:t>Заполярного района</w:t>
      </w:r>
    </w:p>
    <w:p w:rsidR="00056997" w:rsidRPr="00056997" w:rsidRDefault="00056997" w:rsidP="00056997">
      <w:pPr>
        <w:pStyle w:val="af8"/>
        <w:ind w:left="0"/>
        <w:jc w:val="both"/>
        <w:rPr>
          <w:color w:val="000000"/>
          <w:sz w:val="26"/>
          <w:szCs w:val="26"/>
        </w:rPr>
      </w:pPr>
      <w:r w:rsidRPr="00056997">
        <w:rPr>
          <w:color w:val="000000"/>
          <w:sz w:val="26"/>
          <w:szCs w:val="26"/>
        </w:rPr>
        <w:t xml:space="preserve">Ненецкого автономного округа                                                       Д. С. Якубович                                                               </w:t>
      </w:r>
    </w:p>
    <w:p w:rsidR="00056997" w:rsidRPr="00056997" w:rsidRDefault="00056997" w:rsidP="00056997">
      <w:pPr>
        <w:pStyle w:val="ConsPlusNormal"/>
        <w:ind w:firstLine="540"/>
        <w:jc w:val="right"/>
        <w:rPr>
          <w:rFonts w:ascii="Times New Roman" w:hAnsi="Times New Roman" w:cs="Times New Roman"/>
          <w:color w:val="000000"/>
          <w:sz w:val="26"/>
          <w:szCs w:val="26"/>
        </w:rPr>
      </w:pPr>
    </w:p>
    <w:p w:rsidR="00056997" w:rsidRPr="00056997" w:rsidRDefault="00056997" w:rsidP="00056997">
      <w:pPr>
        <w:pStyle w:val="ConsPlusNormal"/>
        <w:ind w:firstLine="540"/>
        <w:jc w:val="right"/>
        <w:rPr>
          <w:rFonts w:ascii="Times New Roman" w:hAnsi="Times New Roman" w:cs="Times New Roman"/>
          <w:color w:val="000000"/>
          <w:sz w:val="26"/>
          <w:szCs w:val="26"/>
        </w:rPr>
      </w:pPr>
      <w:r w:rsidRPr="00056997">
        <w:rPr>
          <w:rFonts w:ascii="Times New Roman" w:hAnsi="Times New Roman" w:cs="Times New Roman"/>
          <w:color w:val="000000"/>
          <w:sz w:val="26"/>
          <w:szCs w:val="26"/>
        </w:rPr>
        <w:t xml:space="preserve">Приложение </w:t>
      </w:r>
    </w:p>
    <w:p w:rsidR="00056997" w:rsidRPr="00056997" w:rsidRDefault="00056997" w:rsidP="00056997">
      <w:pPr>
        <w:pStyle w:val="ConsPlusNormal"/>
        <w:ind w:firstLine="540"/>
        <w:jc w:val="right"/>
        <w:rPr>
          <w:rFonts w:ascii="Times New Roman" w:hAnsi="Times New Roman" w:cs="Times New Roman"/>
          <w:color w:val="000000"/>
          <w:sz w:val="26"/>
          <w:szCs w:val="26"/>
        </w:rPr>
      </w:pPr>
      <w:r w:rsidRPr="00056997">
        <w:rPr>
          <w:rFonts w:ascii="Times New Roman" w:hAnsi="Times New Roman" w:cs="Times New Roman"/>
          <w:color w:val="000000"/>
          <w:sz w:val="26"/>
          <w:szCs w:val="26"/>
        </w:rPr>
        <w:t xml:space="preserve">к решению Совета депутатов </w:t>
      </w:r>
    </w:p>
    <w:p w:rsidR="00056997" w:rsidRPr="00056997" w:rsidRDefault="00056997" w:rsidP="00056997">
      <w:pPr>
        <w:pStyle w:val="ConsPlusNormal"/>
        <w:ind w:firstLine="540"/>
        <w:jc w:val="right"/>
        <w:rPr>
          <w:rFonts w:ascii="Times New Roman" w:hAnsi="Times New Roman" w:cs="Times New Roman"/>
          <w:color w:val="000000"/>
          <w:sz w:val="26"/>
          <w:szCs w:val="26"/>
        </w:rPr>
      </w:pPr>
      <w:r w:rsidRPr="00056997">
        <w:rPr>
          <w:rFonts w:ascii="Times New Roman" w:hAnsi="Times New Roman" w:cs="Times New Roman"/>
          <w:color w:val="000000"/>
          <w:sz w:val="26"/>
          <w:szCs w:val="26"/>
        </w:rPr>
        <w:t>Сельского поселения</w:t>
      </w:r>
    </w:p>
    <w:p w:rsidR="00056997" w:rsidRPr="00056997" w:rsidRDefault="00056997" w:rsidP="00056997">
      <w:pPr>
        <w:pStyle w:val="ConsPlusNormal"/>
        <w:ind w:firstLine="540"/>
        <w:jc w:val="right"/>
        <w:rPr>
          <w:rFonts w:ascii="Times New Roman" w:hAnsi="Times New Roman" w:cs="Times New Roman"/>
          <w:color w:val="000000"/>
          <w:sz w:val="26"/>
          <w:szCs w:val="26"/>
        </w:rPr>
      </w:pPr>
      <w:r w:rsidRPr="00056997">
        <w:rPr>
          <w:rFonts w:ascii="Times New Roman" w:hAnsi="Times New Roman" w:cs="Times New Roman"/>
          <w:color w:val="000000"/>
          <w:sz w:val="26"/>
          <w:szCs w:val="26"/>
        </w:rPr>
        <w:t>«</w:t>
      </w:r>
      <w:proofErr w:type="spellStart"/>
      <w:r w:rsidRPr="00056997">
        <w:rPr>
          <w:rFonts w:ascii="Times New Roman" w:hAnsi="Times New Roman" w:cs="Times New Roman"/>
          <w:color w:val="000000"/>
          <w:sz w:val="26"/>
          <w:szCs w:val="26"/>
        </w:rPr>
        <w:t>Тельвисочный</w:t>
      </w:r>
      <w:proofErr w:type="spellEnd"/>
      <w:r w:rsidRPr="00056997">
        <w:rPr>
          <w:rFonts w:ascii="Times New Roman" w:hAnsi="Times New Roman" w:cs="Times New Roman"/>
          <w:color w:val="000000"/>
          <w:sz w:val="26"/>
          <w:szCs w:val="26"/>
        </w:rPr>
        <w:t xml:space="preserve"> сельсовет» ЗР НАО</w:t>
      </w:r>
    </w:p>
    <w:p w:rsidR="00056997" w:rsidRPr="00056997" w:rsidRDefault="00056997" w:rsidP="00056997">
      <w:pPr>
        <w:pStyle w:val="ConsPlusNormal"/>
        <w:ind w:firstLine="540"/>
        <w:jc w:val="right"/>
        <w:rPr>
          <w:rFonts w:ascii="Times New Roman" w:hAnsi="Times New Roman" w:cs="Times New Roman"/>
          <w:color w:val="000000"/>
          <w:sz w:val="26"/>
          <w:szCs w:val="26"/>
        </w:rPr>
      </w:pPr>
      <w:r w:rsidRPr="00056997">
        <w:rPr>
          <w:rFonts w:ascii="Times New Roman" w:hAnsi="Times New Roman" w:cs="Times New Roman"/>
          <w:color w:val="000000"/>
          <w:sz w:val="26"/>
          <w:szCs w:val="26"/>
        </w:rPr>
        <w:t>от  13.06.2023 № 3</w:t>
      </w:r>
    </w:p>
    <w:p w:rsidR="00056997" w:rsidRPr="00056997" w:rsidRDefault="00056997" w:rsidP="00056997">
      <w:pPr>
        <w:pStyle w:val="ab"/>
        <w:jc w:val="center"/>
        <w:rPr>
          <w:rFonts w:ascii="Times New Roman" w:hAnsi="Times New Roman" w:cs="Times New Roman"/>
          <w:sz w:val="26"/>
          <w:szCs w:val="26"/>
        </w:rPr>
      </w:pPr>
      <w:r w:rsidRPr="00056997">
        <w:rPr>
          <w:rFonts w:ascii="Times New Roman" w:hAnsi="Times New Roman" w:cs="Times New Roman"/>
          <w:sz w:val="26"/>
          <w:szCs w:val="26"/>
        </w:rPr>
        <w:t>Изменения</w:t>
      </w:r>
    </w:p>
    <w:p w:rsidR="00056997" w:rsidRPr="00056997" w:rsidRDefault="00056997" w:rsidP="00056997">
      <w:pPr>
        <w:pStyle w:val="ab"/>
        <w:jc w:val="center"/>
        <w:rPr>
          <w:rFonts w:ascii="Times New Roman" w:hAnsi="Times New Roman" w:cs="Times New Roman"/>
          <w:sz w:val="26"/>
          <w:szCs w:val="26"/>
        </w:rPr>
      </w:pPr>
      <w:r w:rsidRPr="00056997">
        <w:rPr>
          <w:rFonts w:ascii="Times New Roman" w:hAnsi="Times New Roman" w:cs="Times New Roman"/>
          <w:sz w:val="26"/>
          <w:szCs w:val="26"/>
        </w:rPr>
        <w:t>в Устав Сельского поселения «</w:t>
      </w:r>
      <w:proofErr w:type="spellStart"/>
      <w:r w:rsidRPr="00056997">
        <w:rPr>
          <w:rFonts w:ascii="Times New Roman" w:hAnsi="Times New Roman" w:cs="Times New Roman"/>
          <w:sz w:val="26"/>
          <w:szCs w:val="26"/>
        </w:rPr>
        <w:t>Тельвисочный</w:t>
      </w:r>
      <w:proofErr w:type="spellEnd"/>
      <w:r w:rsidRPr="00056997">
        <w:rPr>
          <w:rFonts w:ascii="Times New Roman" w:hAnsi="Times New Roman" w:cs="Times New Roman"/>
          <w:sz w:val="26"/>
          <w:szCs w:val="26"/>
        </w:rPr>
        <w:t xml:space="preserve"> сельсовет» Заполярного района</w:t>
      </w:r>
    </w:p>
    <w:p w:rsidR="00056997" w:rsidRPr="00056997" w:rsidRDefault="00056997" w:rsidP="00056997">
      <w:pPr>
        <w:pStyle w:val="ab"/>
        <w:jc w:val="center"/>
        <w:rPr>
          <w:rFonts w:ascii="Times New Roman" w:hAnsi="Times New Roman" w:cs="Times New Roman"/>
          <w:sz w:val="26"/>
          <w:szCs w:val="26"/>
        </w:rPr>
      </w:pPr>
      <w:r w:rsidRPr="00056997">
        <w:rPr>
          <w:rFonts w:ascii="Times New Roman" w:hAnsi="Times New Roman" w:cs="Times New Roman"/>
          <w:sz w:val="26"/>
          <w:szCs w:val="26"/>
        </w:rPr>
        <w:t>Ненецкого автономного округа</w:t>
      </w:r>
    </w:p>
    <w:p w:rsidR="00056997" w:rsidRPr="00056997" w:rsidRDefault="00056997" w:rsidP="00056997">
      <w:pPr>
        <w:rPr>
          <w:rFonts w:ascii="Times New Roman" w:eastAsia="Calibri" w:hAnsi="Times New Roman" w:cs="Times New Roman"/>
          <w:sz w:val="26"/>
          <w:szCs w:val="26"/>
        </w:rPr>
      </w:pPr>
    </w:p>
    <w:p w:rsidR="00056997" w:rsidRPr="00056997" w:rsidRDefault="00056997" w:rsidP="00056997">
      <w:pPr>
        <w:numPr>
          <w:ilvl w:val="0"/>
          <w:numId w:val="10"/>
        </w:numPr>
        <w:tabs>
          <w:tab w:val="left" w:pos="567"/>
          <w:tab w:val="left" w:pos="1020"/>
        </w:tabs>
        <w:suppressAutoHyphens/>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sz w:val="26"/>
          <w:szCs w:val="26"/>
        </w:rPr>
        <w:t>Внести в Устав</w:t>
      </w:r>
      <w:r w:rsidRPr="00056997">
        <w:rPr>
          <w:rFonts w:ascii="Times New Roman" w:hAnsi="Times New Roman" w:cs="Times New Roman"/>
          <w:bCs/>
          <w:sz w:val="26"/>
          <w:szCs w:val="26"/>
        </w:rPr>
        <w:t xml:space="preserve">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Ненецкого автономного округа следующие изменения:</w:t>
      </w:r>
    </w:p>
    <w:p w:rsidR="00056997" w:rsidRPr="00056997" w:rsidRDefault="00056997" w:rsidP="00056997">
      <w:pPr>
        <w:numPr>
          <w:ilvl w:val="1"/>
          <w:numId w:val="10"/>
        </w:numPr>
        <w:tabs>
          <w:tab w:val="left" w:pos="1185"/>
        </w:tabs>
        <w:suppressAutoHyphens/>
        <w:autoSpaceDE w:val="0"/>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color w:val="000000"/>
          <w:sz w:val="26"/>
          <w:szCs w:val="26"/>
        </w:rPr>
        <w:t>признать утратившим силу пункт 22 части 1 статьи 7;</w:t>
      </w:r>
    </w:p>
    <w:p w:rsidR="00056997" w:rsidRPr="00056997" w:rsidRDefault="00056997" w:rsidP="00056997">
      <w:pPr>
        <w:numPr>
          <w:ilvl w:val="1"/>
          <w:numId w:val="10"/>
        </w:numPr>
        <w:tabs>
          <w:tab w:val="left" w:pos="1185"/>
        </w:tabs>
        <w:suppressAutoHyphens/>
        <w:autoSpaceDE w:val="0"/>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color w:val="000000"/>
          <w:sz w:val="26"/>
          <w:szCs w:val="26"/>
        </w:rPr>
        <w:t>абзац 2 части 5 статьи 10 изложить в следующей редакции:</w:t>
      </w:r>
    </w:p>
    <w:p w:rsidR="00056997" w:rsidRPr="006C4F4B" w:rsidRDefault="00056997" w:rsidP="00056997">
      <w:pPr>
        <w:autoSpaceDE w:val="0"/>
        <w:jc w:val="both"/>
        <w:rPr>
          <w:rFonts w:ascii="Times New Roman" w:eastAsia="Calibri" w:hAnsi="Times New Roman" w:cs="Times New Roman"/>
          <w:color w:val="000000"/>
          <w:sz w:val="26"/>
          <w:szCs w:val="26"/>
        </w:rPr>
      </w:pPr>
      <w:r w:rsidRPr="00056997">
        <w:rPr>
          <w:rFonts w:ascii="Times New Roman" w:eastAsia="Calibri" w:hAnsi="Times New Roman" w:cs="Times New Roman"/>
          <w:color w:val="000000"/>
          <w:sz w:val="26"/>
          <w:szCs w:val="26"/>
        </w:rPr>
        <w:t>«В случае</w:t>
      </w:r>
      <w:proofErr w:type="gramStart"/>
      <w:r w:rsidRPr="00056997">
        <w:rPr>
          <w:rFonts w:ascii="Times New Roman" w:eastAsia="Calibri" w:hAnsi="Times New Roman" w:cs="Times New Roman"/>
          <w:color w:val="000000"/>
          <w:sz w:val="26"/>
          <w:szCs w:val="26"/>
        </w:rPr>
        <w:t>,</w:t>
      </w:r>
      <w:proofErr w:type="gramEnd"/>
      <w:r w:rsidRPr="00056997">
        <w:rPr>
          <w:rFonts w:ascii="Times New Roman" w:eastAsia="Calibri" w:hAnsi="Times New Roman" w:cs="Times New Roman"/>
          <w:color w:val="000000"/>
          <w:sz w:val="26"/>
          <w:szCs w:val="26"/>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w:t>
      </w:r>
      <w:proofErr w:type="spellStart"/>
      <w:r w:rsidRPr="00056997">
        <w:rPr>
          <w:rFonts w:ascii="Times New Roman" w:eastAsia="Calibri" w:hAnsi="Times New Roman" w:cs="Times New Roman"/>
          <w:color w:val="000000"/>
          <w:sz w:val="26"/>
          <w:szCs w:val="26"/>
        </w:rPr>
        <w:t>Тельвиска</w:t>
      </w:r>
      <w:proofErr w:type="spellEnd"/>
      <w:r w:rsidRPr="00056997">
        <w:rPr>
          <w:rFonts w:ascii="Times New Roman" w:eastAsia="Calibri" w:hAnsi="Times New Roman" w:cs="Times New Roman"/>
          <w:color w:val="000000"/>
          <w:sz w:val="26"/>
          <w:szCs w:val="26"/>
        </w:rPr>
        <w:t xml:space="preserve"> Заполярного района Ненецкого автономного округа, а обеспечение проведения местного референдума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roofErr w:type="gramStart"/>
      <w:r w:rsidRPr="00056997">
        <w:rPr>
          <w:rFonts w:ascii="Times New Roman" w:eastAsia="Calibri" w:hAnsi="Times New Roman" w:cs="Times New Roman"/>
          <w:color w:val="000000"/>
          <w:sz w:val="26"/>
          <w:szCs w:val="26"/>
        </w:rPr>
        <w:t>.»;</w:t>
      </w:r>
      <w:proofErr w:type="gramEnd"/>
    </w:p>
    <w:p w:rsidR="00056997" w:rsidRPr="00056997" w:rsidRDefault="00056997" w:rsidP="00056997">
      <w:pPr>
        <w:numPr>
          <w:ilvl w:val="1"/>
          <w:numId w:val="10"/>
        </w:numPr>
        <w:tabs>
          <w:tab w:val="left" w:pos="1185"/>
        </w:tabs>
        <w:suppressAutoHyphens/>
        <w:autoSpaceDE w:val="0"/>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color w:val="000000"/>
          <w:sz w:val="26"/>
          <w:szCs w:val="26"/>
        </w:rPr>
        <w:t>часть 2 статьи 12 изложить в следующей редакции:</w:t>
      </w:r>
    </w:p>
    <w:p w:rsidR="00056997" w:rsidRPr="006C4F4B" w:rsidRDefault="00056997" w:rsidP="00056997">
      <w:pPr>
        <w:autoSpaceDE w:val="0"/>
        <w:ind w:left="57"/>
        <w:jc w:val="both"/>
        <w:rPr>
          <w:rFonts w:ascii="Times New Roman" w:eastAsia="Calibri" w:hAnsi="Times New Roman" w:cs="Times New Roman"/>
          <w:color w:val="000000"/>
          <w:sz w:val="26"/>
          <w:szCs w:val="26"/>
        </w:rPr>
      </w:pPr>
      <w:r w:rsidRPr="00056997">
        <w:rPr>
          <w:rFonts w:ascii="Times New Roman" w:eastAsia="Calibri" w:hAnsi="Times New Roman" w:cs="Times New Roman"/>
          <w:color w:val="000000"/>
          <w:sz w:val="26"/>
          <w:szCs w:val="26"/>
        </w:rPr>
        <w:t xml:space="preserve">«2. Муниципальные выборы назначаются решением Совета депутатов не ранее чем за 90 дней и не </w:t>
      </w:r>
      <w:proofErr w:type="gramStart"/>
      <w:r w:rsidRPr="00056997">
        <w:rPr>
          <w:rFonts w:ascii="Times New Roman" w:eastAsia="Calibri" w:hAnsi="Times New Roman" w:cs="Times New Roman"/>
          <w:color w:val="000000"/>
          <w:sz w:val="26"/>
          <w:szCs w:val="26"/>
        </w:rPr>
        <w:t>позднее</w:t>
      </w:r>
      <w:proofErr w:type="gramEnd"/>
      <w:r w:rsidRPr="00056997">
        <w:rPr>
          <w:rFonts w:ascii="Times New Roman" w:eastAsia="Calibri" w:hAnsi="Times New Roman" w:cs="Times New Roman"/>
          <w:color w:val="000000"/>
          <w:sz w:val="26"/>
          <w:szCs w:val="26"/>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w:t>
      </w:r>
      <w:proofErr w:type="spellStart"/>
      <w:r w:rsidRPr="00056997">
        <w:rPr>
          <w:rFonts w:ascii="Times New Roman" w:eastAsia="Calibri" w:hAnsi="Times New Roman" w:cs="Times New Roman"/>
          <w:color w:val="000000"/>
          <w:sz w:val="26"/>
          <w:szCs w:val="26"/>
        </w:rPr>
        <w:t>Тельвиска</w:t>
      </w:r>
      <w:proofErr w:type="spellEnd"/>
      <w:r w:rsidRPr="00056997">
        <w:rPr>
          <w:rFonts w:ascii="Times New Roman" w:eastAsia="Calibri" w:hAnsi="Times New Roman" w:cs="Times New Roman"/>
          <w:color w:val="000000"/>
          <w:sz w:val="26"/>
          <w:szCs w:val="26"/>
        </w:rPr>
        <w:t xml:space="preserve"> Заполярного района Ненецкого автономного округа или судом</w:t>
      </w:r>
      <w:proofErr w:type="gramStart"/>
      <w:r w:rsidRPr="00056997">
        <w:rPr>
          <w:rFonts w:ascii="Times New Roman" w:eastAsia="Calibri" w:hAnsi="Times New Roman" w:cs="Times New Roman"/>
          <w:color w:val="000000"/>
          <w:sz w:val="26"/>
          <w:szCs w:val="26"/>
        </w:rPr>
        <w:t>.»;</w:t>
      </w:r>
      <w:proofErr w:type="gramEnd"/>
    </w:p>
    <w:p w:rsidR="00056997" w:rsidRPr="00056997" w:rsidRDefault="00056997" w:rsidP="00056997">
      <w:pPr>
        <w:numPr>
          <w:ilvl w:val="1"/>
          <w:numId w:val="10"/>
        </w:numPr>
        <w:tabs>
          <w:tab w:val="left" w:pos="1185"/>
        </w:tabs>
        <w:suppressAutoHyphens/>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color w:val="000000"/>
          <w:sz w:val="26"/>
          <w:szCs w:val="26"/>
        </w:rPr>
        <w:t>часть 2 статьи 21.1 изложить в следующей редакции:</w:t>
      </w:r>
    </w:p>
    <w:p w:rsidR="00056997" w:rsidRPr="006C4F4B" w:rsidRDefault="00056997" w:rsidP="00056997">
      <w:pPr>
        <w:tabs>
          <w:tab w:val="left" w:pos="1185"/>
        </w:tabs>
        <w:autoSpaceDE w:val="0"/>
        <w:jc w:val="both"/>
        <w:rPr>
          <w:rFonts w:ascii="Times New Roman" w:eastAsia="Calibri" w:hAnsi="Times New Roman" w:cs="Times New Roman"/>
          <w:color w:val="000000"/>
          <w:sz w:val="26"/>
          <w:szCs w:val="26"/>
        </w:rPr>
      </w:pPr>
      <w:r w:rsidRPr="00056997">
        <w:rPr>
          <w:rFonts w:ascii="Times New Roman" w:eastAsia="Calibri" w:hAnsi="Times New Roman" w:cs="Times New Roman"/>
          <w:color w:val="000000"/>
          <w:sz w:val="26"/>
          <w:szCs w:val="26"/>
        </w:rPr>
        <w:t xml:space="preserve">«2.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w:t>
      </w:r>
      <w:r w:rsidRPr="00056997">
        <w:rPr>
          <w:rFonts w:ascii="Times New Roman" w:eastAsia="Calibri" w:hAnsi="Times New Roman" w:cs="Times New Roman"/>
          <w:color w:val="000000"/>
          <w:sz w:val="26"/>
          <w:szCs w:val="26"/>
        </w:rPr>
        <w:lastRenderedPageBreak/>
        <w:t>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56997" w:rsidRPr="00056997" w:rsidRDefault="00056997" w:rsidP="00056997">
      <w:pPr>
        <w:numPr>
          <w:ilvl w:val="1"/>
          <w:numId w:val="10"/>
        </w:numPr>
        <w:tabs>
          <w:tab w:val="left" w:pos="1185"/>
        </w:tabs>
        <w:suppressAutoHyphens/>
        <w:autoSpaceDE w:val="0"/>
        <w:spacing w:after="0" w:line="240" w:lineRule="auto"/>
        <w:ind w:left="0" w:firstLine="737"/>
        <w:jc w:val="both"/>
        <w:rPr>
          <w:rFonts w:ascii="Times New Roman" w:hAnsi="Times New Roman" w:cs="Times New Roman"/>
          <w:sz w:val="26"/>
          <w:szCs w:val="26"/>
        </w:rPr>
      </w:pPr>
      <w:r w:rsidRPr="00056997">
        <w:rPr>
          <w:rFonts w:ascii="Times New Roman" w:eastAsia="Calibri" w:hAnsi="Times New Roman" w:cs="Times New Roman"/>
          <w:color w:val="000000"/>
          <w:sz w:val="26"/>
          <w:szCs w:val="26"/>
        </w:rPr>
        <w:t xml:space="preserve">часть 5 статьи 25 изложить в следующей редакции: </w:t>
      </w:r>
    </w:p>
    <w:p w:rsidR="00056997" w:rsidRPr="00056997" w:rsidRDefault="00056997" w:rsidP="00056997">
      <w:pPr>
        <w:jc w:val="both"/>
        <w:rPr>
          <w:rFonts w:ascii="Times New Roman" w:hAnsi="Times New Roman" w:cs="Times New Roman"/>
          <w:sz w:val="26"/>
          <w:szCs w:val="26"/>
        </w:rPr>
      </w:pPr>
      <w:r w:rsidRPr="00056997">
        <w:rPr>
          <w:rFonts w:ascii="Times New Roman" w:hAnsi="Times New Roman" w:cs="Times New Roman"/>
          <w:color w:val="000000"/>
          <w:sz w:val="26"/>
          <w:szCs w:val="26"/>
        </w:rPr>
        <w:t>«5. Вновь избранный Совет депутатов собирается на первое заседание не позднее 30 дней со дня избрания Совета депутатов в правомочном составе.</w:t>
      </w:r>
    </w:p>
    <w:p w:rsidR="00056997" w:rsidRPr="006C4F4B" w:rsidRDefault="00056997" w:rsidP="00056997">
      <w:pPr>
        <w:jc w:val="both"/>
        <w:rPr>
          <w:rFonts w:ascii="Times New Roman" w:eastAsia="Calibri" w:hAnsi="Times New Roman" w:cs="Times New Roman"/>
          <w:color w:val="000000"/>
          <w:sz w:val="26"/>
          <w:szCs w:val="26"/>
        </w:rPr>
      </w:pPr>
      <w:r w:rsidRPr="00056997">
        <w:rPr>
          <w:rFonts w:ascii="Times New Roman" w:hAnsi="Times New Roman" w:cs="Times New Roman"/>
          <w:color w:val="000000"/>
          <w:sz w:val="26"/>
          <w:szCs w:val="26"/>
        </w:rPr>
        <w:t xml:space="preserve">Первое заседание Совета депутатов открывает председатель участковой избирательной комиссии избирательного участка, образованного в </w:t>
      </w:r>
      <w:r w:rsidRPr="00056997">
        <w:rPr>
          <w:rFonts w:ascii="Times New Roman" w:eastAsia="Calibri" w:hAnsi="Times New Roman" w:cs="Times New Roman"/>
          <w:color w:val="000000"/>
          <w:sz w:val="26"/>
          <w:szCs w:val="26"/>
        </w:rPr>
        <w:t xml:space="preserve">селе </w:t>
      </w:r>
      <w:proofErr w:type="spellStart"/>
      <w:r w:rsidRPr="00056997">
        <w:rPr>
          <w:rFonts w:ascii="Times New Roman" w:eastAsia="Calibri" w:hAnsi="Times New Roman" w:cs="Times New Roman"/>
          <w:color w:val="000000"/>
          <w:sz w:val="26"/>
          <w:szCs w:val="26"/>
        </w:rPr>
        <w:t>Тельвиска</w:t>
      </w:r>
      <w:proofErr w:type="spellEnd"/>
      <w:r w:rsidRPr="00056997">
        <w:rPr>
          <w:rFonts w:ascii="Times New Roman" w:eastAsia="Calibri" w:hAnsi="Times New Roman" w:cs="Times New Roman"/>
          <w:color w:val="000000"/>
          <w:sz w:val="26"/>
          <w:szCs w:val="26"/>
        </w:rPr>
        <w:t xml:space="preserve"> Заполярного района Ненецкого автономного округа</w:t>
      </w:r>
      <w:proofErr w:type="gramStart"/>
      <w:r w:rsidRPr="00056997">
        <w:rPr>
          <w:rFonts w:ascii="Times New Roman" w:eastAsia="Calibri" w:hAnsi="Times New Roman" w:cs="Times New Roman"/>
          <w:color w:val="000000"/>
          <w:sz w:val="26"/>
          <w:szCs w:val="26"/>
        </w:rPr>
        <w:t>.»;</w:t>
      </w:r>
      <w:proofErr w:type="gramEnd"/>
    </w:p>
    <w:p w:rsidR="00056997" w:rsidRPr="00056997" w:rsidRDefault="00056997" w:rsidP="00056997">
      <w:pPr>
        <w:numPr>
          <w:ilvl w:val="1"/>
          <w:numId w:val="10"/>
        </w:numPr>
        <w:tabs>
          <w:tab w:val="left" w:pos="1245"/>
        </w:tabs>
        <w:autoSpaceDE w:val="0"/>
        <w:spacing w:after="0" w:line="240" w:lineRule="auto"/>
        <w:ind w:left="0" w:firstLine="737"/>
        <w:jc w:val="both"/>
        <w:rPr>
          <w:rFonts w:ascii="Times New Roman" w:hAnsi="Times New Roman" w:cs="Times New Roman"/>
          <w:sz w:val="26"/>
          <w:szCs w:val="26"/>
        </w:rPr>
      </w:pPr>
      <w:r w:rsidRPr="00056997">
        <w:rPr>
          <w:rFonts w:ascii="Times New Roman" w:hAnsi="Times New Roman" w:cs="Times New Roman"/>
          <w:color w:val="000000"/>
          <w:sz w:val="26"/>
          <w:szCs w:val="26"/>
        </w:rPr>
        <w:t xml:space="preserve">статью 34 дополнить частью 4 следующего содержания: </w:t>
      </w:r>
    </w:p>
    <w:p w:rsidR="00056997" w:rsidRPr="006C4F4B" w:rsidRDefault="00056997" w:rsidP="00056997">
      <w:pPr>
        <w:autoSpaceDE w:val="0"/>
        <w:jc w:val="both"/>
        <w:rPr>
          <w:rFonts w:ascii="Times New Roman" w:hAnsi="Times New Roman" w:cs="Times New Roman"/>
          <w:color w:val="000000"/>
          <w:sz w:val="26"/>
          <w:szCs w:val="26"/>
        </w:rPr>
      </w:pPr>
      <w:r w:rsidRPr="00056997">
        <w:rPr>
          <w:rFonts w:ascii="Times New Roman" w:hAnsi="Times New Roman" w:cs="Times New Roman"/>
          <w:color w:val="000000"/>
          <w:sz w:val="26"/>
          <w:szCs w:val="26"/>
        </w:rPr>
        <w:t xml:space="preserve">«4. Полномочия депутата </w:t>
      </w:r>
      <w:r w:rsidRPr="00056997">
        <w:rPr>
          <w:rFonts w:ascii="Times New Roman" w:eastAsia="Calibri" w:hAnsi="Times New Roman" w:cs="Times New Roman"/>
          <w:color w:val="000000"/>
          <w:sz w:val="26"/>
          <w:szCs w:val="26"/>
        </w:rPr>
        <w:t xml:space="preserve">Совета депутатов </w:t>
      </w:r>
      <w:r w:rsidRPr="00056997">
        <w:rPr>
          <w:rFonts w:ascii="Times New Roman" w:hAnsi="Times New Roman" w:cs="Times New Roman"/>
          <w:color w:val="000000"/>
          <w:sz w:val="26"/>
          <w:szCs w:val="26"/>
        </w:rPr>
        <w:t xml:space="preserve">прекращаются досрочно решением </w:t>
      </w:r>
      <w:r w:rsidRPr="00056997">
        <w:rPr>
          <w:rFonts w:ascii="Times New Roman" w:eastAsia="Calibri" w:hAnsi="Times New Roman" w:cs="Times New Roman"/>
          <w:color w:val="000000"/>
          <w:sz w:val="26"/>
          <w:szCs w:val="26"/>
        </w:rPr>
        <w:t xml:space="preserve">Совета депутатов сельского поселения </w:t>
      </w:r>
      <w:r w:rsidRPr="00056997">
        <w:rPr>
          <w:rFonts w:ascii="Times New Roman" w:hAnsi="Times New Roman" w:cs="Times New Roman"/>
          <w:color w:val="000000"/>
          <w:sz w:val="26"/>
          <w:szCs w:val="26"/>
        </w:rPr>
        <w:t xml:space="preserve">в случае отсутствия депутата без уважительных причин на всех заседаниях </w:t>
      </w:r>
      <w:r w:rsidRPr="00056997">
        <w:rPr>
          <w:rFonts w:ascii="Times New Roman" w:eastAsia="Calibri" w:hAnsi="Times New Roman" w:cs="Times New Roman"/>
          <w:color w:val="000000"/>
          <w:sz w:val="26"/>
          <w:szCs w:val="26"/>
        </w:rPr>
        <w:t xml:space="preserve">Совета депутатов сельского поселения </w:t>
      </w:r>
      <w:r w:rsidRPr="00056997">
        <w:rPr>
          <w:rFonts w:ascii="Times New Roman" w:hAnsi="Times New Roman" w:cs="Times New Roman"/>
          <w:color w:val="000000"/>
          <w:sz w:val="26"/>
          <w:szCs w:val="26"/>
        </w:rPr>
        <w:t>в течение шести месяцев подряд</w:t>
      </w:r>
      <w:proofErr w:type="gramStart"/>
      <w:r w:rsidRPr="00056997">
        <w:rPr>
          <w:rFonts w:ascii="Times New Roman" w:hAnsi="Times New Roman" w:cs="Times New Roman"/>
          <w:color w:val="000000"/>
          <w:sz w:val="26"/>
          <w:szCs w:val="26"/>
        </w:rPr>
        <w:t>.»;</w:t>
      </w:r>
      <w:proofErr w:type="gramEnd"/>
    </w:p>
    <w:p w:rsidR="00056997" w:rsidRPr="00056997" w:rsidRDefault="00056997" w:rsidP="00056997">
      <w:pPr>
        <w:numPr>
          <w:ilvl w:val="1"/>
          <w:numId w:val="10"/>
        </w:numPr>
        <w:tabs>
          <w:tab w:val="left" w:pos="1245"/>
        </w:tabs>
        <w:autoSpaceDE w:val="0"/>
        <w:spacing w:after="0" w:line="240" w:lineRule="auto"/>
        <w:ind w:left="0" w:firstLine="737"/>
        <w:jc w:val="both"/>
        <w:rPr>
          <w:rFonts w:ascii="Times New Roman" w:hAnsi="Times New Roman" w:cs="Times New Roman"/>
          <w:sz w:val="26"/>
          <w:szCs w:val="26"/>
        </w:rPr>
      </w:pPr>
      <w:r w:rsidRPr="00056997">
        <w:rPr>
          <w:rFonts w:ascii="Times New Roman" w:hAnsi="Times New Roman" w:cs="Times New Roman"/>
          <w:color w:val="000000"/>
          <w:sz w:val="26"/>
          <w:szCs w:val="26"/>
        </w:rPr>
        <w:t>дополнить статьей 39.3 следующего содержания:</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color w:val="000000"/>
          <w:sz w:val="26"/>
          <w:szCs w:val="26"/>
        </w:rPr>
        <w:t>«</w:t>
      </w:r>
      <w:r w:rsidRPr="00056997">
        <w:rPr>
          <w:rFonts w:ascii="Times New Roman" w:hAnsi="Times New Roman" w:cs="Times New Roman"/>
          <w:sz w:val="26"/>
          <w:szCs w:val="26"/>
        </w:rPr>
        <w:t>Статья 39.3. Пенсионное обеспечение лиц, замещающих выборные должности местного самоуправления.</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 </w:t>
      </w:r>
      <w:proofErr w:type="gramStart"/>
      <w:r w:rsidRPr="00056997">
        <w:rPr>
          <w:rFonts w:ascii="Times New Roman" w:hAnsi="Times New Roman" w:cs="Times New Roman"/>
          <w:sz w:val="26"/>
          <w:szCs w:val="26"/>
        </w:rPr>
        <w:t xml:space="preserve">Лица, замещавшие выборные должности местного самоуправления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r w:rsidRPr="00056997">
        <w:rPr>
          <w:rFonts w:ascii="Times New Roman" w:hAnsi="Times New Roman" w:cs="Times New Roman"/>
          <w:sz w:val="26"/>
          <w:szCs w:val="26"/>
        </w:rPr>
        <w:t>, осуществлявшие свои полномочия на постоянной основе и в этот период достигшие пенсионного возраста или потерявшие трудоспособность, имеют право на пенсию за выслугу лет к страховой пенсии по старости (инвалидности), назначенной в соответствии с Федеральным законом от 28 декабря 2013 года № 400-ФЗ «О страховых пенсиях» (далее</w:t>
      </w:r>
      <w:proofErr w:type="gramEnd"/>
      <w:r w:rsidRPr="00056997">
        <w:rPr>
          <w:rFonts w:ascii="Times New Roman" w:hAnsi="Times New Roman" w:cs="Times New Roman"/>
          <w:sz w:val="26"/>
          <w:szCs w:val="26"/>
        </w:rPr>
        <w:t xml:space="preserve"> - пенсия за выслугу лет) в случае прекращения полномочий по следующим основаниям: </w:t>
      </w:r>
    </w:p>
    <w:p w:rsidR="00056997" w:rsidRPr="00056997" w:rsidRDefault="00056997" w:rsidP="00056997">
      <w:pPr>
        <w:tabs>
          <w:tab w:val="left" w:pos="1245"/>
        </w:tabs>
        <w:autoSpaceDE w:val="0"/>
        <w:ind w:left="720"/>
        <w:jc w:val="both"/>
        <w:rPr>
          <w:rFonts w:ascii="Times New Roman" w:hAnsi="Times New Roman" w:cs="Times New Roman"/>
          <w:sz w:val="26"/>
          <w:szCs w:val="26"/>
        </w:rPr>
      </w:pPr>
      <w:r w:rsidRPr="00056997">
        <w:rPr>
          <w:rFonts w:ascii="Times New Roman" w:hAnsi="Times New Roman" w:cs="Times New Roman"/>
          <w:sz w:val="26"/>
          <w:szCs w:val="26"/>
        </w:rPr>
        <w:t xml:space="preserve">1) истечение срока полномочий; </w:t>
      </w:r>
    </w:p>
    <w:p w:rsidR="00056997" w:rsidRPr="00056997" w:rsidRDefault="00056997" w:rsidP="00056997">
      <w:pPr>
        <w:tabs>
          <w:tab w:val="left" w:pos="1245"/>
        </w:tabs>
        <w:autoSpaceDE w:val="0"/>
        <w:ind w:left="720"/>
        <w:jc w:val="both"/>
        <w:rPr>
          <w:rFonts w:ascii="Times New Roman" w:hAnsi="Times New Roman" w:cs="Times New Roman"/>
          <w:sz w:val="26"/>
          <w:szCs w:val="26"/>
        </w:rPr>
      </w:pPr>
      <w:r w:rsidRPr="00056997">
        <w:rPr>
          <w:rFonts w:ascii="Times New Roman" w:hAnsi="Times New Roman" w:cs="Times New Roman"/>
          <w:sz w:val="26"/>
          <w:szCs w:val="26"/>
        </w:rPr>
        <w:t xml:space="preserve">2)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2. Размер пенсии за выслугу лет, условия ее назначения и порядок ее выплаты определяются решением Совета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r w:rsidRPr="00056997">
        <w:rPr>
          <w:rFonts w:ascii="Times New Roman" w:hAnsi="Times New Roman" w:cs="Times New Roman"/>
          <w:sz w:val="26"/>
          <w:szCs w:val="26"/>
        </w:rPr>
        <w:t xml:space="preserve">.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3. </w:t>
      </w:r>
      <w:proofErr w:type="gramStart"/>
      <w:r w:rsidRPr="00056997">
        <w:rPr>
          <w:rFonts w:ascii="Times New Roman" w:hAnsi="Times New Roman" w:cs="Times New Roman"/>
          <w:sz w:val="26"/>
          <w:szCs w:val="26"/>
        </w:rPr>
        <w:t xml:space="preserve">Размер пенсии за выслугу лет не может превышать при замещении выборных должностей местного самоуправления более двух лет (в течение одного срока полномочий) - 30 процентов, а в случае замещения выборных должностей местного самоуправления более четырех лет (в течение двух и более сроков полномочий) - 45 процентов ежемесячного денежного содержания лица, замещавшего выборную муниципальную </w:t>
      </w:r>
      <w:r w:rsidRPr="00056997">
        <w:rPr>
          <w:rFonts w:ascii="Times New Roman" w:hAnsi="Times New Roman" w:cs="Times New Roman"/>
          <w:sz w:val="26"/>
          <w:szCs w:val="26"/>
        </w:rPr>
        <w:lastRenderedPageBreak/>
        <w:t>должность.</w:t>
      </w:r>
      <w:proofErr w:type="gramEnd"/>
      <w:r w:rsidRPr="00056997">
        <w:rPr>
          <w:rFonts w:ascii="Times New Roman" w:hAnsi="Times New Roman" w:cs="Times New Roman"/>
          <w:sz w:val="26"/>
          <w:szCs w:val="26"/>
        </w:rPr>
        <w:t xml:space="preserve"> Пенсия за выслугу лет устанавливается при наличии стажа работы на территории Ненецкого автономного округа не менее 12,5 календарных лет.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4. </w:t>
      </w:r>
      <w:proofErr w:type="gramStart"/>
      <w:r w:rsidRPr="00056997">
        <w:rPr>
          <w:rFonts w:ascii="Times New Roman" w:hAnsi="Times New Roman" w:cs="Times New Roman"/>
          <w:sz w:val="26"/>
          <w:szCs w:val="26"/>
        </w:rPr>
        <w:t xml:space="preserve">Размер пенсии за выслугу лет лица, замещавшего муниципальную должность, не может быть менее 10 процентов ежемесячного денежного содержания, определенного в соответствии с частью 5 настоящей статьи, по замещаемой им на момент назначения пенсии за выслугу лет муниципальной должности. </w:t>
      </w:r>
      <w:proofErr w:type="gramEnd"/>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5. </w:t>
      </w:r>
      <w:proofErr w:type="gramStart"/>
      <w:r w:rsidRPr="00056997">
        <w:rPr>
          <w:rFonts w:ascii="Times New Roman" w:hAnsi="Times New Roman" w:cs="Times New Roman"/>
          <w:sz w:val="26"/>
          <w:szCs w:val="26"/>
        </w:rPr>
        <w:t xml:space="preserve">Размер денежного содержания, исходя из которого производится расчет пенсии за выслугу лет, определяется в соответствии с действующей на момент назначения пенсии за выслугу лет системой оплаты труда, установленной Советом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r w:rsidRPr="00056997">
        <w:rPr>
          <w:rFonts w:ascii="Times New Roman" w:hAnsi="Times New Roman" w:cs="Times New Roman"/>
          <w:sz w:val="26"/>
          <w:szCs w:val="26"/>
        </w:rPr>
        <w:t>, и рассчитывается от величины ежемесячного денежного содержания лица, замещавшего выборную муниципальную должность, по занимаемой должности.</w:t>
      </w:r>
      <w:proofErr w:type="gramEnd"/>
      <w:r w:rsidRPr="00056997">
        <w:rPr>
          <w:rFonts w:ascii="Times New Roman" w:hAnsi="Times New Roman" w:cs="Times New Roman"/>
          <w:sz w:val="26"/>
          <w:szCs w:val="26"/>
        </w:rPr>
        <w:t xml:space="preserve"> В целях предусмотренного настоящей статьей пенсионного обеспечения лица, замещавшего выборную муниципальную должность, осуществляемого за счет средств бюджета муниципального образования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r w:rsidRPr="00056997">
        <w:rPr>
          <w:rFonts w:ascii="Times New Roman" w:hAnsi="Times New Roman" w:cs="Times New Roman"/>
          <w:sz w:val="26"/>
          <w:szCs w:val="26"/>
        </w:rPr>
        <w:t xml:space="preserve">, ежемесячное денежное содержание лица, замещавшего выборную муниципальную должность, состоит из ежемесячного денежного вознаграждения и ежемесячного денежного поощрения, исчисленные с учетом районного коэффициента. При определении размера пенсии за выслугу лет в составе месячного денежного содержания лица, замещавшего выборную муниципальную должность, не учитывается единовременная выплата при предоставлении ежегодного оплачиваемого отпуска.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6. </w:t>
      </w:r>
      <w:proofErr w:type="gramStart"/>
      <w:r w:rsidRPr="00056997">
        <w:rPr>
          <w:rFonts w:ascii="Times New Roman" w:hAnsi="Times New Roman" w:cs="Times New Roman"/>
          <w:sz w:val="26"/>
          <w:szCs w:val="26"/>
        </w:rPr>
        <w:t xml:space="preserve">При наличии у лица одновременно права на установление нескольких пенсий за выслугу лет,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 лицо, претендующее на установление такой пенсии за выслугу лет, имеет право на пенсию за выслугу лет в связи с замещением только одной из соответствующих муниципальных должностей по его выбору. </w:t>
      </w:r>
      <w:proofErr w:type="gramEnd"/>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7. При определении срока, необходимого для установления пенсии за выслугу лет, учитываются периоды замещения соответствующих выборных должностей местного самоуправления до вступления в силу закона Ненецкого автономного округа от 1 июля 2008 года № 35-ОЗ «О гарантиях лицам, замещающим выборные должности местного самоуправления в Ненецком автономном округе».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8. Лицам,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9. </w:t>
      </w:r>
      <w:proofErr w:type="gramStart"/>
      <w:r w:rsidRPr="00056997">
        <w:rPr>
          <w:rFonts w:ascii="Times New Roman" w:hAnsi="Times New Roman" w:cs="Times New Roman"/>
          <w:sz w:val="26"/>
          <w:szCs w:val="26"/>
        </w:rPr>
        <w:t xml:space="preserve">Пенсия за выслугу лет не устанавливается, если полномочия лица, претендующего на получение пенсии за выслугу лет, были прекращены по основаниям, предусмотренным </w:t>
      </w:r>
      <w:r w:rsidRPr="00056997">
        <w:rPr>
          <w:rFonts w:ascii="Times New Roman" w:hAnsi="Times New Roman" w:cs="Times New Roman"/>
          <w:sz w:val="26"/>
          <w:szCs w:val="26"/>
        </w:rPr>
        <w:lastRenderedPageBreak/>
        <w:t>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6 октября</w:t>
      </w:r>
      <w:proofErr w:type="gramEnd"/>
      <w:r w:rsidRPr="00056997">
        <w:rPr>
          <w:rFonts w:ascii="Times New Roman" w:hAnsi="Times New Roman" w:cs="Times New Roman"/>
          <w:sz w:val="26"/>
          <w:szCs w:val="26"/>
        </w:rPr>
        <w:t xml:space="preserve"> 2003 года № 131-ФЗ «Об общих принципах организации местного самоуправления в Российской Федерации».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10. Размер пенсии за выслугу лет (доплаты к пенсии) пересчитывается с соблюдением правил, предусмотренных частями 1 - 8 настоящей статьи, при увеличении в централизованном порядке денежного содержания должностных лиц по соответствующим выборным должностям местного самоуправления.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11. Выплата пенсии за выслугу лет лицам, указанным в части 1 настоящей статьи, приостанавливается при замещении ими государственной должности, должности государственной гражданской службы, муниципальной должности, в том числе выборной на постоянной (профессиональной) основе, а также должности муниципальной службы. Возобновление выплаты пенсии за выслугу лет осуществляется в порядке, установленном частью 15 настоящей статьи для назначения пенсии за выслугу лет.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12. Предусмотренная настоящей статьей пенсия за выслугу лет сохраняется при переезде лица в другие регионы Российской Федерации.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13. </w:t>
      </w:r>
      <w:proofErr w:type="gramStart"/>
      <w:r w:rsidRPr="00056997">
        <w:rPr>
          <w:rFonts w:ascii="Times New Roman" w:hAnsi="Times New Roman" w:cs="Times New Roman"/>
          <w:sz w:val="26"/>
          <w:szCs w:val="26"/>
        </w:rPr>
        <w:t xml:space="preserve">В случае досрочного прекращения полномочий лица, замещающего выборную должность местного самоуправления, вследствие инвалидности, полученной в результате исполнения должностных обязанностей, такому лицу устанавливается пенсия за выслугу лет к страховой пенсии по инвалидности, назначенной в соответствии с Федеральным законом от 28 декабря 2013 года № 400-ФЗ «О страховых пенсиях», без предъявления требований к стажу замещения муниципальной должности в следующих размерах: </w:t>
      </w:r>
      <w:proofErr w:type="gramEnd"/>
    </w:p>
    <w:p w:rsidR="00056997" w:rsidRPr="00056997" w:rsidRDefault="00056997" w:rsidP="00056997">
      <w:pPr>
        <w:tabs>
          <w:tab w:val="left" w:pos="1245"/>
        </w:tabs>
        <w:autoSpaceDE w:val="0"/>
        <w:ind w:left="720"/>
        <w:jc w:val="both"/>
        <w:rPr>
          <w:rFonts w:ascii="Times New Roman" w:hAnsi="Times New Roman" w:cs="Times New Roman"/>
          <w:sz w:val="26"/>
          <w:szCs w:val="26"/>
        </w:rPr>
      </w:pPr>
      <w:r w:rsidRPr="00056997">
        <w:rPr>
          <w:rFonts w:ascii="Times New Roman" w:hAnsi="Times New Roman" w:cs="Times New Roman"/>
          <w:sz w:val="26"/>
          <w:szCs w:val="26"/>
        </w:rPr>
        <w:t>1) инвалидам I и II групп - в размере, не превышающем 35 процентов от установленного денежного содержания по замещаемой должности на момент прекращения полномочий;</w:t>
      </w:r>
    </w:p>
    <w:p w:rsidR="00056997" w:rsidRPr="00056997" w:rsidRDefault="00056997" w:rsidP="00056997">
      <w:pPr>
        <w:tabs>
          <w:tab w:val="left" w:pos="1245"/>
        </w:tabs>
        <w:autoSpaceDE w:val="0"/>
        <w:ind w:left="720"/>
        <w:jc w:val="both"/>
        <w:rPr>
          <w:rFonts w:ascii="Times New Roman" w:hAnsi="Times New Roman" w:cs="Times New Roman"/>
          <w:sz w:val="26"/>
          <w:szCs w:val="26"/>
        </w:rPr>
      </w:pPr>
      <w:r w:rsidRPr="00056997">
        <w:rPr>
          <w:rFonts w:ascii="Times New Roman" w:hAnsi="Times New Roman" w:cs="Times New Roman"/>
          <w:sz w:val="26"/>
          <w:szCs w:val="26"/>
        </w:rPr>
        <w:t xml:space="preserve">2) инвалидам III группы - в размере, не превышающем 30 процентов от установленного денежного содержания по замещаемой должности на момент прекращения полномочий.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14. </w:t>
      </w:r>
      <w:proofErr w:type="gramStart"/>
      <w:r w:rsidRPr="00056997">
        <w:rPr>
          <w:rFonts w:ascii="Times New Roman" w:hAnsi="Times New Roman" w:cs="Times New Roman"/>
          <w:sz w:val="26"/>
          <w:szCs w:val="26"/>
        </w:rPr>
        <w:t>В случае смерти лица, замещающего выборную должность местного самоуправления, связанной с исполнением им должностных обязанностей,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от 28 декабря 2013 года № 400-ФЗ «О страховых пенсиях», в размере, не превышающем 20 процентов от денежного содержания по должности, замещаемой</w:t>
      </w:r>
      <w:proofErr w:type="gramEnd"/>
      <w:r w:rsidRPr="00056997">
        <w:rPr>
          <w:rFonts w:ascii="Times New Roman" w:hAnsi="Times New Roman" w:cs="Times New Roman"/>
          <w:sz w:val="26"/>
          <w:szCs w:val="26"/>
        </w:rPr>
        <w:t xml:space="preserve"> на день его смерти. </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sz w:val="26"/>
          <w:szCs w:val="26"/>
        </w:rPr>
        <w:t xml:space="preserve">       15. Пенсия за выслугу лет назначается по заявлению лица, претендующего на эту пенсию за выслугу лет, распоряжением главы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r w:rsidRPr="00056997">
        <w:rPr>
          <w:rFonts w:ascii="Times New Roman" w:hAnsi="Times New Roman" w:cs="Times New Roman"/>
          <w:sz w:val="26"/>
          <w:szCs w:val="26"/>
        </w:rPr>
        <w:t xml:space="preserve">. </w:t>
      </w:r>
    </w:p>
    <w:p w:rsidR="00056997" w:rsidRPr="006C4F4B" w:rsidRDefault="00056997" w:rsidP="00056997">
      <w:pPr>
        <w:tabs>
          <w:tab w:val="left" w:pos="1245"/>
        </w:tabs>
        <w:autoSpaceDE w:val="0"/>
        <w:jc w:val="both"/>
        <w:rPr>
          <w:rFonts w:ascii="Times New Roman" w:hAnsi="Times New Roman" w:cs="Times New Roman"/>
          <w:color w:val="000000"/>
          <w:sz w:val="26"/>
          <w:szCs w:val="26"/>
        </w:rPr>
      </w:pPr>
      <w:r w:rsidRPr="00056997">
        <w:rPr>
          <w:rFonts w:ascii="Times New Roman" w:hAnsi="Times New Roman" w:cs="Times New Roman"/>
          <w:sz w:val="26"/>
          <w:szCs w:val="26"/>
        </w:rPr>
        <w:lastRenderedPageBreak/>
        <w:t xml:space="preserve">      16. Выплата пенсии за выслугу лет производится за счет средств бюджета </w:t>
      </w:r>
      <w:r w:rsidRPr="00056997">
        <w:rPr>
          <w:rFonts w:ascii="Times New Roman" w:eastAsia="Calibri" w:hAnsi="Times New Roman" w:cs="Times New Roman"/>
          <w:sz w:val="26"/>
          <w:szCs w:val="26"/>
        </w:rPr>
        <w:t>Сельского поселения «</w:t>
      </w:r>
      <w:proofErr w:type="spellStart"/>
      <w:r w:rsidRPr="00056997">
        <w:rPr>
          <w:rFonts w:ascii="Times New Roman" w:eastAsia="Calibri" w:hAnsi="Times New Roman" w:cs="Times New Roman"/>
          <w:sz w:val="26"/>
          <w:szCs w:val="26"/>
        </w:rPr>
        <w:t>Тельвисочный</w:t>
      </w:r>
      <w:proofErr w:type="spellEnd"/>
      <w:r w:rsidRPr="00056997">
        <w:rPr>
          <w:rFonts w:ascii="Times New Roman" w:eastAsia="Calibri" w:hAnsi="Times New Roman" w:cs="Times New Roman"/>
          <w:sz w:val="26"/>
          <w:szCs w:val="26"/>
        </w:rPr>
        <w:t xml:space="preserve">  сельсовет» Заполярного района Ненецкий автономный округ</w:t>
      </w:r>
      <w:proofErr w:type="gramStart"/>
      <w:r w:rsidRPr="00056997">
        <w:rPr>
          <w:rFonts w:ascii="Times New Roman" w:hAnsi="Times New Roman" w:cs="Times New Roman"/>
          <w:sz w:val="26"/>
          <w:szCs w:val="26"/>
        </w:rPr>
        <w:t>.</w:t>
      </w:r>
      <w:r w:rsidRPr="00056997">
        <w:rPr>
          <w:rFonts w:ascii="Times New Roman" w:hAnsi="Times New Roman" w:cs="Times New Roman"/>
          <w:color w:val="000000"/>
          <w:sz w:val="26"/>
          <w:szCs w:val="26"/>
        </w:rPr>
        <w:t>»;</w:t>
      </w:r>
      <w:proofErr w:type="gramEnd"/>
    </w:p>
    <w:p w:rsidR="00056997" w:rsidRPr="00056997" w:rsidRDefault="00056997" w:rsidP="00056997">
      <w:pPr>
        <w:numPr>
          <w:ilvl w:val="1"/>
          <w:numId w:val="10"/>
        </w:numPr>
        <w:tabs>
          <w:tab w:val="left" w:pos="1245"/>
        </w:tabs>
        <w:autoSpaceDE w:val="0"/>
        <w:spacing w:after="0" w:line="240" w:lineRule="auto"/>
        <w:ind w:left="0" w:firstLine="737"/>
        <w:jc w:val="both"/>
        <w:rPr>
          <w:rFonts w:ascii="Times New Roman" w:hAnsi="Times New Roman" w:cs="Times New Roman"/>
          <w:sz w:val="26"/>
          <w:szCs w:val="26"/>
        </w:rPr>
      </w:pPr>
      <w:r w:rsidRPr="00056997">
        <w:rPr>
          <w:rFonts w:ascii="Times New Roman" w:hAnsi="Times New Roman" w:cs="Times New Roman"/>
          <w:color w:val="000000"/>
          <w:sz w:val="26"/>
          <w:szCs w:val="26"/>
        </w:rPr>
        <w:t>дополнить статьей 47.1 следующего содержания:</w:t>
      </w:r>
    </w:p>
    <w:p w:rsidR="00056997" w:rsidRPr="00056997" w:rsidRDefault="00056997" w:rsidP="00056997">
      <w:pPr>
        <w:tabs>
          <w:tab w:val="left" w:pos="1245"/>
        </w:tabs>
        <w:autoSpaceDE w:val="0"/>
        <w:jc w:val="both"/>
        <w:rPr>
          <w:rFonts w:ascii="Times New Roman" w:hAnsi="Times New Roman" w:cs="Times New Roman"/>
          <w:sz w:val="26"/>
          <w:szCs w:val="26"/>
        </w:rPr>
      </w:pPr>
      <w:r w:rsidRPr="00056997">
        <w:rPr>
          <w:rFonts w:ascii="Times New Roman" w:hAnsi="Times New Roman" w:cs="Times New Roman"/>
          <w:color w:val="000000"/>
          <w:sz w:val="26"/>
          <w:szCs w:val="26"/>
        </w:rPr>
        <w:t xml:space="preserve">«Статья 47.1 Подготовка и проведение муниципальных выборов и местных референдумов </w:t>
      </w:r>
    </w:p>
    <w:p w:rsidR="00056997" w:rsidRPr="00056997" w:rsidRDefault="00056997" w:rsidP="00056997">
      <w:pPr>
        <w:tabs>
          <w:tab w:val="left" w:pos="735"/>
          <w:tab w:val="left" w:pos="1245"/>
        </w:tabs>
        <w:autoSpaceDE w:val="0"/>
        <w:jc w:val="both"/>
        <w:rPr>
          <w:rFonts w:ascii="Times New Roman" w:hAnsi="Times New Roman" w:cs="Times New Roman"/>
          <w:color w:val="000000"/>
          <w:sz w:val="26"/>
          <w:szCs w:val="26"/>
        </w:rPr>
      </w:pPr>
      <w:r w:rsidRPr="00056997">
        <w:rPr>
          <w:rFonts w:ascii="Times New Roman" w:hAnsi="Times New Roman" w:cs="Times New Roman"/>
          <w:color w:val="000000"/>
          <w:sz w:val="26"/>
          <w:szCs w:val="26"/>
        </w:rPr>
        <w:t xml:space="preserve">        1. Полномочия по подготовке и проведению муниципальных выборов и местных референдумов, голосований по иным вопросам на территории </w:t>
      </w:r>
      <w:r w:rsidRPr="00056997">
        <w:rPr>
          <w:rFonts w:ascii="Times New Roman" w:eastAsia="Calibri" w:hAnsi="Times New Roman" w:cs="Times New Roman"/>
          <w:color w:val="000000"/>
          <w:sz w:val="26"/>
          <w:szCs w:val="26"/>
        </w:rPr>
        <w:t>сельского поселения «</w:t>
      </w:r>
      <w:proofErr w:type="spellStart"/>
      <w:r w:rsidRPr="00056997">
        <w:rPr>
          <w:rFonts w:ascii="Times New Roman" w:eastAsia="Calibri" w:hAnsi="Times New Roman" w:cs="Times New Roman"/>
          <w:color w:val="000000"/>
          <w:sz w:val="26"/>
          <w:szCs w:val="26"/>
        </w:rPr>
        <w:t>Тельвисочный</w:t>
      </w:r>
      <w:proofErr w:type="spellEnd"/>
      <w:r w:rsidRPr="00056997">
        <w:rPr>
          <w:rFonts w:ascii="Times New Roman" w:eastAsia="Calibri" w:hAnsi="Times New Roman" w:cs="Times New Roman"/>
          <w:color w:val="000000"/>
          <w:sz w:val="26"/>
          <w:szCs w:val="26"/>
        </w:rPr>
        <w:t xml:space="preserve">  сельсовет» Заполярного района Ненецкого автономного округа</w:t>
      </w:r>
      <w:r w:rsidRPr="00056997">
        <w:rPr>
          <w:rFonts w:ascii="Times New Roman" w:hAnsi="Times New Roman" w:cs="Times New Roman"/>
          <w:color w:val="000000"/>
          <w:sz w:val="26"/>
          <w:szCs w:val="26"/>
        </w:rPr>
        <w:t xml:space="preserve">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w:t>
      </w:r>
      <w:r w:rsidRPr="00056997">
        <w:rPr>
          <w:rFonts w:ascii="Times New Roman" w:eastAsia="Calibri" w:hAnsi="Times New Roman" w:cs="Times New Roman"/>
          <w:color w:val="000000"/>
          <w:sz w:val="26"/>
          <w:szCs w:val="26"/>
        </w:rPr>
        <w:t xml:space="preserve"> селе </w:t>
      </w:r>
      <w:proofErr w:type="spellStart"/>
      <w:r w:rsidRPr="00056997">
        <w:rPr>
          <w:rFonts w:ascii="Times New Roman" w:eastAsia="Calibri" w:hAnsi="Times New Roman" w:cs="Times New Roman"/>
          <w:color w:val="000000"/>
          <w:sz w:val="26"/>
          <w:szCs w:val="26"/>
        </w:rPr>
        <w:t>Тельвиска</w:t>
      </w:r>
      <w:proofErr w:type="spellEnd"/>
      <w:r w:rsidRPr="00056997">
        <w:rPr>
          <w:rFonts w:ascii="Times New Roman" w:eastAsia="Calibri" w:hAnsi="Times New Roman" w:cs="Times New Roman"/>
          <w:color w:val="000000"/>
          <w:sz w:val="26"/>
          <w:szCs w:val="26"/>
        </w:rPr>
        <w:t xml:space="preserve"> Заполярного района Ненецкого автономного округа</w:t>
      </w:r>
      <w:proofErr w:type="gramStart"/>
      <w:r w:rsidRPr="00056997">
        <w:rPr>
          <w:rFonts w:ascii="Times New Roman" w:eastAsia="Calibri" w:hAnsi="Times New Roman" w:cs="Times New Roman"/>
          <w:color w:val="000000"/>
          <w:sz w:val="26"/>
          <w:szCs w:val="26"/>
        </w:rPr>
        <w:t>.</w:t>
      </w:r>
      <w:r w:rsidRPr="00056997">
        <w:rPr>
          <w:rFonts w:ascii="Times New Roman" w:hAnsi="Times New Roman" w:cs="Times New Roman"/>
          <w:color w:val="000000"/>
          <w:sz w:val="26"/>
          <w:szCs w:val="26"/>
        </w:rPr>
        <w:t>»;</w:t>
      </w:r>
      <w:proofErr w:type="gramEnd"/>
    </w:p>
    <w:p w:rsidR="00056997" w:rsidRPr="00056997" w:rsidRDefault="00056997" w:rsidP="00056997">
      <w:pPr>
        <w:numPr>
          <w:ilvl w:val="1"/>
          <w:numId w:val="10"/>
        </w:numPr>
        <w:tabs>
          <w:tab w:val="left" w:pos="1245"/>
        </w:tabs>
        <w:autoSpaceDE w:val="0"/>
        <w:spacing w:after="0" w:line="240" w:lineRule="auto"/>
        <w:ind w:left="0" w:firstLine="737"/>
        <w:jc w:val="both"/>
        <w:rPr>
          <w:rFonts w:ascii="Times New Roman" w:hAnsi="Times New Roman" w:cs="Times New Roman"/>
          <w:sz w:val="26"/>
          <w:szCs w:val="26"/>
        </w:rPr>
      </w:pPr>
      <w:r w:rsidRPr="00056997">
        <w:rPr>
          <w:rFonts w:ascii="Times New Roman" w:hAnsi="Times New Roman" w:cs="Times New Roman"/>
          <w:color w:val="000000"/>
          <w:sz w:val="26"/>
          <w:szCs w:val="26"/>
        </w:rPr>
        <w:t>часть 1 статьи 50.3 дополнить пунктом 11 следующего содержания:</w:t>
      </w:r>
    </w:p>
    <w:p w:rsidR="006C4F4B" w:rsidRDefault="00056997" w:rsidP="00420C46">
      <w:pPr>
        <w:tabs>
          <w:tab w:val="left" w:pos="1245"/>
        </w:tabs>
        <w:autoSpaceDE w:val="0"/>
        <w:ind w:left="-57"/>
        <w:jc w:val="both"/>
        <w:outlineLvl w:val="0"/>
        <w:rPr>
          <w:rFonts w:ascii="Times New Roman" w:hAnsi="Times New Roman" w:cs="Times New Roman"/>
          <w:color w:val="000000"/>
          <w:sz w:val="26"/>
          <w:szCs w:val="26"/>
        </w:rPr>
      </w:pPr>
      <w:r w:rsidRPr="00056997">
        <w:rPr>
          <w:rFonts w:ascii="Times New Roman" w:hAnsi="Times New Roman" w:cs="Times New Roman"/>
          <w:color w:val="000000"/>
          <w:sz w:val="26"/>
          <w:szCs w:val="26"/>
        </w:rPr>
        <w:t xml:space="preserve">«11) </w:t>
      </w:r>
      <w:r w:rsidRPr="00056997">
        <w:rPr>
          <w:rFonts w:ascii="Times New Roman" w:hAnsi="Times New Roman" w:cs="Times New Roman"/>
          <w:bCs/>
          <w:color w:val="000000"/>
          <w:sz w:val="26"/>
          <w:szCs w:val="26"/>
        </w:rPr>
        <w:t>приобретения им статуса иностранного агента</w:t>
      </w:r>
      <w:r w:rsidRPr="00056997">
        <w:rPr>
          <w:rFonts w:ascii="Times New Roman" w:hAnsi="Times New Roman" w:cs="Times New Roman"/>
          <w:color w:val="000000"/>
          <w:sz w:val="26"/>
          <w:szCs w:val="26"/>
        </w:rPr>
        <w:t>».</w:t>
      </w:r>
    </w:p>
    <w:p w:rsidR="00420C46" w:rsidRPr="00420C46" w:rsidRDefault="00420C46" w:rsidP="00420C46">
      <w:pPr>
        <w:tabs>
          <w:tab w:val="left" w:pos="1245"/>
        </w:tabs>
        <w:autoSpaceDE w:val="0"/>
        <w:ind w:left="-57"/>
        <w:jc w:val="both"/>
        <w:outlineLvl w:val="0"/>
        <w:rPr>
          <w:rFonts w:ascii="Times New Roman" w:hAnsi="Times New Roman" w:cs="Times New Roman"/>
          <w:color w:val="000000"/>
          <w:sz w:val="26"/>
          <w:szCs w:val="26"/>
        </w:rPr>
      </w:pPr>
    </w:p>
    <w:p w:rsidR="006C4F4B" w:rsidRPr="00420C46" w:rsidRDefault="006C4F4B" w:rsidP="006C4F4B">
      <w:pPr>
        <w:jc w:val="center"/>
        <w:rPr>
          <w:rFonts w:ascii="Times New Roman" w:hAnsi="Times New Roman" w:cs="Times New Roman"/>
          <w:b/>
          <w:sz w:val="26"/>
          <w:szCs w:val="26"/>
        </w:rPr>
      </w:pPr>
      <w:r w:rsidRPr="00420C46">
        <w:rPr>
          <w:rFonts w:ascii="Times New Roman" w:hAnsi="Times New Roman" w:cs="Times New Roman"/>
          <w:b/>
          <w:sz w:val="26"/>
          <w:szCs w:val="26"/>
        </w:rPr>
        <w:t xml:space="preserve">РЕШЕНИЕ </w:t>
      </w:r>
    </w:p>
    <w:p w:rsidR="006C4F4B" w:rsidRPr="00420C46" w:rsidRDefault="006C4F4B" w:rsidP="00420C46">
      <w:pPr>
        <w:jc w:val="center"/>
        <w:rPr>
          <w:rFonts w:ascii="Times New Roman" w:hAnsi="Times New Roman" w:cs="Times New Roman"/>
          <w:sz w:val="26"/>
          <w:szCs w:val="26"/>
        </w:rPr>
      </w:pPr>
      <w:r w:rsidRPr="00420C46">
        <w:rPr>
          <w:rFonts w:ascii="Times New Roman" w:hAnsi="Times New Roman" w:cs="Times New Roman"/>
          <w:sz w:val="26"/>
          <w:szCs w:val="26"/>
        </w:rPr>
        <w:t>от 13 июня  2023 года № 5</w:t>
      </w:r>
    </w:p>
    <w:p w:rsidR="006C4F4B" w:rsidRPr="00420C46" w:rsidRDefault="006C4F4B" w:rsidP="006C4F4B">
      <w:pPr>
        <w:spacing w:after="150"/>
        <w:jc w:val="center"/>
        <w:rPr>
          <w:rFonts w:ascii="Times New Roman" w:hAnsi="Times New Roman" w:cs="Times New Roman"/>
          <w:color w:val="000000"/>
          <w:sz w:val="26"/>
          <w:szCs w:val="26"/>
        </w:rPr>
      </w:pPr>
      <w:r w:rsidRPr="00420C46">
        <w:rPr>
          <w:rFonts w:ascii="Times New Roman" w:hAnsi="Times New Roman" w:cs="Times New Roman"/>
          <w:b/>
          <w:bCs/>
          <w:color w:val="000000"/>
          <w:sz w:val="26"/>
          <w:szCs w:val="26"/>
        </w:rPr>
        <w:t>Об утверждении Порядка предоставления жилых помещений специализированного жилищного фонда Сельского поселения «</w:t>
      </w:r>
      <w:proofErr w:type="spellStart"/>
      <w:r w:rsidRPr="00420C46">
        <w:rPr>
          <w:rFonts w:ascii="Times New Roman" w:hAnsi="Times New Roman" w:cs="Times New Roman"/>
          <w:b/>
          <w:bCs/>
          <w:color w:val="000000"/>
          <w:sz w:val="26"/>
          <w:szCs w:val="26"/>
        </w:rPr>
        <w:t>Тельвисочный</w:t>
      </w:r>
      <w:proofErr w:type="spellEnd"/>
      <w:r w:rsidRPr="00420C46">
        <w:rPr>
          <w:rFonts w:ascii="Times New Roman" w:hAnsi="Times New Roman" w:cs="Times New Roman"/>
          <w:b/>
          <w:bCs/>
          <w:color w:val="000000"/>
          <w:sz w:val="26"/>
          <w:szCs w:val="26"/>
        </w:rPr>
        <w:t xml:space="preserve"> сельсовет»</w:t>
      </w:r>
      <w:r w:rsidRPr="00420C46">
        <w:rPr>
          <w:rFonts w:ascii="Times New Roman" w:hAnsi="Times New Roman" w:cs="Times New Roman"/>
          <w:color w:val="000000"/>
          <w:sz w:val="26"/>
          <w:szCs w:val="26"/>
        </w:rPr>
        <w:t xml:space="preserve">                                                       </w:t>
      </w:r>
      <w:r w:rsidRPr="00420C46">
        <w:rPr>
          <w:rFonts w:ascii="Times New Roman" w:hAnsi="Times New Roman" w:cs="Times New Roman"/>
          <w:b/>
          <w:bCs/>
          <w:color w:val="000000"/>
          <w:sz w:val="26"/>
          <w:szCs w:val="26"/>
        </w:rPr>
        <w:t>Заполярного района Ненецкого автономного округа»</w:t>
      </w:r>
    </w:p>
    <w:p w:rsidR="00941755" w:rsidRPr="00420C46" w:rsidRDefault="00420C46" w:rsidP="00420C46">
      <w:pPr>
        <w:jc w:val="both"/>
        <w:rPr>
          <w:color w:val="000000"/>
          <w:sz w:val="26"/>
          <w:szCs w:val="26"/>
        </w:rPr>
      </w:pPr>
      <w:r>
        <w:rPr>
          <w:rFonts w:ascii="Times New Roman" w:hAnsi="Times New Roman" w:cs="Times New Roman"/>
          <w:color w:val="000000"/>
          <w:sz w:val="26"/>
          <w:szCs w:val="26"/>
        </w:rPr>
        <w:tab/>
      </w:r>
      <w:proofErr w:type="gramStart"/>
      <w:r w:rsidRPr="00420C46">
        <w:rPr>
          <w:rFonts w:ascii="Times New Roman" w:hAnsi="Times New Roman" w:cs="Times New Roman"/>
          <w:color w:val="000000"/>
          <w:sz w:val="26"/>
          <w:szCs w:val="26"/>
        </w:rPr>
        <w:t xml:space="preserve">В соответствии с Жилищным </w:t>
      </w:r>
      <w:hyperlink r:id="rId9" w:history="1">
        <w:r w:rsidRPr="00420C46">
          <w:rPr>
            <w:rFonts w:ascii="Times New Roman" w:hAnsi="Times New Roman" w:cs="Times New Roman"/>
            <w:color w:val="000000"/>
            <w:sz w:val="26"/>
            <w:szCs w:val="26"/>
          </w:rPr>
          <w:t>кодекс</w:t>
        </w:r>
      </w:hyperlink>
      <w:r w:rsidRPr="00420C46">
        <w:rPr>
          <w:rFonts w:ascii="Times New Roman" w:hAnsi="Times New Roman" w:cs="Times New Roman"/>
          <w:color w:val="000000"/>
          <w:sz w:val="26"/>
          <w:szCs w:val="26"/>
        </w:rPr>
        <w:t xml:space="preserve">ом Российской Федерации, </w:t>
      </w:r>
      <w:r w:rsidRPr="00420C46">
        <w:rPr>
          <w:rFonts w:ascii="Times New Roman" w:hAnsi="Times New Roman" w:cs="Times New Roman"/>
          <w:color w:val="212529"/>
          <w:sz w:val="26"/>
          <w:szCs w:val="26"/>
          <w:shd w:val="clear" w:color="auto" w:fill="FFFFFF"/>
        </w:rPr>
        <w:t xml:space="preserve">Федеральным законом от 06 октября 2003 г. № 131-ФЗ «Об общих принципах организации местного самоуправления в Российской Федерации», </w:t>
      </w:r>
      <w:hyperlink r:id="rId10" w:history="1">
        <w:r w:rsidRPr="00420C46">
          <w:rPr>
            <w:rFonts w:ascii="Times New Roman" w:hAnsi="Times New Roman" w:cs="Times New Roman"/>
            <w:color w:val="000000"/>
            <w:sz w:val="26"/>
            <w:szCs w:val="26"/>
          </w:rPr>
          <w:t>постановлением</w:t>
        </w:r>
      </w:hyperlink>
      <w:r w:rsidRPr="00420C46">
        <w:rPr>
          <w:rFonts w:ascii="Times New Roman" w:hAnsi="Times New Roman" w:cs="Times New Roman"/>
          <w:color w:val="000000"/>
          <w:sz w:val="26"/>
          <w:szCs w:val="26"/>
        </w:rP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Совет депутатов Сельского поселения «</w:t>
      </w:r>
      <w:proofErr w:type="spellStart"/>
      <w:r w:rsidRPr="00420C46">
        <w:rPr>
          <w:rFonts w:ascii="Times New Roman" w:hAnsi="Times New Roman" w:cs="Times New Roman"/>
          <w:color w:val="000000"/>
          <w:sz w:val="26"/>
          <w:szCs w:val="26"/>
        </w:rPr>
        <w:t>Тельвисочный</w:t>
      </w:r>
      <w:proofErr w:type="spellEnd"/>
      <w:r w:rsidRPr="00420C46">
        <w:rPr>
          <w:rFonts w:ascii="Times New Roman" w:hAnsi="Times New Roman" w:cs="Times New Roman"/>
          <w:color w:val="000000"/>
          <w:sz w:val="26"/>
          <w:szCs w:val="26"/>
        </w:rPr>
        <w:t xml:space="preserve"> сельсовет» Заполярного района Ненецкого автономного</w:t>
      </w:r>
      <w:proofErr w:type="gramEnd"/>
      <w:r w:rsidRPr="00420C46">
        <w:rPr>
          <w:rFonts w:ascii="Times New Roman" w:hAnsi="Times New Roman" w:cs="Times New Roman"/>
          <w:color w:val="000000"/>
          <w:sz w:val="26"/>
          <w:szCs w:val="26"/>
        </w:rPr>
        <w:t xml:space="preserve"> округа РЕШИЛ:</w:t>
      </w:r>
    </w:p>
    <w:p w:rsidR="00420C46" w:rsidRPr="00420C46" w:rsidRDefault="00420C46" w:rsidP="00941755">
      <w:pPr>
        <w:pStyle w:val="ab"/>
        <w:rPr>
          <w:rFonts w:ascii="Times New Roman" w:hAnsi="Times New Roman"/>
          <w:sz w:val="26"/>
          <w:szCs w:val="26"/>
        </w:rPr>
      </w:pPr>
    </w:p>
    <w:p w:rsidR="00420C46" w:rsidRPr="00420C46" w:rsidRDefault="00420C46" w:rsidP="00420C46">
      <w:pPr>
        <w:pStyle w:val="ConsPlusNormal"/>
        <w:ind w:firstLine="708"/>
        <w:jc w:val="both"/>
        <w:rPr>
          <w:rFonts w:ascii="Times New Roman" w:hAnsi="Times New Roman" w:cs="Times New Roman"/>
          <w:sz w:val="26"/>
          <w:szCs w:val="26"/>
        </w:rPr>
      </w:pPr>
      <w:r w:rsidRPr="00420C46">
        <w:rPr>
          <w:rFonts w:ascii="Times New Roman" w:hAnsi="Times New Roman" w:cs="Times New Roman"/>
          <w:sz w:val="26"/>
          <w:szCs w:val="26"/>
        </w:rPr>
        <w:t xml:space="preserve">1. Утвердить прилагаемый </w:t>
      </w:r>
      <w:hyperlink w:anchor="Par40" w:history="1">
        <w:r w:rsidRPr="00420C46">
          <w:rPr>
            <w:rFonts w:ascii="Times New Roman" w:hAnsi="Times New Roman" w:cs="Times New Roman"/>
            <w:sz w:val="26"/>
            <w:szCs w:val="26"/>
          </w:rPr>
          <w:t>Порядок</w:t>
        </w:r>
      </w:hyperlink>
      <w:r w:rsidRPr="00420C46">
        <w:rPr>
          <w:rFonts w:ascii="Times New Roman" w:hAnsi="Times New Roman" w:cs="Times New Roman"/>
          <w:sz w:val="26"/>
          <w:szCs w:val="26"/>
        </w:rPr>
        <w:t xml:space="preserve"> предоставления жилых помещений специализированного жилищного фонда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Заполярного района Ненецкого автономного округа.</w:t>
      </w:r>
    </w:p>
    <w:p w:rsidR="00420C46" w:rsidRPr="00420C46" w:rsidRDefault="00420C46" w:rsidP="00420C46">
      <w:pPr>
        <w:pStyle w:val="ConsPlusNormal"/>
        <w:ind w:firstLine="708"/>
        <w:jc w:val="both"/>
        <w:rPr>
          <w:rFonts w:ascii="Times New Roman" w:hAnsi="Times New Roman" w:cs="Times New Roman"/>
          <w:sz w:val="26"/>
          <w:szCs w:val="26"/>
        </w:rPr>
      </w:pPr>
    </w:p>
    <w:p w:rsidR="00420C46" w:rsidRPr="00420C46" w:rsidRDefault="00420C46" w:rsidP="00420C46">
      <w:pPr>
        <w:autoSpaceDE w:val="0"/>
        <w:autoSpaceDN w:val="0"/>
        <w:adjustRightInd w:val="0"/>
        <w:ind w:firstLine="708"/>
        <w:jc w:val="both"/>
        <w:rPr>
          <w:rFonts w:ascii="Times New Roman" w:hAnsi="Times New Roman" w:cs="Times New Roman"/>
          <w:sz w:val="26"/>
          <w:szCs w:val="26"/>
        </w:rPr>
      </w:pPr>
      <w:r w:rsidRPr="00420C46">
        <w:rPr>
          <w:rFonts w:ascii="Times New Roman" w:hAnsi="Times New Roman" w:cs="Times New Roman"/>
          <w:sz w:val="26"/>
          <w:szCs w:val="26"/>
        </w:rPr>
        <w:t>2.  Признать утратившим силу решение Совета депутатов муниципального образования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Ненецкого автономного округа от 31.05.2016 № 7 «Об утверждении Порядка предоставления жилых помещений специализированного жилищного фонда муниципального образования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Ненецкого автономного округа».</w:t>
      </w:r>
    </w:p>
    <w:p w:rsidR="00420C46" w:rsidRPr="00420C46" w:rsidRDefault="00420C46" w:rsidP="00420C46">
      <w:pPr>
        <w:pStyle w:val="ConsPlusNormal"/>
        <w:jc w:val="both"/>
        <w:rPr>
          <w:rFonts w:ascii="Times New Roman" w:hAnsi="Times New Roman" w:cs="Times New Roman"/>
          <w:sz w:val="26"/>
          <w:szCs w:val="26"/>
        </w:rPr>
      </w:pPr>
    </w:p>
    <w:p w:rsidR="00420C46" w:rsidRPr="00420C46" w:rsidRDefault="00420C46" w:rsidP="00420C46">
      <w:pPr>
        <w:pStyle w:val="ab"/>
        <w:ind w:firstLine="708"/>
        <w:jc w:val="both"/>
        <w:rPr>
          <w:rFonts w:ascii="Times New Roman" w:hAnsi="Times New Roman" w:cs="Times New Roman"/>
          <w:sz w:val="26"/>
          <w:szCs w:val="26"/>
        </w:rPr>
      </w:pPr>
      <w:r w:rsidRPr="00420C46">
        <w:rPr>
          <w:rFonts w:ascii="Times New Roman" w:hAnsi="Times New Roman" w:cs="Times New Roman"/>
          <w:sz w:val="26"/>
          <w:szCs w:val="26"/>
        </w:rPr>
        <w:lastRenderedPageBreak/>
        <w:t>3. Настоящее решение вступает в силу после его официального опубликования (обнародования).</w:t>
      </w:r>
    </w:p>
    <w:p w:rsidR="00420C46" w:rsidRPr="00420C46" w:rsidRDefault="00420C46" w:rsidP="00420C46">
      <w:pPr>
        <w:outlineLvl w:val="0"/>
        <w:rPr>
          <w:rFonts w:ascii="Times New Roman" w:eastAsia="Calibri" w:hAnsi="Times New Roman" w:cs="Times New Roman"/>
          <w:sz w:val="26"/>
          <w:szCs w:val="26"/>
        </w:rPr>
      </w:pPr>
    </w:p>
    <w:p w:rsidR="00420C46" w:rsidRPr="00420C46" w:rsidRDefault="00420C46" w:rsidP="00420C46">
      <w:pPr>
        <w:pStyle w:val="af8"/>
        <w:ind w:left="0"/>
        <w:jc w:val="both"/>
        <w:rPr>
          <w:color w:val="000000"/>
          <w:sz w:val="26"/>
          <w:szCs w:val="26"/>
        </w:rPr>
      </w:pPr>
      <w:r w:rsidRPr="00420C46">
        <w:rPr>
          <w:color w:val="000000"/>
          <w:sz w:val="26"/>
          <w:szCs w:val="26"/>
        </w:rPr>
        <w:t xml:space="preserve">Глава Сельского поселения                                                                  </w:t>
      </w:r>
    </w:p>
    <w:p w:rsidR="00420C46" w:rsidRPr="00420C46" w:rsidRDefault="00420C46" w:rsidP="00420C46">
      <w:pPr>
        <w:pStyle w:val="af8"/>
        <w:ind w:left="0"/>
        <w:jc w:val="both"/>
        <w:rPr>
          <w:color w:val="000000"/>
          <w:sz w:val="26"/>
          <w:szCs w:val="26"/>
        </w:rPr>
      </w:pPr>
      <w:r w:rsidRPr="00420C46">
        <w:rPr>
          <w:color w:val="000000"/>
          <w:sz w:val="26"/>
          <w:szCs w:val="26"/>
        </w:rPr>
        <w:t>«</w:t>
      </w:r>
      <w:proofErr w:type="spellStart"/>
      <w:r w:rsidRPr="00420C46">
        <w:rPr>
          <w:color w:val="000000"/>
          <w:sz w:val="26"/>
          <w:szCs w:val="26"/>
        </w:rPr>
        <w:t>Тельвисочный</w:t>
      </w:r>
      <w:proofErr w:type="spellEnd"/>
      <w:r w:rsidRPr="00420C46">
        <w:rPr>
          <w:color w:val="000000"/>
          <w:sz w:val="26"/>
          <w:szCs w:val="26"/>
        </w:rPr>
        <w:t xml:space="preserve"> сельсовет </w:t>
      </w:r>
    </w:p>
    <w:p w:rsidR="00420C46" w:rsidRPr="00420C46" w:rsidRDefault="00420C46" w:rsidP="00420C46">
      <w:pPr>
        <w:pStyle w:val="af8"/>
        <w:ind w:left="0"/>
        <w:jc w:val="both"/>
        <w:rPr>
          <w:color w:val="000000"/>
          <w:sz w:val="26"/>
          <w:szCs w:val="26"/>
        </w:rPr>
      </w:pPr>
      <w:r w:rsidRPr="00420C46">
        <w:rPr>
          <w:color w:val="000000"/>
          <w:sz w:val="26"/>
          <w:szCs w:val="26"/>
        </w:rPr>
        <w:t>Заполярного района</w:t>
      </w:r>
    </w:p>
    <w:p w:rsidR="00420C46" w:rsidRDefault="00420C46" w:rsidP="00420C46">
      <w:pPr>
        <w:pStyle w:val="af8"/>
        <w:ind w:left="0"/>
        <w:jc w:val="both"/>
        <w:rPr>
          <w:color w:val="000000"/>
          <w:sz w:val="26"/>
          <w:szCs w:val="26"/>
        </w:rPr>
      </w:pPr>
      <w:r w:rsidRPr="00420C46">
        <w:rPr>
          <w:color w:val="000000"/>
          <w:sz w:val="26"/>
          <w:szCs w:val="26"/>
        </w:rPr>
        <w:t xml:space="preserve">Ненецкого автономного округа                                                       Д. С. Якубович                                                               </w:t>
      </w:r>
    </w:p>
    <w:p w:rsidR="00420C46" w:rsidRPr="00420C46" w:rsidRDefault="00420C46" w:rsidP="00420C46">
      <w:pPr>
        <w:pStyle w:val="af8"/>
        <w:ind w:left="0"/>
        <w:jc w:val="both"/>
        <w:rPr>
          <w:color w:val="000000"/>
          <w:sz w:val="26"/>
          <w:szCs w:val="26"/>
        </w:rPr>
      </w:pPr>
    </w:p>
    <w:p w:rsidR="00420C46" w:rsidRPr="00420C46" w:rsidRDefault="00420C46" w:rsidP="00420C46">
      <w:pPr>
        <w:pStyle w:val="ConsPlusNormal"/>
        <w:ind w:firstLine="540"/>
        <w:jc w:val="right"/>
        <w:rPr>
          <w:rFonts w:ascii="Times New Roman" w:hAnsi="Times New Roman" w:cs="Times New Roman"/>
          <w:color w:val="000000"/>
          <w:sz w:val="26"/>
          <w:szCs w:val="26"/>
        </w:rPr>
      </w:pPr>
      <w:r w:rsidRPr="00420C46">
        <w:rPr>
          <w:rFonts w:ascii="Times New Roman" w:hAnsi="Times New Roman" w:cs="Times New Roman"/>
          <w:color w:val="000000"/>
          <w:sz w:val="26"/>
          <w:szCs w:val="26"/>
        </w:rPr>
        <w:t xml:space="preserve">Приложение </w:t>
      </w:r>
    </w:p>
    <w:p w:rsidR="00420C46" w:rsidRPr="00420C46" w:rsidRDefault="00420C46" w:rsidP="00420C46">
      <w:pPr>
        <w:pStyle w:val="ConsPlusNormal"/>
        <w:ind w:firstLine="540"/>
        <w:jc w:val="right"/>
        <w:rPr>
          <w:rFonts w:ascii="Times New Roman" w:hAnsi="Times New Roman" w:cs="Times New Roman"/>
          <w:color w:val="000000"/>
          <w:sz w:val="26"/>
          <w:szCs w:val="26"/>
        </w:rPr>
      </w:pPr>
      <w:r w:rsidRPr="00420C46">
        <w:rPr>
          <w:rFonts w:ascii="Times New Roman" w:hAnsi="Times New Roman" w:cs="Times New Roman"/>
          <w:color w:val="000000"/>
          <w:sz w:val="26"/>
          <w:szCs w:val="26"/>
        </w:rPr>
        <w:t xml:space="preserve">к решению Совета депутатов </w:t>
      </w:r>
    </w:p>
    <w:p w:rsidR="00420C46" w:rsidRPr="00420C46" w:rsidRDefault="00420C46" w:rsidP="00420C46">
      <w:pPr>
        <w:pStyle w:val="ConsPlusNormal"/>
        <w:ind w:firstLine="540"/>
        <w:jc w:val="right"/>
        <w:rPr>
          <w:rFonts w:ascii="Times New Roman" w:hAnsi="Times New Roman" w:cs="Times New Roman"/>
          <w:color w:val="000000"/>
          <w:sz w:val="26"/>
          <w:szCs w:val="26"/>
        </w:rPr>
      </w:pPr>
      <w:r w:rsidRPr="00420C46">
        <w:rPr>
          <w:rFonts w:ascii="Times New Roman" w:hAnsi="Times New Roman" w:cs="Times New Roman"/>
          <w:color w:val="000000"/>
          <w:sz w:val="26"/>
          <w:szCs w:val="26"/>
        </w:rPr>
        <w:t>Сельского поселения</w:t>
      </w:r>
    </w:p>
    <w:p w:rsidR="00420C46" w:rsidRPr="00420C46" w:rsidRDefault="00420C46" w:rsidP="00420C46">
      <w:pPr>
        <w:pStyle w:val="ConsPlusNormal"/>
        <w:ind w:firstLine="540"/>
        <w:jc w:val="right"/>
        <w:rPr>
          <w:rFonts w:ascii="Times New Roman" w:hAnsi="Times New Roman" w:cs="Times New Roman"/>
          <w:color w:val="000000"/>
          <w:sz w:val="26"/>
          <w:szCs w:val="26"/>
        </w:rPr>
      </w:pPr>
      <w:r w:rsidRPr="00420C46">
        <w:rPr>
          <w:rFonts w:ascii="Times New Roman" w:hAnsi="Times New Roman" w:cs="Times New Roman"/>
          <w:color w:val="000000"/>
          <w:sz w:val="26"/>
          <w:szCs w:val="26"/>
        </w:rPr>
        <w:t>«</w:t>
      </w:r>
      <w:proofErr w:type="spellStart"/>
      <w:r w:rsidRPr="00420C46">
        <w:rPr>
          <w:rFonts w:ascii="Times New Roman" w:hAnsi="Times New Roman" w:cs="Times New Roman"/>
          <w:color w:val="000000"/>
          <w:sz w:val="26"/>
          <w:szCs w:val="26"/>
        </w:rPr>
        <w:t>Тельвисочный</w:t>
      </w:r>
      <w:proofErr w:type="spellEnd"/>
      <w:r w:rsidRPr="00420C46">
        <w:rPr>
          <w:rFonts w:ascii="Times New Roman" w:hAnsi="Times New Roman" w:cs="Times New Roman"/>
          <w:color w:val="000000"/>
          <w:sz w:val="26"/>
          <w:szCs w:val="26"/>
        </w:rPr>
        <w:t xml:space="preserve"> сельсовет» ЗР НАО</w:t>
      </w:r>
    </w:p>
    <w:p w:rsidR="00420C46" w:rsidRDefault="00420C46" w:rsidP="00420C46">
      <w:pPr>
        <w:pStyle w:val="ConsPlusNormal"/>
        <w:ind w:firstLine="540"/>
        <w:jc w:val="right"/>
        <w:rPr>
          <w:rFonts w:ascii="Times New Roman" w:hAnsi="Times New Roman" w:cs="Times New Roman"/>
          <w:color w:val="000000"/>
          <w:sz w:val="26"/>
          <w:szCs w:val="26"/>
        </w:rPr>
      </w:pPr>
      <w:r w:rsidRPr="00420C46">
        <w:rPr>
          <w:rFonts w:ascii="Times New Roman" w:hAnsi="Times New Roman" w:cs="Times New Roman"/>
          <w:color w:val="000000"/>
          <w:sz w:val="26"/>
          <w:szCs w:val="26"/>
        </w:rPr>
        <w:t>от  13. 06.2023 № 5</w:t>
      </w:r>
    </w:p>
    <w:p w:rsidR="00420C46" w:rsidRPr="00420C46" w:rsidRDefault="00420C46" w:rsidP="00420C46">
      <w:pPr>
        <w:pStyle w:val="ConsPlusNormal"/>
        <w:ind w:firstLine="540"/>
        <w:jc w:val="right"/>
        <w:rPr>
          <w:rFonts w:ascii="Times New Roman" w:hAnsi="Times New Roman" w:cs="Times New Roman"/>
          <w:color w:val="000000"/>
          <w:sz w:val="26"/>
          <w:szCs w:val="26"/>
        </w:rPr>
      </w:pPr>
    </w:p>
    <w:p w:rsidR="00420C46" w:rsidRPr="00420C46" w:rsidRDefault="00420C46" w:rsidP="00420C46">
      <w:pPr>
        <w:shd w:val="clear" w:color="auto" w:fill="FFFFFF"/>
        <w:ind w:firstLine="709"/>
        <w:contextualSpacing/>
        <w:jc w:val="center"/>
        <w:rPr>
          <w:rFonts w:ascii="Times New Roman" w:hAnsi="Times New Roman" w:cs="Times New Roman"/>
          <w:b/>
          <w:bCs/>
          <w:sz w:val="26"/>
          <w:szCs w:val="26"/>
        </w:rPr>
      </w:pPr>
      <w:r w:rsidRPr="00420C46">
        <w:rPr>
          <w:rFonts w:ascii="Times New Roman" w:hAnsi="Times New Roman" w:cs="Times New Roman"/>
          <w:b/>
          <w:bCs/>
          <w:sz w:val="26"/>
          <w:szCs w:val="26"/>
        </w:rPr>
        <w:t>Порядок</w:t>
      </w:r>
      <w:r w:rsidRPr="00420C46">
        <w:rPr>
          <w:rFonts w:ascii="Times New Roman" w:hAnsi="Times New Roman" w:cs="Times New Roman"/>
          <w:sz w:val="26"/>
          <w:szCs w:val="26"/>
        </w:rPr>
        <w:t xml:space="preserve"> </w:t>
      </w:r>
      <w:r w:rsidRPr="00420C46">
        <w:rPr>
          <w:rFonts w:ascii="Times New Roman" w:hAnsi="Times New Roman" w:cs="Times New Roman"/>
          <w:b/>
          <w:bCs/>
          <w:sz w:val="26"/>
          <w:szCs w:val="26"/>
        </w:rPr>
        <w:t xml:space="preserve">предоставления жилых помещений </w:t>
      </w:r>
    </w:p>
    <w:p w:rsidR="00420C46" w:rsidRPr="00420C46" w:rsidRDefault="00420C46" w:rsidP="00420C46">
      <w:pPr>
        <w:shd w:val="clear" w:color="auto" w:fill="FFFFFF"/>
        <w:ind w:firstLine="709"/>
        <w:contextualSpacing/>
        <w:jc w:val="center"/>
        <w:rPr>
          <w:rFonts w:ascii="Times New Roman" w:hAnsi="Times New Roman" w:cs="Times New Roman"/>
          <w:sz w:val="26"/>
          <w:szCs w:val="26"/>
        </w:rPr>
      </w:pPr>
      <w:r w:rsidRPr="00420C46">
        <w:rPr>
          <w:rFonts w:ascii="Times New Roman" w:hAnsi="Times New Roman" w:cs="Times New Roman"/>
          <w:b/>
          <w:bCs/>
          <w:sz w:val="26"/>
          <w:szCs w:val="26"/>
        </w:rPr>
        <w:t>специализированного жилищного фонда</w:t>
      </w:r>
    </w:p>
    <w:p w:rsidR="00420C46" w:rsidRDefault="00420C46" w:rsidP="00420C46">
      <w:pPr>
        <w:shd w:val="clear" w:color="auto" w:fill="FFFFFF"/>
        <w:ind w:firstLine="709"/>
        <w:contextualSpacing/>
        <w:jc w:val="center"/>
        <w:rPr>
          <w:rFonts w:ascii="Times New Roman" w:hAnsi="Times New Roman" w:cs="Times New Roman"/>
          <w:b/>
          <w:bCs/>
          <w:sz w:val="26"/>
          <w:szCs w:val="26"/>
        </w:rPr>
      </w:pPr>
      <w:r w:rsidRPr="00420C46">
        <w:rPr>
          <w:rFonts w:ascii="Times New Roman" w:hAnsi="Times New Roman" w:cs="Times New Roman"/>
          <w:b/>
          <w:bCs/>
          <w:sz w:val="26"/>
          <w:szCs w:val="26"/>
        </w:rPr>
        <w:t>Сельского поселения «</w:t>
      </w:r>
      <w:proofErr w:type="spellStart"/>
      <w:r w:rsidRPr="00420C46">
        <w:rPr>
          <w:rFonts w:ascii="Times New Roman" w:hAnsi="Times New Roman" w:cs="Times New Roman"/>
          <w:b/>
          <w:bCs/>
          <w:sz w:val="26"/>
          <w:szCs w:val="26"/>
        </w:rPr>
        <w:t>Тельвисочный</w:t>
      </w:r>
      <w:proofErr w:type="spellEnd"/>
      <w:r w:rsidRPr="00420C46">
        <w:rPr>
          <w:rFonts w:ascii="Times New Roman" w:hAnsi="Times New Roman" w:cs="Times New Roman"/>
          <w:b/>
          <w:bCs/>
          <w:sz w:val="26"/>
          <w:szCs w:val="26"/>
        </w:rPr>
        <w:t xml:space="preserve"> сельсовет» ЗР НАО</w:t>
      </w:r>
    </w:p>
    <w:p w:rsidR="00420C46" w:rsidRPr="00420C46" w:rsidRDefault="00420C46" w:rsidP="00420C46">
      <w:pPr>
        <w:shd w:val="clear" w:color="auto" w:fill="FFFFFF"/>
        <w:ind w:firstLine="709"/>
        <w:contextualSpacing/>
        <w:jc w:val="center"/>
        <w:rPr>
          <w:rFonts w:ascii="Times New Roman" w:hAnsi="Times New Roman" w:cs="Times New Roman"/>
          <w:b/>
          <w:bCs/>
          <w:sz w:val="26"/>
          <w:szCs w:val="26"/>
        </w:rPr>
      </w:pPr>
    </w:p>
    <w:p w:rsidR="00420C46" w:rsidRPr="00420C46" w:rsidRDefault="00420C46" w:rsidP="00420C46">
      <w:pPr>
        <w:shd w:val="clear" w:color="auto" w:fill="FFFFFF"/>
        <w:spacing w:line="480" w:lineRule="auto"/>
        <w:ind w:firstLine="709"/>
        <w:jc w:val="center"/>
        <w:rPr>
          <w:rFonts w:ascii="Times New Roman" w:hAnsi="Times New Roman" w:cs="Times New Roman"/>
          <w:sz w:val="26"/>
          <w:szCs w:val="26"/>
        </w:rPr>
      </w:pPr>
      <w:r w:rsidRPr="00420C46">
        <w:rPr>
          <w:rFonts w:ascii="Times New Roman" w:hAnsi="Times New Roman" w:cs="Times New Roman"/>
          <w:sz w:val="26"/>
          <w:szCs w:val="26"/>
        </w:rPr>
        <w:t>1. Общие положения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 1.1. </w:t>
      </w:r>
      <w:proofErr w:type="gramStart"/>
      <w:r w:rsidRPr="00420C46">
        <w:rPr>
          <w:rFonts w:ascii="Times New Roman" w:hAnsi="Times New Roman" w:cs="Times New Roman"/>
          <w:sz w:val="26"/>
          <w:szCs w:val="26"/>
        </w:rPr>
        <w:t>Настоящий Порядок</w:t>
      </w:r>
      <w:r w:rsidRPr="00420C46">
        <w:rPr>
          <w:rFonts w:ascii="Times New Roman" w:hAnsi="Times New Roman" w:cs="Times New Roman"/>
          <w:sz w:val="26"/>
          <w:szCs w:val="26"/>
          <w:shd w:val="clear" w:color="auto" w:fill="FFFFFF"/>
        </w:rPr>
        <w:t xml:space="preserve"> предоставления жилых помещений специализированного жилищного фонда Сельского поселения «</w:t>
      </w:r>
      <w:proofErr w:type="spellStart"/>
      <w:r w:rsidRPr="00420C46">
        <w:rPr>
          <w:rFonts w:ascii="Times New Roman" w:hAnsi="Times New Roman" w:cs="Times New Roman"/>
          <w:sz w:val="26"/>
          <w:szCs w:val="26"/>
          <w:shd w:val="clear" w:color="auto" w:fill="FFFFFF"/>
        </w:rPr>
        <w:t>Тельвисочный</w:t>
      </w:r>
      <w:proofErr w:type="spellEnd"/>
      <w:r w:rsidRPr="00420C46">
        <w:rPr>
          <w:rFonts w:ascii="Times New Roman" w:hAnsi="Times New Roman" w:cs="Times New Roman"/>
          <w:sz w:val="26"/>
          <w:szCs w:val="26"/>
          <w:shd w:val="clear" w:color="auto" w:fill="FFFFFF"/>
        </w:rPr>
        <w:t xml:space="preserve"> сельсовет» ЗР НАО (далее – Порядок) разработан в соответствии с Жилищным кодекс</w:t>
      </w:r>
      <w:hyperlink r:id="rId11" w:history="1">
        <w:r w:rsidRPr="00420C46">
          <w:rPr>
            <w:rFonts w:ascii="Times New Roman" w:hAnsi="Times New Roman" w:cs="Times New Roman"/>
            <w:sz w:val="26"/>
            <w:szCs w:val="26"/>
            <w:shd w:val="clear" w:color="auto" w:fill="FFFFFF"/>
          </w:rPr>
          <w:t>ом</w:t>
        </w:r>
      </w:hyperlink>
      <w:r w:rsidRPr="00420C46">
        <w:rPr>
          <w:rFonts w:ascii="Times New Roman" w:hAnsi="Times New Roman" w:cs="Times New Roman"/>
          <w:sz w:val="26"/>
          <w:szCs w:val="26"/>
          <w:shd w:val="clear" w:color="auto" w:fill="FFFFFF"/>
        </w:rPr>
        <w:t> Российской Федерации и устанавливает порядок и основания предоставления жилых помещений специализированного жилищного фонда Сельского поселения «</w:t>
      </w:r>
      <w:proofErr w:type="spellStart"/>
      <w:r w:rsidRPr="00420C46">
        <w:rPr>
          <w:rFonts w:ascii="Times New Roman" w:hAnsi="Times New Roman" w:cs="Times New Roman"/>
          <w:sz w:val="26"/>
          <w:szCs w:val="26"/>
          <w:shd w:val="clear" w:color="auto" w:fill="FFFFFF"/>
        </w:rPr>
        <w:t>Тельвисочный</w:t>
      </w:r>
      <w:proofErr w:type="spellEnd"/>
      <w:r w:rsidRPr="00420C46">
        <w:rPr>
          <w:rFonts w:ascii="Times New Roman" w:hAnsi="Times New Roman" w:cs="Times New Roman"/>
          <w:sz w:val="26"/>
          <w:szCs w:val="26"/>
          <w:shd w:val="clear" w:color="auto" w:fill="FFFFFF"/>
        </w:rPr>
        <w:t xml:space="preserve"> сельсовет» ЗР НАО отдельным категориям граждан.</w:t>
      </w:r>
      <w:r w:rsidRPr="00420C46">
        <w:rPr>
          <w:rFonts w:ascii="Times New Roman" w:hAnsi="Times New Roman" w:cs="Times New Roman"/>
          <w:sz w:val="26"/>
          <w:szCs w:val="26"/>
        </w:rPr>
        <w:t xml:space="preserve"> </w:t>
      </w:r>
      <w:proofErr w:type="gramEnd"/>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shd w:val="clear" w:color="auto" w:fill="FFFFFF"/>
        </w:rPr>
        <w:t>Специализированные жилые помещения предоставляются по установленным </w:t>
      </w:r>
      <w:hyperlink r:id="rId12" w:anchor="/document/12138291/entry/0" w:history="1">
        <w:r w:rsidRPr="00420C46">
          <w:rPr>
            <w:rFonts w:ascii="Times New Roman" w:hAnsi="Times New Roman" w:cs="Times New Roman"/>
            <w:sz w:val="26"/>
            <w:szCs w:val="26"/>
            <w:shd w:val="clear" w:color="auto" w:fill="FFFFFF"/>
          </w:rPr>
          <w:t>Жилищным кодексом</w:t>
        </w:r>
      </w:hyperlink>
      <w:r w:rsidRPr="00420C46">
        <w:rPr>
          <w:rFonts w:ascii="Times New Roman" w:hAnsi="Times New Roman" w:cs="Times New Roman"/>
          <w:sz w:val="26"/>
          <w:szCs w:val="26"/>
          <w:shd w:val="clear" w:color="auto" w:fill="FFFFFF"/>
        </w:rPr>
        <w:t> Российской Федерации основаниям гражданам, не обеспеченным жилыми помещениями</w:t>
      </w:r>
      <w:r w:rsidRPr="00420C46">
        <w:rPr>
          <w:rFonts w:ascii="Times New Roman" w:hAnsi="Times New Roman" w:cs="Times New Roman"/>
          <w:sz w:val="26"/>
          <w:szCs w:val="26"/>
        </w:rPr>
        <w:t xml:space="preserve"> на территории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1.2. Виды жилых помещений, отнесенных к специализированному жилищному фонду, и их назначение установлены Жилищным кодексом Российской Федерации.</w:t>
      </w:r>
    </w:p>
    <w:p w:rsidR="00420C46" w:rsidRPr="00420C46" w:rsidRDefault="00420C46" w:rsidP="00420C46">
      <w:pPr>
        <w:pStyle w:val="af1"/>
        <w:shd w:val="clear" w:color="auto" w:fill="FFFFFF"/>
        <w:spacing w:before="0" w:after="0"/>
        <w:ind w:firstLine="708"/>
        <w:jc w:val="both"/>
        <w:rPr>
          <w:sz w:val="26"/>
          <w:szCs w:val="26"/>
        </w:rPr>
      </w:pPr>
      <w:r w:rsidRPr="00420C46">
        <w:rPr>
          <w:sz w:val="26"/>
          <w:szCs w:val="26"/>
        </w:rPr>
        <w:t>1.3. К жилым помещениям специализированного жилищного фонда Сельского поселения «</w:t>
      </w:r>
      <w:proofErr w:type="spellStart"/>
      <w:r w:rsidRPr="00420C46">
        <w:rPr>
          <w:sz w:val="26"/>
          <w:szCs w:val="26"/>
        </w:rPr>
        <w:t>Тельвисочный</w:t>
      </w:r>
      <w:proofErr w:type="spellEnd"/>
      <w:r w:rsidRPr="00420C46">
        <w:rPr>
          <w:sz w:val="26"/>
          <w:szCs w:val="26"/>
        </w:rPr>
        <w:t xml:space="preserve"> сельсовет» ЗР НАО (далее – специализированные жилые помещения) относятся:</w:t>
      </w:r>
    </w:p>
    <w:p w:rsidR="00420C46" w:rsidRPr="00420C46" w:rsidRDefault="00420C46" w:rsidP="00420C46">
      <w:pPr>
        <w:pStyle w:val="af1"/>
        <w:shd w:val="clear" w:color="auto" w:fill="FFFFFF"/>
        <w:spacing w:before="0" w:after="0"/>
        <w:rPr>
          <w:sz w:val="26"/>
          <w:szCs w:val="26"/>
        </w:rPr>
      </w:pPr>
      <w:r w:rsidRPr="00420C46">
        <w:rPr>
          <w:sz w:val="26"/>
          <w:szCs w:val="26"/>
        </w:rPr>
        <w:t>- служебные жилые помещения;</w:t>
      </w:r>
    </w:p>
    <w:p w:rsidR="00420C46" w:rsidRPr="00420C46" w:rsidRDefault="00420C46" w:rsidP="00420C46">
      <w:pPr>
        <w:pStyle w:val="af1"/>
        <w:shd w:val="clear" w:color="auto" w:fill="FFFFFF"/>
        <w:spacing w:before="0" w:after="0"/>
        <w:rPr>
          <w:sz w:val="26"/>
          <w:szCs w:val="26"/>
        </w:rPr>
      </w:pPr>
      <w:r w:rsidRPr="00420C46">
        <w:rPr>
          <w:sz w:val="26"/>
          <w:szCs w:val="26"/>
        </w:rPr>
        <w:t>- жилые помещения в общежитиях;</w:t>
      </w:r>
    </w:p>
    <w:p w:rsidR="00420C46" w:rsidRPr="00420C46" w:rsidRDefault="00420C46" w:rsidP="00420C46">
      <w:pPr>
        <w:pStyle w:val="af1"/>
        <w:shd w:val="clear" w:color="auto" w:fill="FFFFFF"/>
        <w:spacing w:before="0" w:after="0"/>
        <w:rPr>
          <w:sz w:val="26"/>
          <w:szCs w:val="26"/>
        </w:rPr>
      </w:pPr>
      <w:r w:rsidRPr="00420C46">
        <w:rPr>
          <w:sz w:val="26"/>
          <w:szCs w:val="26"/>
        </w:rPr>
        <w:t>- жилые помещения маневренного фонда.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lastRenderedPageBreak/>
        <w:t xml:space="preserve">1.4. </w:t>
      </w:r>
      <w:proofErr w:type="gramStart"/>
      <w:r w:rsidRPr="00420C46">
        <w:rPr>
          <w:rFonts w:ascii="Times New Roman" w:hAnsi="Times New Roman" w:cs="Times New Roman"/>
          <w:sz w:val="26"/>
          <w:szCs w:val="26"/>
        </w:rPr>
        <w:t>Включение жилого помещения в муниципальный специализированный жилищный фонд с отнесением такого помещения к определенному виду специализированного жилищного фонда и исключение из него осуществляются на основании постановления администрации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(далее - администрация) с учетом </w:t>
      </w:r>
      <w:r w:rsidRPr="00420C46">
        <w:rPr>
          <w:rFonts w:ascii="Times New Roman" w:hAnsi="Times New Roman" w:cs="Times New Roman"/>
          <w:sz w:val="26"/>
          <w:szCs w:val="26"/>
          <w:shd w:val="clear" w:color="auto" w:fill="FFFFFF"/>
        </w:rPr>
        <w:t>требований, установленных </w:t>
      </w:r>
      <w:hyperlink r:id="rId13" w:history="1">
        <w:r w:rsidRPr="00420C46">
          <w:rPr>
            <w:rFonts w:ascii="Times New Roman" w:hAnsi="Times New Roman" w:cs="Times New Roman"/>
            <w:sz w:val="26"/>
            <w:szCs w:val="26"/>
            <w:shd w:val="clear" w:color="auto" w:fill="FFFFFF"/>
          </w:rPr>
          <w:t>Правилами</w:t>
        </w:r>
      </w:hyperlink>
      <w:r w:rsidRPr="00420C46">
        <w:rPr>
          <w:rFonts w:ascii="Times New Roman" w:hAnsi="Times New Roman" w:cs="Times New Roman"/>
          <w:sz w:val="26"/>
          <w:szCs w:val="26"/>
          <w:shd w:val="clear" w:color="auto" w:fill="FFFFFF"/>
        </w:rPr>
        <w:t> отнесения жилого помещения к специализированному жилищному фонду, утвержденными постановлением Правительства Российской Федерации от 26 января 2006 г. № 42.</w:t>
      </w:r>
      <w:proofErr w:type="gramEnd"/>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1.5. Использование жилых помещений в качестве специализированных жилых помещений допускается только после отнесения жилых помещений к определенному виду жилых помещений специализированного жилищного фонда.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1.6. Отнесение жилых помещений к специализированному жилищному фонду не допускается, если жилые помещения заняты по договору социального найма, найма жилого помещения, находящегося в муниципальной собственности, жилищного фонда коммерческого использования, а также, если имеется обременение прав на это имущество.</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1.7. Жилые помещения, отнесенные к муниципальному специализированному жилищному фонду, должны быть пригодными для постоянного проживания граждан, отвечать установленным санитарным и техническим нормам и правилам, требованиям пожарной безопасности, экологическим и иным требованиям законодательства, быть благоустроенными применительно к условиям населенного пункта.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1.8. Специализированные жилые помещения не подлежат отчуждению, передаче в аренду, в наем, за исключением передачи таких помещений по договорам найма, предусмотренным действующим законодательством.</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1.9. Учет </w:t>
      </w:r>
      <w:proofErr w:type="gramStart"/>
      <w:r w:rsidRPr="00420C46">
        <w:rPr>
          <w:rFonts w:ascii="Times New Roman" w:hAnsi="Times New Roman" w:cs="Times New Roman"/>
          <w:sz w:val="26"/>
          <w:szCs w:val="26"/>
        </w:rPr>
        <w:t>граждан, нуждающихся в жилых помещениях муниципального специализированного жилищного фонда осуществляется</w:t>
      </w:r>
      <w:proofErr w:type="gramEnd"/>
      <w:r w:rsidRPr="00420C46">
        <w:rPr>
          <w:rFonts w:ascii="Times New Roman" w:hAnsi="Times New Roman" w:cs="Times New Roman"/>
          <w:sz w:val="26"/>
          <w:szCs w:val="26"/>
        </w:rPr>
        <w:t xml:space="preserve"> администрацией путем ведения списка граждан, нуждающихся в предоставлении таких помещений.</w:t>
      </w:r>
      <w:r w:rsidRPr="00420C46">
        <w:rPr>
          <w:rFonts w:ascii="Times New Roman" w:hAnsi="Times New Roman" w:cs="Times New Roman"/>
          <w:sz w:val="26"/>
          <w:szCs w:val="26"/>
          <w:shd w:val="clear" w:color="auto" w:fill="FFFFFF"/>
        </w:rPr>
        <w:t xml:space="preserve"> Учет ведется раздельно по видам специализированных жилых помещений.</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Включение в списки граждан и установление очередности на получение жилых помещений муниципального специализированного жилищного фонда осуществляются исходя из даты, указанной в заявлении гражданина о предоставлении такого помещения.</w:t>
      </w:r>
    </w:p>
    <w:p w:rsidR="00420C46" w:rsidRPr="00420C46" w:rsidRDefault="00420C46" w:rsidP="00420C46">
      <w:pPr>
        <w:pStyle w:val="s1"/>
        <w:shd w:val="clear" w:color="auto" w:fill="FFFFFF"/>
        <w:ind w:firstLine="709"/>
        <w:rPr>
          <w:sz w:val="26"/>
          <w:szCs w:val="26"/>
        </w:rPr>
      </w:pPr>
      <w:r w:rsidRPr="00420C46">
        <w:rPr>
          <w:sz w:val="26"/>
          <w:szCs w:val="26"/>
        </w:rPr>
        <w:t>1.10.</w:t>
      </w:r>
      <w:r w:rsidRPr="00420C46">
        <w:rPr>
          <w:color w:val="22272F"/>
          <w:sz w:val="26"/>
          <w:szCs w:val="26"/>
          <w:shd w:val="clear" w:color="auto" w:fill="FFFFFF"/>
        </w:rPr>
        <w:t xml:space="preserve"> </w:t>
      </w:r>
      <w:r w:rsidRPr="00420C46">
        <w:rPr>
          <w:sz w:val="26"/>
          <w:szCs w:val="26"/>
          <w:shd w:val="clear" w:color="auto" w:fill="FFFFFF"/>
        </w:rPr>
        <w:t>В течение десяти календарных дней со дня получения и регистрации заявления администрация принимает решение о предоставлении либо об отказе в предоставлении специализированного жилого помещения, о чем в течение трех рабочих дней со дня принятия указанного решения письменно уведомляет гражданина.</w:t>
      </w:r>
      <w:r w:rsidRPr="00420C46">
        <w:rPr>
          <w:sz w:val="26"/>
          <w:szCs w:val="26"/>
        </w:rPr>
        <w:t xml:space="preserve"> </w:t>
      </w:r>
    </w:p>
    <w:p w:rsidR="00420C46" w:rsidRPr="00420C46" w:rsidRDefault="00420C46" w:rsidP="00420C46">
      <w:pPr>
        <w:pStyle w:val="s1"/>
        <w:shd w:val="clear" w:color="auto" w:fill="FFFFFF"/>
        <w:ind w:firstLine="709"/>
        <w:rPr>
          <w:sz w:val="26"/>
          <w:szCs w:val="26"/>
        </w:rPr>
      </w:pPr>
      <w:r w:rsidRPr="00420C46">
        <w:rPr>
          <w:sz w:val="26"/>
          <w:szCs w:val="26"/>
        </w:rPr>
        <w:t>Отказ в предоставлении специализированного жилого помещения производится в случаях:</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lastRenderedPageBreak/>
        <w:t>1) отсутствия оснований для предоставления гражданину специализированного жилого помещения;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2) отсутствия необходимых документов, предусмотренных п. 2.3, п.3.4, п.4.3 настоящего Порядка либо в представленных документах выявлены сведения, не соответствующие действительности.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1.11. Предоставление специализированных жилых помещений осуществляется на основании решения органа исполнительной власти местного самоуправления. Решение о предоставлении гражданину специализированного жилого помещения является основанием для заключения договора найма специализированного жилого помещения. Договор заключается в письменной форме. </w:t>
      </w:r>
    </w:p>
    <w:p w:rsidR="00420C46" w:rsidRPr="00420C46" w:rsidRDefault="00420C46" w:rsidP="00420C46">
      <w:pPr>
        <w:pStyle w:val="ConsPlusNormal"/>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Договор найма специализированного жилого помещения является основанием для вселения гражданина в специализированное жилое помещение. Формы типового </w:t>
      </w:r>
      <w:hyperlink r:id="rId14" w:history="1">
        <w:r w:rsidRPr="00420C46">
          <w:rPr>
            <w:rFonts w:ascii="Times New Roman" w:hAnsi="Times New Roman" w:cs="Times New Roman"/>
            <w:sz w:val="26"/>
            <w:szCs w:val="26"/>
          </w:rPr>
          <w:t>договора</w:t>
        </w:r>
      </w:hyperlink>
      <w:r w:rsidRPr="00420C46">
        <w:rPr>
          <w:rFonts w:ascii="Times New Roman" w:hAnsi="Times New Roman" w:cs="Times New Roman"/>
          <w:sz w:val="26"/>
          <w:szCs w:val="26"/>
        </w:rPr>
        <w:t xml:space="preserve"> найма специализированного жилого помещения утверждены 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В договоре найма специализированного жилого помещения указываются члены семьи нанимателя, в соответствии с требованиями ст.70 ЖК РФ, несущие солидарную ответственность по обязательствам, вытекающим из договора найма специализированного жилого помещения.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Наниматель, проживающий в специализированном жилом помещении, обязан вносить плату за жилое помещение и коммунальные услуги в порядке и на условиях, определенных правовыми актами органов местного самоуправления, договором найма специализированного жилого помещения.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1.12. Договор найма специализированного жилого </w:t>
      </w:r>
      <w:proofErr w:type="gramStart"/>
      <w:r w:rsidRPr="00420C46">
        <w:rPr>
          <w:rFonts w:ascii="Times New Roman" w:hAnsi="Times New Roman" w:cs="Times New Roman"/>
          <w:sz w:val="26"/>
          <w:szCs w:val="26"/>
        </w:rPr>
        <w:t>помещения</w:t>
      </w:r>
      <w:proofErr w:type="gramEnd"/>
      <w:r w:rsidRPr="00420C46">
        <w:rPr>
          <w:rFonts w:ascii="Times New Roman" w:hAnsi="Times New Roman" w:cs="Times New Roman"/>
          <w:sz w:val="26"/>
          <w:szCs w:val="26"/>
        </w:rPr>
        <w:t xml:space="preserve"> может быть расторгнут по требованию </w:t>
      </w:r>
      <w:proofErr w:type="spellStart"/>
      <w:r w:rsidRPr="00420C46">
        <w:rPr>
          <w:rFonts w:ascii="Times New Roman" w:hAnsi="Times New Roman" w:cs="Times New Roman"/>
          <w:sz w:val="26"/>
          <w:szCs w:val="26"/>
        </w:rPr>
        <w:t>Наймодателя</w:t>
      </w:r>
      <w:proofErr w:type="spellEnd"/>
      <w:r w:rsidRPr="00420C46">
        <w:rPr>
          <w:rFonts w:ascii="Times New Roman" w:hAnsi="Times New Roman" w:cs="Times New Roman"/>
          <w:sz w:val="26"/>
          <w:szCs w:val="26"/>
        </w:rP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по соглашению сторон, по инициативе нанимателя, в судебном порядке, а также в иных случаях, предусмотренных действующим законодательством. </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1.13. Специализированный жилищный фонд подлежит учету. Учет жилых помещений специализированного жилищного фонда, свободных жилых помещений, граждан, нуждающихся в специализированных жилых помещениях, а также </w:t>
      </w:r>
      <w:proofErr w:type="gramStart"/>
      <w:r w:rsidRPr="00420C46">
        <w:rPr>
          <w:rFonts w:ascii="Times New Roman" w:hAnsi="Times New Roman" w:cs="Times New Roman"/>
          <w:sz w:val="26"/>
          <w:szCs w:val="26"/>
        </w:rPr>
        <w:t>контроль за</w:t>
      </w:r>
      <w:proofErr w:type="gramEnd"/>
      <w:r w:rsidRPr="00420C46">
        <w:rPr>
          <w:rFonts w:ascii="Times New Roman" w:hAnsi="Times New Roman" w:cs="Times New Roman"/>
          <w:sz w:val="26"/>
          <w:szCs w:val="26"/>
        </w:rPr>
        <w:t xml:space="preserve"> сроками проживания граждан в жилых помещениях специализированного жилищного фонда осуществляется администрацией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w:t>
      </w:r>
    </w:p>
    <w:p w:rsidR="00420C46" w:rsidRPr="00420C46" w:rsidRDefault="00420C46" w:rsidP="00420C46">
      <w:pPr>
        <w:shd w:val="clear" w:color="auto" w:fill="FFFFFF"/>
        <w:ind w:firstLine="709"/>
        <w:jc w:val="center"/>
        <w:rPr>
          <w:rFonts w:ascii="Times New Roman" w:hAnsi="Times New Roman" w:cs="Times New Roman"/>
          <w:sz w:val="26"/>
          <w:szCs w:val="26"/>
        </w:rPr>
      </w:pPr>
      <w:r w:rsidRPr="00420C46">
        <w:rPr>
          <w:rFonts w:ascii="Times New Roman" w:hAnsi="Times New Roman" w:cs="Times New Roman"/>
          <w:sz w:val="26"/>
          <w:szCs w:val="26"/>
        </w:rPr>
        <w:t>2. Порядок предоставления служебных жилых помещений.</w:t>
      </w:r>
    </w:p>
    <w:p w:rsidR="00420C46" w:rsidRPr="00420C46" w:rsidRDefault="00420C46" w:rsidP="00420C46">
      <w:pPr>
        <w:shd w:val="clear" w:color="auto" w:fill="FFFFFF"/>
        <w:ind w:firstLine="709"/>
        <w:jc w:val="center"/>
        <w:rPr>
          <w:rFonts w:ascii="Times New Roman" w:hAnsi="Times New Roman" w:cs="Times New Roman"/>
          <w:sz w:val="26"/>
          <w:szCs w:val="26"/>
        </w:rPr>
      </w:pP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lastRenderedPageBreak/>
        <w:t xml:space="preserve"> 2.1. Служебные жилые помещения предоставляются гражданам в виде жилого дома, отдельной квартиры. </w:t>
      </w:r>
      <w:proofErr w:type="gramStart"/>
      <w:r w:rsidRPr="00420C46">
        <w:rPr>
          <w:rFonts w:ascii="Times New Roman" w:hAnsi="Times New Roman" w:cs="Times New Roman"/>
          <w:sz w:val="26"/>
          <w:szCs w:val="26"/>
        </w:rPr>
        <w:t xml:space="preserve">При этом в многоквартирном доме в качестве служебных могут быть использованы все жилые помещения либо часть из них. </w:t>
      </w:r>
      <w:proofErr w:type="gramEnd"/>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Не допускается выделение под служебное жилое помещение комнат в квартирах, в которых проживает несколько нанимателей или собственников жилых помещений. </w:t>
      </w:r>
    </w:p>
    <w:p w:rsidR="00420C46" w:rsidRPr="00420C46" w:rsidRDefault="00420C46" w:rsidP="00420C46">
      <w:pPr>
        <w:pStyle w:val="s1"/>
        <w:shd w:val="clear" w:color="auto" w:fill="FFFFFF"/>
        <w:ind w:firstLine="709"/>
        <w:rPr>
          <w:color w:val="000000"/>
          <w:sz w:val="26"/>
          <w:szCs w:val="26"/>
        </w:rPr>
      </w:pPr>
      <w:r w:rsidRPr="00420C46">
        <w:rPr>
          <w:color w:val="000000"/>
          <w:sz w:val="26"/>
          <w:szCs w:val="26"/>
        </w:rPr>
        <w:t xml:space="preserve">Служебные жилые помещения предоставляются: </w:t>
      </w:r>
    </w:p>
    <w:p w:rsidR="00420C46" w:rsidRPr="00420C46" w:rsidRDefault="00420C46" w:rsidP="00420C46">
      <w:pPr>
        <w:pStyle w:val="s1"/>
        <w:shd w:val="clear" w:color="auto" w:fill="FFFFFF"/>
        <w:rPr>
          <w:color w:val="000000"/>
          <w:sz w:val="26"/>
          <w:szCs w:val="26"/>
        </w:rPr>
      </w:pPr>
      <w:r w:rsidRPr="00420C46">
        <w:rPr>
          <w:color w:val="000000"/>
          <w:sz w:val="26"/>
          <w:szCs w:val="26"/>
        </w:rPr>
        <w:t>не менее 20 квадратных метров общей площади на одинокого гражданина;</w:t>
      </w:r>
    </w:p>
    <w:p w:rsidR="00420C46" w:rsidRPr="00420C46" w:rsidRDefault="00420C46" w:rsidP="00420C46">
      <w:pPr>
        <w:shd w:val="clear" w:color="auto" w:fill="FFFFFF"/>
        <w:jc w:val="both"/>
        <w:rPr>
          <w:rFonts w:ascii="Times New Roman" w:hAnsi="Times New Roman" w:cs="Times New Roman"/>
          <w:color w:val="000000"/>
          <w:sz w:val="26"/>
          <w:szCs w:val="26"/>
        </w:rPr>
      </w:pPr>
      <w:r w:rsidRPr="00420C46">
        <w:rPr>
          <w:rFonts w:ascii="Times New Roman" w:hAnsi="Times New Roman" w:cs="Times New Roman"/>
          <w:color w:val="000000"/>
          <w:sz w:val="26"/>
          <w:szCs w:val="26"/>
        </w:rPr>
        <w:t>не менее 15 квадратных метров общей площади на одного члена семьи, состоящей из двух и более человек.</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2.2. </w:t>
      </w:r>
      <w:proofErr w:type="gramStart"/>
      <w:r w:rsidRPr="00420C46">
        <w:rPr>
          <w:rFonts w:ascii="Times New Roman" w:hAnsi="Times New Roman" w:cs="Times New Roman"/>
          <w:sz w:val="26"/>
          <w:szCs w:val="26"/>
        </w:rPr>
        <w:t>Служебные жилые помещения предназначены для проживания граждан, не обеспеченных жилыми помещениями на территории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в связи с характером их трудовых отношений с органом местного самоуправления, с муниципальными унитарными предприятиями, с муниципальными учреждениями либо в связи с избранием на выборные должности в органы местного самоуправления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работающие на постоянной основе.»</w:t>
      </w:r>
      <w:proofErr w:type="gramEnd"/>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2.3. Для принятия решения о предоставлении жилого помещения гражданин представляет в администрацию следующие документы:</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заявление на имя главы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о предоставлении служебного жилого помещения;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удостоверяющие личность гражданина и членов его семьи.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подтверждающие родственные отношения гражданина и лиц, указанных в качестве членов его семьи (свидетельство о заключении брака, свидетельство о рождении детей и др.)</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ходатайство работодателя, с которым работник состоит в трудовых отношениях, о предоставлении служебного жилого помещения;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копию приказа, трудового договора о приеме на работу, заверенные надлежащим образом;</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копии документов, подтверждающих избрание на выборную должность в органы местного самоуправления, заверенные надлежащим образом;</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сведения из территориального органа, осуществляющего государственную регистрацию прав, о зарегистрированных правах собственности у гражданина либо их отсутствии, переходе прав собственности на всех членов семьи;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lastRenderedPageBreak/>
        <w:t>2.4. По результатам рассмотрения заявления гражданина администрация в течение десяти рабочих дней принимает решение о предоставлении служебного жилого помещения, либо об отказе в предоставлении жилого помещения, о чем в течение трех рабочих дней со дня принятия указанного решения письменно уведомляет гражданина.</w:t>
      </w:r>
    </w:p>
    <w:p w:rsidR="00420C46" w:rsidRPr="00420C46" w:rsidRDefault="00420C46" w:rsidP="00420C46">
      <w:pPr>
        <w:pStyle w:val="ConsPlusNormal"/>
        <w:ind w:firstLine="709"/>
        <w:jc w:val="both"/>
        <w:rPr>
          <w:rFonts w:ascii="Times New Roman" w:hAnsi="Times New Roman" w:cs="Times New Roman"/>
          <w:sz w:val="26"/>
          <w:szCs w:val="26"/>
        </w:rPr>
      </w:pPr>
      <w:r w:rsidRPr="00420C46">
        <w:rPr>
          <w:rFonts w:ascii="Times New Roman" w:hAnsi="Times New Roman" w:cs="Times New Roman"/>
          <w:sz w:val="26"/>
          <w:szCs w:val="26"/>
          <w:lang w:eastAsia="ru-RU"/>
        </w:rPr>
        <w:t xml:space="preserve">2.5. </w:t>
      </w:r>
      <w:r w:rsidRPr="00420C46">
        <w:rPr>
          <w:rFonts w:ascii="Times New Roman" w:hAnsi="Times New Roman" w:cs="Times New Roman"/>
          <w:sz w:val="26"/>
          <w:szCs w:val="26"/>
        </w:rPr>
        <w:t xml:space="preserve">Постановление администрации сельского поселения о предоставлении служебного жилого помещения является основанием для заключения администрацией договора найма служебного жилого помещения с гражданином в соответствии с требованиями Жилищного </w:t>
      </w:r>
      <w:hyperlink r:id="rId15" w:history="1">
        <w:r w:rsidRPr="00420C46">
          <w:rPr>
            <w:rFonts w:ascii="Times New Roman" w:hAnsi="Times New Roman" w:cs="Times New Roman"/>
            <w:sz w:val="26"/>
            <w:szCs w:val="26"/>
          </w:rPr>
          <w:t>кодекса</w:t>
        </w:r>
      </w:hyperlink>
      <w:r w:rsidRPr="00420C46">
        <w:rPr>
          <w:rFonts w:ascii="Times New Roman" w:hAnsi="Times New Roman" w:cs="Times New Roman"/>
          <w:sz w:val="26"/>
          <w:szCs w:val="26"/>
        </w:rPr>
        <w:t xml:space="preserve"> Российской Федерации.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Срок договора найма служебного жилого помещения определяется продолжительностью трудовых отношений, прохождения службы либо сроком нахождения на выборной должности.</w:t>
      </w:r>
    </w:p>
    <w:p w:rsidR="00420C46" w:rsidRPr="00420C46" w:rsidRDefault="00420C46" w:rsidP="00420C46">
      <w:pPr>
        <w:shd w:val="clear" w:color="auto" w:fill="FFFFFF"/>
        <w:ind w:firstLine="709"/>
        <w:jc w:val="both"/>
        <w:rPr>
          <w:rFonts w:ascii="Times New Roman" w:hAnsi="Times New Roman" w:cs="Times New Roman"/>
          <w:color w:val="FF0000"/>
          <w:sz w:val="26"/>
          <w:szCs w:val="26"/>
        </w:rPr>
      </w:pPr>
      <w:r w:rsidRPr="00420C46">
        <w:rPr>
          <w:rFonts w:ascii="Times New Roman" w:hAnsi="Times New Roman" w:cs="Times New Roman"/>
          <w:sz w:val="26"/>
          <w:szCs w:val="26"/>
        </w:rPr>
        <w:t xml:space="preserve">2.6. После окончания действия договора Наниматель вместе с членами семьи обязан освободить служебное жилое помещение и сдать его по акту </w:t>
      </w:r>
      <w:proofErr w:type="spellStart"/>
      <w:r w:rsidRPr="00420C46">
        <w:rPr>
          <w:rFonts w:ascii="Times New Roman" w:hAnsi="Times New Roman" w:cs="Times New Roman"/>
          <w:sz w:val="26"/>
          <w:szCs w:val="26"/>
        </w:rPr>
        <w:t>Наймодателю</w:t>
      </w:r>
      <w:proofErr w:type="spellEnd"/>
      <w:r w:rsidRPr="00420C46">
        <w:rPr>
          <w:rFonts w:ascii="Times New Roman" w:hAnsi="Times New Roman" w:cs="Times New Roman"/>
          <w:sz w:val="26"/>
          <w:szCs w:val="26"/>
        </w:rPr>
        <w:t xml:space="preserve"> </w:t>
      </w:r>
      <w:r w:rsidRPr="00420C46">
        <w:rPr>
          <w:rFonts w:ascii="Times New Roman" w:hAnsi="Times New Roman" w:cs="Times New Roman"/>
          <w:color w:val="000000"/>
          <w:sz w:val="26"/>
          <w:szCs w:val="26"/>
        </w:rPr>
        <w:t xml:space="preserve">в 3-х </w:t>
      </w:r>
      <w:proofErr w:type="spellStart"/>
      <w:r w:rsidRPr="00420C46">
        <w:rPr>
          <w:rFonts w:ascii="Times New Roman" w:hAnsi="Times New Roman" w:cs="Times New Roman"/>
          <w:color w:val="000000"/>
          <w:sz w:val="26"/>
          <w:szCs w:val="26"/>
        </w:rPr>
        <w:t>дневный</w:t>
      </w:r>
      <w:proofErr w:type="spellEnd"/>
      <w:r w:rsidRPr="00420C46">
        <w:rPr>
          <w:rFonts w:ascii="Times New Roman" w:hAnsi="Times New Roman" w:cs="Times New Roman"/>
          <w:color w:val="000000"/>
          <w:sz w:val="26"/>
          <w:szCs w:val="26"/>
        </w:rPr>
        <w:t xml:space="preserve"> срок.</w:t>
      </w:r>
    </w:p>
    <w:p w:rsidR="00420C46" w:rsidRPr="00420C46" w:rsidRDefault="00420C46" w:rsidP="00420C46">
      <w:pPr>
        <w:shd w:val="clear" w:color="auto" w:fill="FFFFFF"/>
        <w:ind w:firstLine="709"/>
        <w:jc w:val="center"/>
        <w:rPr>
          <w:rFonts w:ascii="Times New Roman" w:hAnsi="Times New Roman" w:cs="Times New Roman"/>
          <w:sz w:val="26"/>
          <w:szCs w:val="26"/>
        </w:rPr>
      </w:pPr>
      <w:r w:rsidRPr="00420C46">
        <w:rPr>
          <w:rFonts w:ascii="Times New Roman" w:hAnsi="Times New Roman" w:cs="Times New Roman"/>
          <w:sz w:val="26"/>
          <w:szCs w:val="26"/>
        </w:rPr>
        <w:t>3. Порядок предоставления жилых помещений в общежитиях.</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3.1. К общежитиям относятся специально построенные или переоборудованные для этих целей дома либо части домов. Жилые помещения в общежитиях укомплектованы мебелью и другими необходимыми для проживания граждан предметами.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3.2. Жилые помещения в общежитиях предоставляются гражданам на период трудовых отношений, прохождения службы или обучения.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3.3. Жилые помещения в общежитиях предоставляются из расчета не менее 6 кв. м жилой площади на одного человека.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3.4. Для принятия решения о предоставлении жилого помещения гражданин представляет в администрацию следующие документы:</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заявление гражданина на имя главы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о предоставлении жилого помещения в общежитии;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удостоверяющие личность гражданина и членов его семьи;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подтверждающие родственные отношения гражданина и лиц, указанных в качестве членов его семьи (свидетельство о заключении брака, свидетельство о рождении детей и др.)</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ходатайство руководителя о предоставлении жилого помещения в общежитии;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справку с места работы, службы или учебы;</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сведения из территориального органа, осуществляющего государственную регистрацию прав, о зарегистрированных правах собственности у субъекта либо их отсутствии, переходе прав собственности на всех членов семьи;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lastRenderedPageBreak/>
        <w:t>3.5. По результатам рассмотрения заявления гражданина администрация в течение десяти рабочих дней принимает решение о предоставлении жилого помещения в общежитиях либо об отказе в предоставлении жилого помещения, о чем в течение трех рабочих дней со дня принятия указанного решения письменно уведомляет гражданина.</w:t>
      </w:r>
    </w:p>
    <w:p w:rsidR="00420C46" w:rsidRPr="00420C46" w:rsidRDefault="00420C46" w:rsidP="00420C46">
      <w:pPr>
        <w:pStyle w:val="ConsPlusNormal"/>
        <w:ind w:firstLine="709"/>
        <w:jc w:val="both"/>
        <w:rPr>
          <w:rFonts w:ascii="Times New Roman" w:hAnsi="Times New Roman" w:cs="Times New Roman"/>
          <w:sz w:val="26"/>
          <w:szCs w:val="26"/>
        </w:rPr>
      </w:pPr>
      <w:r w:rsidRPr="00420C46">
        <w:rPr>
          <w:rFonts w:ascii="Times New Roman" w:hAnsi="Times New Roman" w:cs="Times New Roman"/>
          <w:color w:val="000000"/>
          <w:sz w:val="26"/>
          <w:szCs w:val="26"/>
        </w:rPr>
        <w:t xml:space="preserve">3.6. Постановление администрации сельского поселения о предоставлении жилого помещения в общежитии является основанием </w:t>
      </w:r>
      <w:proofErr w:type="gramStart"/>
      <w:r w:rsidRPr="00420C46">
        <w:rPr>
          <w:rFonts w:ascii="Times New Roman" w:hAnsi="Times New Roman" w:cs="Times New Roman"/>
          <w:color w:val="000000"/>
          <w:sz w:val="26"/>
          <w:szCs w:val="26"/>
        </w:rPr>
        <w:t>для заключения администрацией договора найма жилого помещения в общежитии с гражданином в соответствии с требованиями</w:t>
      </w:r>
      <w:proofErr w:type="gramEnd"/>
      <w:r w:rsidRPr="00420C46">
        <w:rPr>
          <w:rFonts w:ascii="Times New Roman" w:hAnsi="Times New Roman" w:cs="Times New Roman"/>
          <w:color w:val="000000"/>
          <w:sz w:val="26"/>
          <w:szCs w:val="26"/>
        </w:rPr>
        <w:t xml:space="preserve"> Жилищного </w:t>
      </w:r>
      <w:hyperlink r:id="rId16" w:history="1">
        <w:r w:rsidRPr="00420C46">
          <w:rPr>
            <w:rFonts w:ascii="Times New Roman" w:hAnsi="Times New Roman" w:cs="Times New Roman"/>
            <w:color w:val="000000"/>
            <w:sz w:val="26"/>
            <w:szCs w:val="26"/>
          </w:rPr>
          <w:t>кодекса</w:t>
        </w:r>
      </w:hyperlink>
      <w:r w:rsidRPr="00420C46">
        <w:rPr>
          <w:rFonts w:ascii="Times New Roman" w:hAnsi="Times New Roman" w:cs="Times New Roman"/>
          <w:sz w:val="26"/>
          <w:szCs w:val="26"/>
        </w:rPr>
        <w:t xml:space="preserve"> Российской Федерации.</w:t>
      </w:r>
    </w:p>
    <w:p w:rsidR="00420C46" w:rsidRPr="00420C46" w:rsidRDefault="00420C46" w:rsidP="00420C46">
      <w:pPr>
        <w:autoSpaceDE w:val="0"/>
        <w:autoSpaceDN w:val="0"/>
        <w:adjustRightInd w:val="0"/>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Договор найма жилого помещения в общежитии заключается на период трудовых отношений, прохождения службы или </w:t>
      </w:r>
      <w:hyperlink r:id="rId17" w:history="1">
        <w:r w:rsidRPr="00420C46">
          <w:rPr>
            <w:rFonts w:ascii="Times New Roman" w:hAnsi="Times New Roman" w:cs="Times New Roman"/>
            <w:sz w:val="26"/>
            <w:szCs w:val="26"/>
          </w:rPr>
          <w:t>обучения</w:t>
        </w:r>
      </w:hyperlink>
      <w:r w:rsidRPr="00420C46">
        <w:rPr>
          <w:rFonts w:ascii="Times New Roman" w:hAnsi="Times New Roman" w:cs="Times New Roman"/>
          <w:sz w:val="26"/>
          <w:szCs w:val="26"/>
        </w:rPr>
        <w:t xml:space="preserve">. </w:t>
      </w:r>
    </w:p>
    <w:p w:rsidR="00420C46" w:rsidRPr="00420C46" w:rsidRDefault="00420C46" w:rsidP="00420C46">
      <w:pPr>
        <w:shd w:val="clear" w:color="auto" w:fill="FFFFFF"/>
        <w:ind w:firstLine="709"/>
        <w:jc w:val="both"/>
        <w:rPr>
          <w:rFonts w:ascii="Times New Roman" w:hAnsi="Times New Roman" w:cs="Times New Roman"/>
          <w:color w:val="FF0000"/>
          <w:sz w:val="26"/>
          <w:szCs w:val="26"/>
        </w:rPr>
      </w:pPr>
      <w:r w:rsidRPr="00420C46">
        <w:rPr>
          <w:rFonts w:ascii="Times New Roman" w:hAnsi="Times New Roman" w:cs="Times New Roman"/>
          <w:sz w:val="26"/>
          <w:szCs w:val="26"/>
        </w:rPr>
        <w:t xml:space="preserve">3.7. После окончания действия договора Наниматель вместе с членами семьи обязан освободить жилое помещение в общежитии и сдать его по акту </w:t>
      </w:r>
      <w:proofErr w:type="spellStart"/>
      <w:r w:rsidRPr="00420C46">
        <w:rPr>
          <w:rFonts w:ascii="Times New Roman" w:hAnsi="Times New Roman" w:cs="Times New Roman"/>
          <w:sz w:val="26"/>
          <w:szCs w:val="26"/>
        </w:rPr>
        <w:t>Наймодателю</w:t>
      </w:r>
      <w:proofErr w:type="spellEnd"/>
      <w:r w:rsidRPr="00420C46">
        <w:rPr>
          <w:rFonts w:ascii="Times New Roman" w:hAnsi="Times New Roman" w:cs="Times New Roman"/>
          <w:color w:val="FF0000"/>
          <w:sz w:val="26"/>
          <w:szCs w:val="26"/>
        </w:rPr>
        <w:t xml:space="preserve"> </w:t>
      </w:r>
      <w:r w:rsidRPr="00420C46">
        <w:rPr>
          <w:rFonts w:ascii="Times New Roman" w:hAnsi="Times New Roman" w:cs="Times New Roman"/>
          <w:color w:val="000000"/>
          <w:sz w:val="26"/>
          <w:szCs w:val="26"/>
        </w:rPr>
        <w:t xml:space="preserve">в 3-х </w:t>
      </w:r>
      <w:proofErr w:type="spellStart"/>
      <w:r w:rsidRPr="00420C46">
        <w:rPr>
          <w:rFonts w:ascii="Times New Roman" w:hAnsi="Times New Roman" w:cs="Times New Roman"/>
          <w:color w:val="000000"/>
          <w:sz w:val="26"/>
          <w:szCs w:val="26"/>
        </w:rPr>
        <w:t>дневный</w:t>
      </w:r>
      <w:proofErr w:type="spellEnd"/>
      <w:r w:rsidRPr="00420C46">
        <w:rPr>
          <w:rFonts w:ascii="Times New Roman" w:hAnsi="Times New Roman" w:cs="Times New Roman"/>
          <w:color w:val="000000"/>
          <w:sz w:val="26"/>
          <w:szCs w:val="26"/>
        </w:rPr>
        <w:t xml:space="preserve"> срок</w:t>
      </w:r>
      <w:r w:rsidRPr="00420C46">
        <w:rPr>
          <w:rFonts w:ascii="Times New Roman" w:hAnsi="Times New Roman" w:cs="Times New Roman"/>
          <w:sz w:val="26"/>
          <w:szCs w:val="26"/>
        </w:rPr>
        <w:t>.</w:t>
      </w:r>
    </w:p>
    <w:p w:rsidR="00420C46" w:rsidRPr="00420C46" w:rsidRDefault="00420C46" w:rsidP="00420C46">
      <w:pPr>
        <w:shd w:val="clear" w:color="auto" w:fill="FFFFFF"/>
        <w:ind w:firstLine="709"/>
        <w:jc w:val="center"/>
        <w:rPr>
          <w:rFonts w:ascii="Times New Roman" w:hAnsi="Times New Roman" w:cs="Times New Roman"/>
          <w:sz w:val="26"/>
          <w:szCs w:val="26"/>
        </w:rPr>
      </w:pPr>
      <w:r w:rsidRPr="00420C46">
        <w:rPr>
          <w:rFonts w:ascii="Times New Roman" w:hAnsi="Times New Roman" w:cs="Times New Roman"/>
          <w:sz w:val="26"/>
          <w:szCs w:val="26"/>
        </w:rPr>
        <w:t>4. Порядок предоставления жилых помещений маневренного фонда</w:t>
      </w:r>
    </w:p>
    <w:p w:rsidR="00420C46" w:rsidRPr="00420C46" w:rsidRDefault="00420C46" w:rsidP="00420C46">
      <w:pPr>
        <w:shd w:val="clear" w:color="auto" w:fill="FFFFFF"/>
        <w:ind w:firstLine="720"/>
        <w:jc w:val="both"/>
        <w:rPr>
          <w:rFonts w:ascii="Times New Roman" w:hAnsi="Times New Roman" w:cs="Times New Roman"/>
          <w:sz w:val="26"/>
          <w:szCs w:val="26"/>
        </w:rPr>
      </w:pPr>
      <w:r w:rsidRPr="00420C46">
        <w:rPr>
          <w:rFonts w:ascii="Times New Roman" w:hAnsi="Times New Roman" w:cs="Times New Roman"/>
          <w:sz w:val="26"/>
          <w:szCs w:val="26"/>
        </w:rPr>
        <w:t xml:space="preserve">4.1. Маневренный жилищный фонд может состоять из многоквартирных домов, а также квартир и иных жилых помещений. Жилые помещения маневренного фонда предоставляются из расчета не менее 6 кв. м жилой площади на одного человека. </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4.2. Жилые помещения маневренного фонда предоставляются для временного проживания:</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граждан в связи с капитальным ремонтом или реконструкцией дома, в котором находятся жилые помещения, занимаемые ими по договорам социального найма (на период проведения ремонта);</w:t>
      </w:r>
    </w:p>
    <w:p w:rsidR="00420C46" w:rsidRPr="00420C46" w:rsidRDefault="00420C46" w:rsidP="00420C46">
      <w:pPr>
        <w:shd w:val="clear" w:color="auto" w:fill="FFFFFF"/>
        <w:ind w:firstLine="709"/>
        <w:jc w:val="both"/>
        <w:rPr>
          <w:rFonts w:ascii="Times New Roman" w:hAnsi="Times New Roman" w:cs="Times New Roman"/>
          <w:sz w:val="26"/>
          <w:szCs w:val="26"/>
        </w:rPr>
      </w:pPr>
      <w:proofErr w:type="gramStart"/>
      <w:r w:rsidRPr="00420C46">
        <w:rPr>
          <w:rFonts w:ascii="Times New Roman" w:hAnsi="Times New Roman" w:cs="Times New Roman"/>
          <w:sz w:val="26"/>
          <w:szCs w:val="26"/>
        </w:rPr>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граждан, у которых единственные жилые помещения стали непригодными для проживания в результате чрезвычайных обстоятельств;</w:t>
      </w:r>
    </w:p>
    <w:p w:rsidR="00420C46" w:rsidRPr="00420C46" w:rsidRDefault="00420C46" w:rsidP="00420C46">
      <w:pPr>
        <w:pStyle w:val="ConsPlusNormal"/>
        <w:ind w:firstLine="708"/>
        <w:jc w:val="both"/>
        <w:rPr>
          <w:rFonts w:ascii="Times New Roman" w:hAnsi="Times New Roman" w:cs="Times New Roman"/>
          <w:sz w:val="26"/>
          <w:szCs w:val="26"/>
          <w:lang w:eastAsia="ru-RU"/>
        </w:rPr>
      </w:pPr>
      <w:r w:rsidRPr="00420C46">
        <w:rPr>
          <w:rFonts w:ascii="Times New Roman" w:hAnsi="Times New Roman" w:cs="Times New Roman"/>
          <w:sz w:val="26"/>
          <w:szCs w:val="26"/>
          <w:shd w:val="clear" w:color="auto" w:fill="FFFFFF"/>
        </w:rPr>
        <w:t xml:space="preserve">-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в иных случаях, предусмотренных действующим законодательством.</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shd w:val="clear" w:color="auto" w:fill="FFFFFF"/>
        </w:rPr>
        <w:t xml:space="preserve">Жилые помещения по договорам найма жилого помещения маневренного фонда предоставляются гражданам - собственникам жилых помещений в доме, в отношении которого принято решение о проведении капитального ремонта или реконструкции, в </w:t>
      </w:r>
      <w:r w:rsidRPr="00420C46">
        <w:rPr>
          <w:rFonts w:ascii="Times New Roman" w:hAnsi="Times New Roman" w:cs="Times New Roman"/>
          <w:sz w:val="26"/>
          <w:szCs w:val="26"/>
          <w:shd w:val="clear" w:color="auto" w:fill="FFFFFF"/>
        </w:rPr>
        <w:lastRenderedPageBreak/>
        <w:t>случае если жилые помещения, в которых они проживают, являются для них единственными.</w:t>
      </w:r>
      <w:r w:rsidRPr="00420C46">
        <w:rPr>
          <w:rFonts w:ascii="Times New Roman" w:hAnsi="Times New Roman" w:cs="Times New Roman"/>
          <w:sz w:val="26"/>
          <w:szCs w:val="26"/>
        </w:rPr>
        <w:t xml:space="preserve"> </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Заселение жилых помещений маневренного фонда производится без расторжения при этом договоров найма на ремонтируемые жилые помещения и снятия с регистрационного учета по месту постоянного жительства.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4.3. Для принятия решения о предоставлении жилого помещения гражданин представляет в администрацию следующие документы:</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заявление на имя главы Сельского поселения «</w:t>
      </w:r>
      <w:proofErr w:type="spellStart"/>
      <w:r w:rsidRPr="00420C46">
        <w:rPr>
          <w:rFonts w:ascii="Times New Roman" w:hAnsi="Times New Roman" w:cs="Times New Roman"/>
          <w:sz w:val="26"/>
          <w:szCs w:val="26"/>
        </w:rPr>
        <w:t>Тельвисочный</w:t>
      </w:r>
      <w:proofErr w:type="spellEnd"/>
      <w:r w:rsidRPr="00420C46">
        <w:rPr>
          <w:rFonts w:ascii="Times New Roman" w:hAnsi="Times New Roman" w:cs="Times New Roman"/>
          <w:sz w:val="26"/>
          <w:szCs w:val="26"/>
        </w:rPr>
        <w:t xml:space="preserve"> сельсовет» ЗР НАО о предоставлении жилого помещения маневренного фонда;</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удостоверяющие личность гражданина и членов его семьи;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документы, подтверждающие родственные отношения гражданина и лиц, указанных в качестве членов его семьи (свидетельство о заключении брака, свидетельство о рождении детей и др.);</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 сведения из территориального органа, осуществляющего государственную регистрацию прав, о зарегистрированных правах собственности у гражданина либо их отсутствии, переходе прав собственности на всех членов семьи;</w:t>
      </w:r>
    </w:p>
    <w:p w:rsidR="00420C46" w:rsidRPr="00420C46" w:rsidRDefault="00420C46" w:rsidP="00420C46">
      <w:pPr>
        <w:shd w:val="clear" w:color="auto" w:fill="FFFFFF"/>
        <w:ind w:firstLine="709"/>
        <w:jc w:val="both"/>
        <w:rPr>
          <w:rFonts w:ascii="Times New Roman" w:hAnsi="Times New Roman" w:cs="Times New Roman"/>
          <w:color w:val="000000"/>
          <w:sz w:val="26"/>
          <w:szCs w:val="26"/>
          <w:shd w:val="clear" w:color="auto" w:fill="FFFFFF"/>
        </w:rPr>
      </w:pPr>
      <w:r w:rsidRPr="00420C46">
        <w:rPr>
          <w:rFonts w:ascii="Times New Roman" w:hAnsi="Times New Roman" w:cs="Times New Roman"/>
          <w:sz w:val="26"/>
          <w:szCs w:val="26"/>
        </w:rPr>
        <w:t xml:space="preserve">- </w:t>
      </w:r>
      <w:r w:rsidRPr="00420C46">
        <w:rPr>
          <w:rFonts w:ascii="Times New Roman" w:hAnsi="Times New Roman" w:cs="Times New Roman"/>
          <w:color w:val="000000"/>
          <w:sz w:val="26"/>
          <w:szCs w:val="26"/>
          <w:shd w:val="clear" w:color="auto" w:fill="FFFFFF"/>
        </w:rPr>
        <w:t>документы, подтверждающие конкретные основания предоставления жилых помещений в муниципальном маневренном жилищном фонде (копию решения о капитальном ремонте или реконструкции дома, решения суда об обращении взыскания на жилое помещение, справки о факте чрезвычайной ситуации, приведшей к разрушению жилого помещения, копию документа, подтверждающего непригодность для проживания жилого помещения и иные документы).</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4.4. По результатам рассмотрения заявления администрация в течение 10 рабочих дней принимает решение о предоставлении жилого помещения в маневренном фонде либо об отказе в предоставлении жилого помещения, о чем в течение трех рабочих дней со дня принятия указанного решения письменно уведомляет гражданина.</w:t>
      </w:r>
    </w:p>
    <w:p w:rsidR="00420C46" w:rsidRPr="00420C46" w:rsidRDefault="00420C46" w:rsidP="00420C46">
      <w:pPr>
        <w:pStyle w:val="ConsPlusNormal"/>
        <w:ind w:firstLine="709"/>
        <w:jc w:val="both"/>
        <w:rPr>
          <w:rFonts w:ascii="Times New Roman" w:hAnsi="Times New Roman" w:cs="Times New Roman"/>
          <w:sz w:val="26"/>
          <w:szCs w:val="26"/>
        </w:rPr>
      </w:pPr>
      <w:r w:rsidRPr="00420C46">
        <w:rPr>
          <w:rFonts w:ascii="Times New Roman" w:hAnsi="Times New Roman" w:cs="Times New Roman"/>
          <w:sz w:val="26"/>
          <w:szCs w:val="26"/>
        </w:rPr>
        <w:t xml:space="preserve">4.5. Постановление администрации сельского поселения о предоставлении жилого помещения маневренного фонда является основанием для заключения администрацией договора найма жилого помещения маневренного фонда с гражданином в соответствии с требованиями Жилищного </w:t>
      </w:r>
      <w:hyperlink r:id="rId18" w:history="1">
        <w:r w:rsidRPr="00420C46">
          <w:rPr>
            <w:rFonts w:ascii="Times New Roman" w:hAnsi="Times New Roman" w:cs="Times New Roman"/>
            <w:sz w:val="26"/>
            <w:szCs w:val="26"/>
          </w:rPr>
          <w:t>кодекса</w:t>
        </w:r>
      </w:hyperlink>
      <w:r w:rsidRPr="00420C46">
        <w:rPr>
          <w:rFonts w:ascii="Times New Roman" w:hAnsi="Times New Roman" w:cs="Times New Roman"/>
          <w:sz w:val="26"/>
          <w:szCs w:val="26"/>
        </w:rPr>
        <w:t xml:space="preserve"> Российской Федерации.</w:t>
      </w:r>
    </w:p>
    <w:p w:rsidR="00420C46" w:rsidRPr="00420C46" w:rsidRDefault="00420C46" w:rsidP="00420C46">
      <w:pPr>
        <w:shd w:val="clear" w:color="auto" w:fill="FFFFFF"/>
        <w:ind w:firstLine="709"/>
        <w:jc w:val="both"/>
        <w:rPr>
          <w:rFonts w:ascii="Times New Roman" w:hAnsi="Times New Roman" w:cs="Times New Roman"/>
          <w:sz w:val="26"/>
          <w:szCs w:val="26"/>
        </w:rPr>
      </w:pPr>
      <w:r w:rsidRPr="00420C46">
        <w:rPr>
          <w:rFonts w:ascii="Times New Roman" w:hAnsi="Times New Roman" w:cs="Times New Roman"/>
          <w:sz w:val="26"/>
          <w:szCs w:val="26"/>
        </w:rPr>
        <w:t>Договор найма жилого помещения маневренного фонда заключается на период, установленный в соответствие со статьей 106 Жилищного кодекса Российской Федерации.</w:t>
      </w:r>
    </w:p>
    <w:p w:rsidR="00420C46" w:rsidRPr="00420C46" w:rsidRDefault="00420C46" w:rsidP="00420C46">
      <w:pPr>
        <w:shd w:val="clear" w:color="auto" w:fill="FFFFFF"/>
        <w:ind w:firstLine="709"/>
        <w:jc w:val="both"/>
        <w:rPr>
          <w:rFonts w:ascii="Times New Roman" w:eastAsia="Calibri" w:hAnsi="Times New Roman" w:cs="Times New Roman"/>
          <w:bCs/>
          <w:color w:val="000000"/>
          <w:sz w:val="26"/>
          <w:szCs w:val="26"/>
        </w:rPr>
      </w:pPr>
      <w:r w:rsidRPr="00420C46">
        <w:rPr>
          <w:rFonts w:ascii="Times New Roman" w:hAnsi="Times New Roman" w:cs="Times New Roman"/>
          <w:sz w:val="26"/>
          <w:szCs w:val="26"/>
        </w:rPr>
        <w:t xml:space="preserve">4.6. После окончания действия договора Наниматель вместе с членами семьи обязан освободить жилое помещение маневренного фонда и сдать его по акту </w:t>
      </w:r>
      <w:proofErr w:type="spellStart"/>
      <w:r w:rsidRPr="00420C46">
        <w:rPr>
          <w:rFonts w:ascii="Times New Roman" w:hAnsi="Times New Roman" w:cs="Times New Roman"/>
          <w:sz w:val="26"/>
          <w:szCs w:val="26"/>
        </w:rPr>
        <w:t>Наймодателю</w:t>
      </w:r>
      <w:proofErr w:type="spellEnd"/>
      <w:r w:rsidRPr="00420C46">
        <w:rPr>
          <w:rFonts w:ascii="Times New Roman" w:hAnsi="Times New Roman" w:cs="Times New Roman"/>
          <w:sz w:val="26"/>
          <w:szCs w:val="26"/>
        </w:rPr>
        <w:t xml:space="preserve"> </w:t>
      </w:r>
      <w:r w:rsidRPr="00420C46">
        <w:rPr>
          <w:rFonts w:ascii="Times New Roman" w:hAnsi="Times New Roman" w:cs="Times New Roman"/>
          <w:color w:val="000000"/>
          <w:sz w:val="26"/>
          <w:szCs w:val="26"/>
        </w:rPr>
        <w:t xml:space="preserve">в 3-х </w:t>
      </w:r>
      <w:proofErr w:type="spellStart"/>
      <w:r w:rsidRPr="00420C46">
        <w:rPr>
          <w:rFonts w:ascii="Times New Roman" w:hAnsi="Times New Roman" w:cs="Times New Roman"/>
          <w:color w:val="000000"/>
          <w:sz w:val="26"/>
          <w:szCs w:val="26"/>
        </w:rPr>
        <w:t>дневный</w:t>
      </w:r>
      <w:proofErr w:type="spellEnd"/>
      <w:r w:rsidRPr="00420C46">
        <w:rPr>
          <w:rFonts w:ascii="Times New Roman" w:hAnsi="Times New Roman" w:cs="Times New Roman"/>
          <w:color w:val="000000"/>
          <w:sz w:val="26"/>
          <w:szCs w:val="26"/>
        </w:rPr>
        <w:t xml:space="preserve"> срок.</w:t>
      </w:r>
    </w:p>
    <w:p w:rsidR="00420C46" w:rsidRDefault="00420C46" w:rsidP="00941755">
      <w:pPr>
        <w:pStyle w:val="ab"/>
        <w:rPr>
          <w:rFonts w:ascii="Times New Roman" w:hAnsi="Times New Roman"/>
          <w:sz w:val="26"/>
          <w:szCs w:val="26"/>
        </w:rPr>
      </w:pPr>
    </w:p>
    <w:p w:rsidR="00B8046F" w:rsidRDefault="00B8046F" w:rsidP="00B8046F">
      <w:pPr>
        <w:pStyle w:val="ConsPlusTitle"/>
        <w:widowControl/>
        <w:jc w:val="center"/>
        <w:rPr>
          <w:rFonts w:ascii="Times New Roman" w:hAnsi="Times New Roman" w:cs="Times New Roman"/>
          <w:sz w:val="28"/>
          <w:szCs w:val="28"/>
        </w:rPr>
      </w:pPr>
      <w:r w:rsidRPr="00DF63A2">
        <w:rPr>
          <w:rFonts w:ascii="Times New Roman" w:hAnsi="Times New Roman" w:cs="Times New Roman"/>
          <w:sz w:val="28"/>
          <w:szCs w:val="28"/>
        </w:rPr>
        <w:lastRenderedPageBreak/>
        <w:t>РЕШЕНИЕ</w:t>
      </w:r>
    </w:p>
    <w:p w:rsidR="00B8046F" w:rsidRPr="00A30EB5" w:rsidRDefault="00B8046F" w:rsidP="00B804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от 13 июня</w:t>
      </w:r>
      <w:r w:rsidRPr="00A30EB5">
        <w:rPr>
          <w:rFonts w:ascii="Times New Roman" w:hAnsi="Times New Roman" w:cs="Times New Roman"/>
          <w:b w:val="0"/>
          <w:sz w:val="24"/>
          <w:szCs w:val="24"/>
        </w:rPr>
        <w:t xml:space="preserve"> 20</w:t>
      </w:r>
      <w:r>
        <w:rPr>
          <w:rFonts w:ascii="Times New Roman" w:hAnsi="Times New Roman" w:cs="Times New Roman"/>
          <w:b w:val="0"/>
          <w:sz w:val="24"/>
          <w:szCs w:val="24"/>
        </w:rPr>
        <w:t>23 года № 6</w:t>
      </w:r>
    </w:p>
    <w:p w:rsidR="00B8046F" w:rsidRDefault="00B8046F" w:rsidP="00B8046F">
      <w:pPr>
        <w:pStyle w:val="ConsPlusTitle"/>
        <w:widowControl/>
        <w:jc w:val="both"/>
        <w:rPr>
          <w:rFonts w:ascii="Times New Roman" w:hAnsi="Times New Roman" w:cs="Times New Roman"/>
          <w:sz w:val="28"/>
          <w:szCs w:val="28"/>
        </w:rPr>
      </w:pPr>
    </w:p>
    <w:p w:rsidR="00B8046F" w:rsidRDefault="00B8046F" w:rsidP="00B8046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О  внесении изменений в</w:t>
      </w:r>
      <w:r w:rsidRPr="004E0A9C">
        <w:rPr>
          <w:rFonts w:ascii="Times New Roman" w:hAnsi="Times New Roman"/>
          <w:b/>
        </w:rPr>
        <w:t xml:space="preserve"> </w:t>
      </w:r>
      <w:r>
        <w:rPr>
          <w:rFonts w:ascii="Times New Roman" w:hAnsi="Times New Roman"/>
          <w:b/>
          <w:sz w:val="24"/>
          <w:szCs w:val="24"/>
        </w:rPr>
        <w:t>«Положение</w:t>
      </w:r>
      <w:r w:rsidRPr="004E0A9C">
        <w:rPr>
          <w:rFonts w:ascii="Times New Roman" w:hAnsi="Times New Roman"/>
          <w:b/>
          <w:sz w:val="24"/>
          <w:szCs w:val="24"/>
        </w:rPr>
        <w:t xml:space="preserve"> о гарантиях и компенсациях лицам,</w:t>
      </w:r>
    </w:p>
    <w:p w:rsidR="00B8046F" w:rsidRDefault="00B8046F" w:rsidP="00B8046F">
      <w:pPr>
        <w:autoSpaceDE w:val="0"/>
        <w:autoSpaceDN w:val="0"/>
        <w:adjustRightInd w:val="0"/>
        <w:spacing w:after="0" w:line="240" w:lineRule="auto"/>
        <w:jc w:val="center"/>
        <w:rPr>
          <w:rFonts w:ascii="Times New Roman" w:hAnsi="Times New Roman"/>
          <w:b/>
          <w:bCs/>
          <w:sz w:val="24"/>
          <w:szCs w:val="24"/>
        </w:rPr>
      </w:pPr>
      <w:proofErr w:type="gramStart"/>
      <w:r w:rsidRPr="004E0A9C">
        <w:rPr>
          <w:rFonts w:ascii="Times New Roman" w:hAnsi="Times New Roman"/>
          <w:b/>
          <w:sz w:val="24"/>
          <w:szCs w:val="24"/>
        </w:rPr>
        <w:t>работающим</w:t>
      </w:r>
      <w:proofErr w:type="gramEnd"/>
      <w:r w:rsidRPr="004E0A9C">
        <w:rPr>
          <w:rFonts w:ascii="Times New Roman" w:hAnsi="Times New Roman"/>
          <w:b/>
          <w:sz w:val="24"/>
          <w:szCs w:val="24"/>
        </w:rPr>
        <w:t xml:space="preserve"> в </w:t>
      </w:r>
      <w:r w:rsidRPr="004E0A9C">
        <w:rPr>
          <w:rFonts w:ascii="Times New Roman" w:hAnsi="Times New Roman"/>
          <w:b/>
          <w:bCs/>
          <w:sz w:val="24"/>
          <w:szCs w:val="24"/>
        </w:rPr>
        <w:t xml:space="preserve">организациях, финансируемых за счет средств бюджета </w:t>
      </w:r>
    </w:p>
    <w:p w:rsidR="00B8046F" w:rsidRDefault="00B8046F" w:rsidP="00B8046F">
      <w:pPr>
        <w:autoSpaceDE w:val="0"/>
        <w:autoSpaceDN w:val="0"/>
        <w:adjustRightInd w:val="0"/>
        <w:spacing w:after="0" w:line="240" w:lineRule="auto"/>
        <w:jc w:val="center"/>
        <w:rPr>
          <w:rFonts w:ascii="Times New Roman" w:hAnsi="Times New Roman"/>
          <w:b/>
          <w:sz w:val="24"/>
          <w:szCs w:val="24"/>
        </w:rPr>
      </w:pPr>
      <w:r w:rsidRPr="004E0A9C">
        <w:rPr>
          <w:rFonts w:ascii="Times New Roman" w:hAnsi="Times New Roman"/>
          <w:b/>
          <w:sz w:val="24"/>
          <w:szCs w:val="24"/>
        </w:rPr>
        <w:t>Сельского поселения</w:t>
      </w:r>
      <w:r>
        <w:rPr>
          <w:rFonts w:ascii="Times New Roman" w:hAnsi="Times New Roman"/>
          <w:b/>
          <w:sz w:val="24"/>
          <w:szCs w:val="24"/>
        </w:rPr>
        <w:t xml:space="preserve"> </w:t>
      </w:r>
      <w:r w:rsidRPr="004E0A9C">
        <w:rPr>
          <w:rFonts w:ascii="Times New Roman" w:hAnsi="Times New Roman"/>
          <w:b/>
          <w:sz w:val="24"/>
          <w:szCs w:val="24"/>
        </w:rPr>
        <w:t>«</w:t>
      </w:r>
      <w:proofErr w:type="spellStart"/>
      <w:r>
        <w:rPr>
          <w:rFonts w:ascii="Times New Roman" w:hAnsi="Times New Roman"/>
          <w:b/>
          <w:sz w:val="24"/>
          <w:szCs w:val="24"/>
        </w:rPr>
        <w:t>Тельвисочный</w:t>
      </w:r>
      <w:proofErr w:type="spellEnd"/>
      <w:r w:rsidRPr="004E0A9C">
        <w:rPr>
          <w:rFonts w:ascii="Times New Roman" w:hAnsi="Times New Roman"/>
          <w:b/>
          <w:sz w:val="24"/>
          <w:szCs w:val="24"/>
        </w:rPr>
        <w:t xml:space="preserve"> сельсовет» Заполярного района </w:t>
      </w:r>
    </w:p>
    <w:p w:rsidR="00B8046F" w:rsidRPr="004E0A9C" w:rsidRDefault="00B8046F" w:rsidP="00B8046F">
      <w:pPr>
        <w:autoSpaceDE w:val="0"/>
        <w:autoSpaceDN w:val="0"/>
        <w:adjustRightInd w:val="0"/>
        <w:spacing w:after="0" w:line="240" w:lineRule="auto"/>
        <w:jc w:val="center"/>
        <w:rPr>
          <w:rFonts w:ascii="Times New Roman" w:hAnsi="Times New Roman"/>
          <w:b/>
          <w:sz w:val="24"/>
          <w:szCs w:val="24"/>
        </w:rPr>
      </w:pPr>
      <w:r w:rsidRPr="004E0A9C">
        <w:rPr>
          <w:rFonts w:ascii="Times New Roman" w:hAnsi="Times New Roman"/>
          <w:b/>
          <w:sz w:val="24"/>
          <w:szCs w:val="24"/>
        </w:rPr>
        <w:t>Ненецкого автономного округа</w:t>
      </w:r>
      <w:r>
        <w:rPr>
          <w:rFonts w:ascii="Times New Roman" w:hAnsi="Times New Roman"/>
          <w:b/>
          <w:sz w:val="24"/>
          <w:szCs w:val="24"/>
        </w:rPr>
        <w:t>»</w:t>
      </w:r>
    </w:p>
    <w:p w:rsidR="00B8046F" w:rsidRDefault="00B8046F" w:rsidP="00B8046F">
      <w:pPr>
        <w:pStyle w:val="ConsPlusTitle"/>
        <w:widowControl/>
        <w:jc w:val="center"/>
        <w:rPr>
          <w:rFonts w:ascii="Times New Roman" w:hAnsi="Times New Roman"/>
          <w:sz w:val="24"/>
          <w:szCs w:val="24"/>
        </w:rPr>
      </w:pPr>
    </w:p>
    <w:p w:rsidR="00B8046F" w:rsidRDefault="00B8046F" w:rsidP="00B8046F">
      <w:pPr>
        <w:pStyle w:val="ConsPlusTitle"/>
        <w:widowControl/>
        <w:jc w:val="center"/>
        <w:rPr>
          <w:rFonts w:ascii="Times New Roman" w:hAnsi="Times New Roman"/>
          <w:sz w:val="24"/>
          <w:szCs w:val="24"/>
        </w:rPr>
      </w:pPr>
    </w:p>
    <w:p w:rsidR="00B8046F" w:rsidRPr="00B8046F" w:rsidRDefault="00B8046F" w:rsidP="00B8046F">
      <w:pPr>
        <w:autoSpaceDE w:val="0"/>
        <w:autoSpaceDN w:val="0"/>
        <w:adjustRightInd w:val="0"/>
        <w:ind w:firstLine="708"/>
        <w:jc w:val="both"/>
        <w:rPr>
          <w:rFonts w:ascii="Times New Roman" w:hAnsi="Times New Roman"/>
          <w:sz w:val="24"/>
          <w:szCs w:val="24"/>
        </w:rPr>
      </w:pPr>
      <w:r w:rsidRPr="00080ADD">
        <w:rPr>
          <w:rFonts w:ascii="Times New Roman" w:hAnsi="Times New Roman"/>
          <w:sz w:val="24"/>
          <w:szCs w:val="24"/>
        </w:rPr>
        <w:t xml:space="preserve">Руководствуясь </w:t>
      </w:r>
      <w:r>
        <w:rPr>
          <w:rFonts w:ascii="Times New Roman" w:hAnsi="Times New Roman"/>
          <w:sz w:val="24"/>
          <w:szCs w:val="24"/>
        </w:rPr>
        <w:t>статьей 325 Трудового</w:t>
      </w:r>
      <w:r w:rsidRPr="00080ADD">
        <w:rPr>
          <w:rFonts w:ascii="Times New Roman" w:hAnsi="Times New Roman"/>
          <w:sz w:val="24"/>
          <w:szCs w:val="24"/>
        </w:rPr>
        <w:t xml:space="preserve"> </w:t>
      </w:r>
      <w:hyperlink r:id="rId19" w:history="1">
        <w:r>
          <w:rPr>
            <w:rFonts w:ascii="Times New Roman" w:hAnsi="Times New Roman"/>
            <w:color w:val="000000"/>
            <w:sz w:val="24"/>
            <w:szCs w:val="24"/>
          </w:rPr>
          <w:t>кодекса</w:t>
        </w:r>
      </w:hyperlink>
      <w:r w:rsidRPr="00080ADD">
        <w:rPr>
          <w:rFonts w:ascii="Times New Roman" w:hAnsi="Times New Roman"/>
          <w:sz w:val="24"/>
          <w:szCs w:val="24"/>
        </w:rPr>
        <w:t xml:space="preserve"> Российской Федерации, Законом  Российской Федерации от 19.02.1993 N 4520-1</w:t>
      </w:r>
      <w:r>
        <w:rPr>
          <w:rFonts w:ascii="Times New Roman" w:hAnsi="Times New Roman"/>
          <w:sz w:val="24"/>
          <w:szCs w:val="24"/>
        </w:rPr>
        <w:t xml:space="preserve"> </w:t>
      </w:r>
      <w:r w:rsidRPr="00080ADD">
        <w:rPr>
          <w:rFonts w:ascii="Times New Roman" w:hAnsi="Times New Roman"/>
          <w:sz w:val="24"/>
          <w:szCs w:val="24"/>
        </w:rPr>
        <w:t>"О государственных гарантиях и компенсациях для лиц, работающих и проживающих в районах Крайнего Севера и приравненных к ним местностях"</w:t>
      </w:r>
      <w:r>
        <w:rPr>
          <w:rFonts w:ascii="Times New Roman" w:hAnsi="Times New Roman"/>
          <w:sz w:val="24"/>
          <w:szCs w:val="24"/>
        </w:rPr>
        <w:t xml:space="preserve">,  </w:t>
      </w:r>
      <w:r w:rsidRPr="004E0A9C">
        <w:rPr>
          <w:rFonts w:ascii="Times New Roman" w:hAnsi="Times New Roman"/>
          <w:sz w:val="24"/>
          <w:szCs w:val="24"/>
        </w:rPr>
        <w:t>Совет депутатов Сельского поселения «</w:t>
      </w:r>
      <w:proofErr w:type="spellStart"/>
      <w:r>
        <w:rPr>
          <w:rFonts w:ascii="Times New Roman" w:hAnsi="Times New Roman"/>
          <w:sz w:val="24"/>
          <w:szCs w:val="24"/>
        </w:rPr>
        <w:t>Тельвисочный</w:t>
      </w:r>
      <w:proofErr w:type="spellEnd"/>
      <w:r w:rsidRPr="004E0A9C">
        <w:rPr>
          <w:rFonts w:ascii="Times New Roman" w:hAnsi="Times New Roman"/>
          <w:sz w:val="24"/>
          <w:szCs w:val="24"/>
        </w:rPr>
        <w:t xml:space="preserve"> сельсовет» Заполярного района Ненецкого автономного округа РЕШИЛ:</w:t>
      </w:r>
    </w:p>
    <w:p w:rsidR="00B8046F" w:rsidRPr="00E51A3E" w:rsidRDefault="00B8046F" w:rsidP="00B804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51A3E">
        <w:rPr>
          <w:rFonts w:ascii="Times New Roman" w:hAnsi="Times New Roman"/>
          <w:sz w:val="24"/>
          <w:szCs w:val="24"/>
        </w:rPr>
        <w:t>1. Внести в  «Положение о гарантиях и компенсациях лицам,</w:t>
      </w:r>
      <w:r>
        <w:rPr>
          <w:rFonts w:ascii="Times New Roman" w:hAnsi="Times New Roman"/>
          <w:sz w:val="24"/>
          <w:szCs w:val="24"/>
        </w:rPr>
        <w:t xml:space="preserve"> </w:t>
      </w:r>
      <w:r w:rsidRPr="00E51A3E">
        <w:rPr>
          <w:rFonts w:ascii="Times New Roman" w:hAnsi="Times New Roman"/>
          <w:sz w:val="24"/>
          <w:szCs w:val="24"/>
        </w:rPr>
        <w:t xml:space="preserve">работающим в </w:t>
      </w:r>
      <w:r w:rsidRPr="00E51A3E">
        <w:rPr>
          <w:rFonts w:ascii="Times New Roman" w:hAnsi="Times New Roman"/>
          <w:bCs/>
          <w:sz w:val="24"/>
          <w:szCs w:val="24"/>
        </w:rPr>
        <w:t xml:space="preserve">организациях, финансируемых за счет средств бюджета </w:t>
      </w:r>
      <w:r w:rsidRPr="00E51A3E">
        <w:rPr>
          <w:rFonts w:ascii="Times New Roman" w:hAnsi="Times New Roman"/>
          <w:sz w:val="24"/>
          <w:szCs w:val="24"/>
        </w:rPr>
        <w:t>Сельского поселения «</w:t>
      </w:r>
      <w:proofErr w:type="spellStart"/>
      <w:r w:rsidRPr="00E51A3E">
        <w:rPr>
          <w:rFonts w:ascii="Times New Roman" w:hAnsi="Times New Roman"/>
          <w:sz w:val="24"/>
          <w:szCs w:val="24"/>
        </w:rPr>
        <w:t>Тельвисочный</w:t>
      </w:r>
      <w:proofErr w:type="spellEnd"/>
      <w:r w:rsidRPr="00E51A3E">
        <w:rPr>
          <w:rFonts w:ascii="Times New Roman" w:hAnsi="Times New Roman"/>
          <w:sz w:val="24"/>
          <w:szCs w:val="24"/>
        </w:rPr>
        <w:t xml:space="preserve"> сельсовет» Заполярного района </w:t>
      </w:r>
      <w:r>
        <w:rPr>
          <w:rFonts w:ascii="Times New Roman" w:hAnsi="Times New Roman"/>
          <w:sz w:val="24"/>
          <w:szCs w:val="24"/>
        </w:rPr>
        <w:t>Ненецкого автономного округа</w:t>
      </w:r>
      <w:r w:rsidRPr="00E51A3E">
        <w:rPr>
          <w:rFonts w:ascii="Times New Roman" w:hAnsi="Times New Roman"/>
          <w:sz w:val="24"/>
          <w:szCs w:val="24"/>
        </w:rPr>
        <w:t>» следующие изменения:</w:t>
      </w:r>
    </w:p>
    <w:p w:rsidR="00B8046F" w:rsidRPr="00E51A3E" w:rsidRDefault="00B8046F" w:rsidP="00B8046F">
      <w:pPr>
        <w:pStyle w:val="ConsPlusNormal"/>
        <w:jc w:val="both"/>
        <w:rPr>
          <w:rFonts w:ascii="Times New Roman" w:hAnsi="Times New Roman" w:cs="Times New Roman"/>
          <w:sz w:val="24"/>
          <w:szCs w:val="24"/>
        </w:rPr>
      </w:pPr>
    </w:p>
    <w:p w:rsidR="00B8046F" w:rsidRPr="008C591E" w:rsidRDefault="00B8046F" w:rsidP="00B8046F">
      <w:pPr>
        <w:pStyle w:val="af8"/>
        <w:widowControl w:val="0"/>
        <w:tabs>
          <w:tab w:val="left" w:pos="1134"/>
        </w:tabs>
        <w:ind w:left="0" w:firstLine="709"/>
        <w:jc w:val="both"/>
      </w:pPr>
      <w:r w:rsidRPr="008C591E">
        <w:t>1</w:t>
      </w:r>
      <w:r>
        <w:t>) абзац второй пункта 4.9 изложить в следующей</w:t>
      </w:r>
      <w:r w:rsidRPr="008C591E">
        <w:t xml:space="preserve"> редакции: </w:t>
      </w:r>
    </w:p>
    <w:p w:rsidR="00B8046F" w:rsidRPr="008C591E" w:rsidRDefault="00B8046F" w:rsidP="00B8046F">
      <w:pPr>
        <w:pStyle w:val="ab"/>
        <w:ind w:firstLine="567"/>
        <w:jc w:val="both"/>
        <w:rPr>
          <w:rFonts w:ascii="Times New Roman" w:hAnsi="Times New Roman"/>
          <w:sz w:val="24"/>
          <w:szCs w:val="24"/>
        </w:rPr>
      </w:pPr>
      <w:proofErr w:type="gramStart"/>
      <w:r w:rsidRPr="008C591E">
        <w:rPr>
          <w:rFonts w:ascii="Times New Roman" w:hAnsi="Times New Roman"/>
          <w:sz w:val="24"/>
          <w:szCs w:val="24"/>
        </w:rPr>
        <w:t>«</w:t>
      </w:r>
      <w:r w:rsidRPr="00B034C5">
        <w:rPr>
          <w:rFonts w:ascii="Times New Roman" w:hAnsi="Times New Roman"/>
          <w:sz w:val="24"/>
          <w:szCs w:val="24"/>
        </w:rPr>
        <w:t xml:space="preserve">При следовании работника и (или) неработающих членов его семьи к месту использования отпуска из </w:t>
      </w:r>
      <w:r>
        <w:rPr>
          <w:rFonts w:ascii="Times New Roman" w:hAnsi="Times New Roman"/>
          <w:sz w:val="24"/>
          <w:szCs w:val="24"/>
        </w:rPr>
        <w:t>населенных пунктов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 </w:t>
      </w:r>
      <w:r w:rsidRPr="00B034C5">
        <w:rPr>
          <w:rFonts w:ascii="Times New Roman" w:hAnsi="Times New Roman"/>
          <w:sz w:val="24"/>
          <w:szCs w:val="24"/>
        </w:rPr>
        <w:t xml:space="preserve"> и (или) обратно через города </w:t>
      </w:r>
      <w:r w:rsidRPr="008C591E">
        <w:rPr>
          <w:rFonts w:ascii="Times New Roman" w:hAnsi="Times New Roman"/>
          <w:sz w:val="24"/>
          <w:szCs w:val="24"/>
        </w:rPr>
        <w:t>Архангельск, Москва, Санкт-Петербург, Киров, Усинск, Сыктывкар, Казань, Уфа или Екатеринбург</w:t>
      </w:r>
      <w:r w:rsidRPr="002615F5">
        <w:rPr>
          <w:rFonts w:ascii="Times New Roman" w:hAnsi="Times New Roman"/>
          <w:i/>
          <w:color w:val="FF0000"/>
          <w:sz w:val="24"/>
          <w:szCs w:val="24"/>
        </w:rPr>
        <w:t>,</w:t>
      </w:r>
      <w:r w:rsidRPr="00B034C5">
        <w:rPr>
          <w:rFonts w:ascii="Times New Roman" w:hAnsi="Times New Roman"/>
          <w:sz w:val="24"/>
          <w:szCs w:val="24"/>
        </w:rPr>
        <w:t xml:space="preserve"> для целей настоящего Положения эти города признаются равноудаленными от </w:t>
      </w:r>
      <w:r>
        <w:rPr>
          <w:rFonts w:ascii="Times New Roman" w:hAnsi="Times New Roman"/>
          <w:sz w:val="24"/>
          <w:szCs w:val="24"/>
        </w:rPr>
        <w:t>населенных пунктов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w:t>
      </w:r>
      <w:proofErr w:type="gramEnd"/>
      <w:r w:rsidRPr="00B034C5">
        <w:rPr>
          <w:rFonts w:ascii="Times New Roman" w:hAnsi="Times New Roman"/>
          <w:sz w:val="24"/>
          <w:szCs w:val="24"/>
        </w:rPr>
        <w:t>, а следование через них, в том числе с остановкой независимо от ее продолжительности, не признается отклонением от прямого (кратчайшего) маршрута следования к месту использ</w:t>
      </w:r>
      <w:r>
        <w:rPr>
          <w:rFonts w:ascii="Times New Roman" w:hAnsi="Times New Roman"/>
          <w:sz w:val="24"/>
          <w:szCs w:val="24"/>
        </w:rPr>
        <w:t>ования отпуска и (или) обратно</w:t>
      </w:r>
      <w:r w:rsidRPr="008C591E">
        <w:rPr>
          <w:rFonts w:ascii="Times New Roman" w:hAnsi="Times New Roman"/>
          <w:sz w:val="24"/>
          <w:szCs w:val="24"/>
        </w:rPr>
        <w:t>».</w:t>
      </w:r>
    </w:p>
    <w:p w:rsidR="00B8046F" w:rsidRDefault="00B8046F" w:rsidP="00B8046F">
      <w:pPr>
        <w:autoSpaceDE w:val="0"/>
        <w:autoSpaceDN w:val="0"/>
        <w:adjustRightInd w:val="0"/>
        <w:jc w:val="both"/>
        <w:rPr>
          <w:rFonts w:ascii="Times New Roman" w:hAnsi="Times New Roman"/>
          <w:sz w:val="24"/>
          <w:szCs w:val="24"/>
        </w:rPr>
      </w:pPr>
    </w:p>
    <w:p w:rsidR="00B8046F" w:rsidRDefault="00B8046F" w:rsidP="00B8046F">
      <w:pPr>
        <w:autoSpaceDE w:val="0"/>
        <w:autoSpaceDN w:val="0"/>
        <w:adjustRightInd w:val="0"/>
        <w:jc w:val="both"/>
        <w:rPr>
          <w:rFonts w:ascii="Times New Roman" w:hAnsi="Times New Roman"/>
          <w:sz w:val="24"/>
          <w:szCs w:val="24"/>
        </w:rPr>
      </w:pPr>
      <w:r>
        <w:rPr>
          <w:rFonts w:ascii="Times New Roman" w:hAnsi="Times New Roman"/>
          <w:sz w:val="24"/>
          <w:szCs w:val="24"/>
        </w:rPr>
        <w:t xml:space="preserve">      2. </w:t>
      </w:r>
      <w:r w:rsidRPr="008C591E">
        <w:rPr>
          <w:rFonts w:ascii="Times New Roman" w:hAnsi="Times New Roman"/>
          <w:sz w:val="24"/>
          <w:szCs w:val="24"/>
        </w:rPr>
        <w:t>Настоящее решение вступает в силу после его официального опубликования</w:t>
      </w:r>
      <w:r>
        <w:rPr>
          <w:rFonts w:ascii="Times New Roman" w:hAnsi="Times New Roman"/>
          <w:sz w:val="24"/>
          <w:szCs w:val="24"/>
        </w:rPr>
        <w:t xml:space="preserve"> </w:t>
      </w:r>
    </w:p>
    <w:p w:rsidR="00B8046F" w:rsidRDefault="00B8046F" w:rsidP="00B8046F">
      <w:pPr>
        <w:autoSpaceDE w:val="0"/>
        <w:autoSpaceDN w:val="0"/>
        <w:adjustRightInd w:val="0"/>
        <w:contextualSpacing/>
        <w:jc w:val="both"/>
        <w:rPr>
          <w:rFonts w:ascii="Times New Roman" w:hAnsi="Times New Roman"/>
          <w:sz w:val="24"/>
          <w:szCs w:val="24"/>
        </w:rPr>
      </w:pPr>
      <w:r w:rsidRPr="0051303E">
        <w:rPr>
          <w:rFonts w:ascii="Times New Roman" w:hAnsi="Times New Roman"/>
          <w:sz w:val="24"/>
          <w:szCs w:val="24"/>
        </w:rPr>
        <w:t xml:space="preserve">Глава Сельского поселения </w:t>
      </w:r>
    </w:p>
    <w:p w:rsidR="00B8046F" w:rsidRPr="00B8046F" w:rsidRDefault="00B8046F" w:rsidP="00B8046F">
      <w:pPr>
        <w:autoSpaceDE w:val="0"/>
        <w:autoSpaceDN w:val="0"/>
        <w:adjustRightInd w:val="0"/>
        <w:contextualSpacing/>
        <w:jc w:val="both"/>
        <w:rPr>
          <w:rFonts w:ascii="Times New Roman" w:hAnsi="Times New Roman"/>
          <w:sz w:val="24"/>
          <w:szCs w:val="24"/>
        </w:rPr>
      </w:pPr>
      <w:r w:rsidRPr="0051303E">
        <w:rPr>
          <w:rFonts w:ascii="Times New Roman" w:hAnsi="Times New Roman" w:cs="Times New Roman"/>
          <w:sz w:val="24"/>
          <w:szCs w:val="24"/>
        </w:rPr>
        <w:t>«</w:t>
      </w:r>
      <w:proofErr w:type="spellStart"/>
      <w:r w:rsidRPr="0051303E">
        <w:rPr>
          <w:rFonts w:ascii="Times New Roman" w:hAnsi="Times New Roman" w:cs="Times New Roman"/>
          <w:sz w:val="24"/>
          <w:szCs w:val="24"/>
        </w:rPr>
        <w:t>Тельвисочный</w:t>
      </w:r>
      <w:proofErr w:type="spellEnd"/>
      <w:r w:rsidRPr="0051303E">
        <w:rPr>
          <w:rFonts w:ascii="Times New Roman" w:hAnsi="Times New Roman" w:cs="Times New Roman"/>
          <w:sz w:val="24"/>
          <w:szCs w:val="24"/>
        </w:rPr>
        <w:t xml:space="preserve">  сельсовет» </w:t>
      </w:r>
    </w:p>
    <w:p w:rsidR="00B8046F" w:rsidRPr="0051303E" w:rsidRDefault="00B8046F" w:rsidP="00B8046F">
      <w:pPr>
        <w:pStyle w:val="ConsPlusNonformat"/>
        <w:widowControl/>
        <w:contextualSpacing/>
        <w:jc w:val="both"/>
        <w:rPr>
          <w:rFonts w:ascii="Times New Roman" w:hAnsi="Times New Roman" w:cs="Times New Roman"/>
          <w:sz w:val="24"/>
          <w:szCs w:val="24"/>
        </w:rPr>
      </w:pPr>
      <w:r w:rsidRPr="0051303E">
        <w:rPr>
          <w:rFonts w:ascii="Times New Roman" w:hAnsi="Times New Roman" w:cs="Times New Roman"/>
          <w:sz w:val="24"/>
          <w:szCs w:val="24"/>
        </w:rPr>
        <w:t>Заполярного района</w:t>
      </w:r>
    </w:p>
    <w:p w:rsidR="00B8046F" w:rsidRPr="0051303E" w:rsidRDefault="00B8046F" w:rsidP="00B8046F">
      <w:pPr>
        <w:pStyle w:val="ConsPlusNonformat"/>
        <w:widowControl/>
        <w:contextualSpacing/>
        <w:jc w:val="both"/>
        <w:rPr>
          <w:rFonts w:ascii="Times New Roman" w:hAnsi="Times New Roman" w:cs="Times New Roman"/>
          <w:sz w:val="24"/>
          <w:szCs w:val="24"/>
        </w:rPr>
      </w:pPr>
      <w:r w:rsidRPr="0051303E">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303E">
        <w:rPr>
          <w:rFonts w:ascii="Times New Roman" w:hAnsi="Times New Roman" w:cs="Times New Roman"/>
          <w:sz w:val="24"/>
          <w:szCs w:val="24"/>
        </w:rPr>
        <w:t xml:space="preserve">Д. С. Якубович    </w:t>
      </w:r>
    </w:p>
    <w:p w:rsidR="00941755" w:rsidRDefault="00941755" w:rsidP="00941755">
      <w:pPr>
        <w:pStyle w:val="ab"/>
        <w:rPr>
          <w:rFonts w:ascii="Times New Roman" w:hAnsi="Times New Roman"/>
          <w:sz w:val="26"/>
          <w:szCs w:val="26"/>
        </w:rPr>
      </w:pPr>
    </w:p>
    <w:p w:rsidR="00420C46" w:rsidRDefault="00420C46" w:rsidP="00941755">
      <w:pPr>
        <w:spacing w:after="0"/>
        <w:jc w:val="right"/>
        <w:rPr>
          <w:rFonts w:ascii="Times New Roman" w:hAnsi="Times New Roman"/>
          <w:sz w:val="24"/>
          <w:szCs w:val="24"/>
        </w:rPr>
      </w:pPr>
    </w:p>
    <w:p w:rsidR="00B8046F" w:rsidRPr="00B8046F" w:rsidRDefault="00B8046F" w:rsidP="00B8046F">
      <w:pPr>
        <w:pStyle w:val="ConsPlusTitle"/>
        <w:widowControl/>
        <w:jc w:val="center"/>
        <w:rPr>
          <w:rFonts w:ascii="Times New Roman" w:hAnsi="Times New Roman" w:cs="Times New Roman"/>
          <w:sz w:val="26"/>
          <w:szCs w:val="26"/>
        </w:rPr>
      </w:pPr>
      <w:r w:rsidRPr="00B8046F">
        <w:rPr>
          <w:rFonts w:ascii="Times New Roman" w:hAnsi="Times New Roman" w:cs="Times New Roman"/>
          <w:sz w:val="26"/>
          <w:szCs w:val="26"/>
        </w:rPr>
        <w:t>РЕШЕНИЕ</w:t>
      </w:r>
    </w:p>
    <w:p w:rsidR="00B8046F" w:rsidRPr="00B8046F" w:rsidRDefault="00B8046F" w:rsidP="00B8046F">
      <w:pPr>
        <w:pStyle w:val="ConsPlusTitle"/>
        <w:widowControl/>
        <w:jc w:val="center"/>
        <w:rPr>
          <w:rFonts w:ascii="Times New Roman" w:hAnsi="Times New Roman" w:cs="Times New Roman"/>
          <w:b w:val="0"/>
          <w:sz w:val="26"/>
          <w:szCs w:val="26"/>
        </w:rPr>
      </w:pPr>
      <w:r w:rsidRPr="00B8046F">
        <w:rPr>
          <w:rFonts w:ascii="Times New Roman" w:hAnsi="Times New Roman" w:cs="Times New Roman"/>
          <w:b w:val="0"/>
          <w:sz w:val="26"/>
          <w:szCs w:val="26"/>
        </w:rPr>
        <w:t>от 13 июня 2023 года № 7</w:t>
      </w:r>
    </w:p>
    <w:p w:rsidR="00B8046F" w:rsidRPr="00B8046F" w:rsidRDefault="00B8046F" w:rsidP="00B8046F">
      <w:pPr>
        <w:pStyle w:val="ConsPlusTitle"/>
        <w:widowControl/>
        <w:jc w:val="center"/>
        <w:rPr>
          <w:rFonts w:ascii="Times New Roman" w:hAnsi="Times New Roman" w:cs="Times New Roman"/>
          <w:sz w:val="26"/>
          <w:szCs w:val="26"/>
        </w:rPr>
      </w:pPr>
    </w:p>
    <w:p w:rsidR="00B8046F" w:rsidRPr="00B8046F" w:rsidRDefault="00B8046F" w:rsidP="00B8046F">
      <w:pPr>
        <w:pStyle w:val="ConsPlusTitle"/>
        <w:widowControl/>
        <w:jc w:val="center"/>
        <w:rPr>
          <w:rFonts w:ascii="Times New Roman" w:hAnsi="Times New Roman" w:cs="Times New Roman"/>
          <w:sz w:val="26"/>
          <w:szCs w:val="26"/>
        </w:rPr>
      </w:pPr>
      <w:r w:rsidRPr="00B8046F">
        <w:rPr>
          <w:rFonts w:ascii="Times New Roman" w:hAnsi="Times New Roman" w:cs="Times New Roman"/>
          <w:sz w:val="26"/>
          <w:szCs w:val="26"/>
        </w:rPr>
        <w:t>О внесении изменений в  «Порядок обеспечения отдельных гарантий</w:t>
      </w:r>
    </w:p>
    <w:p w:rsidR="00B8046F" w:rsidRPr="00B8046F" w:rsidRDefault="00B8046F" w:rsidP="00B8046F">
      <w:pPr>
        <w:pStyle w:val="ConsPlusTitle"/>
        <w:widowControl/>
        <w:jc w:val="center"/>
        <w:rPr>
          <w:rFonts w:ascii="Times New Roman" w:hAnsi="Times New Roman" w:cs="Times New Roman"/>
          <w:sz w:val="26"/>
          <w:szCs w:val="26"/>
        </w:rPr>
      </w:pPr>
      <w:r w:rsidRPr="00B8046F">
        <w:rPr>
          <w:rFonts w:ascii="Times New Roman" w:hAnsi="Times New Roman" w:cs="Times New Roman"/>
          <w:sz w:val="26"/>
          <w:szCs w:val="26"/>
        </w:rPr>
        <w:t xml:space="preserve"> Главе Сельского поселения «</w:t>
      </w:r>
      <w:proofErr w:type="spellStart"/>
      <w:r w:rsidRPr="00B8046F">
        <w:rPr>
          <w:rFonts w:ascii="Times New Roman" w:hAnsi="Times New Roman" w:cs="Times New Roman"/>
          <w:sz w:val="26"/>
          <w:szCs w:val="26"/>
        </w:rPr>
        <w:t>Тельвисочный</w:t>
      </w:r>
      <w:proofErr w:type="spellEnd"/>
      <w:r w:rsidRPr="00B8046F">
        <w:rPr>
          <w:rFonts w:ascii="Times New Roman" w:hAnsi="Times New Roman" w:cs="Times New Roman"/>
          <w:sz w:val="26"/>
          <w:szCs w:val="26"/>
        </w:rPr>
        <w:t xml:space="preserve"> сельсовет» </w:t>
      </w:r>
    </w:p>
    <w:p w:rsidR="00B8046F" w:rsidRPr="00B8046F" w:rsidRDefault="00B8046F" w:rsidP="00B8046F">
      <w:pPr>
        <w:pStyle w:val="ConsPlusTitle"/>
        <w:widowControl/>
        <w:jc w:val="center"/>
        <w:rPr>
          <w:rFonts w:ascii="Times New Roman" w:hAnsi="Times New Roman" w:cs="Times New Roman"/>
          <w:sz w:val="26"/>
          <w:szCs w:val="26"/>
        </w:rPr>
      </w:pPr>
      <w:r w:rsidRPr="00B8046F">
        <w:rPr>
          <w:rFonts w:ascii="Times New Roman" w:hAnsi="Times New Roman" w:cs="Times New Roman"/>
          <w:sz w:val="26"/>
          <w:szCs w:val="26"/>
        </w:rPr>
        <w:t>Заполярного района Ненецкого автономного округа»</w:t>
      </w:r>
    </w:p>
    <w:p w:rsidR="00B8046F" w:rsidRPr="00B8046F" w:rsidRDefault="00B8046F" w:rsidP="00B8046F">
      <w:pPr>
        <w:pStyle w:val="ConsPlusTitle"/>
        <w:widowControl/>
        <w:jc w:val="center"/>
        <w:rPr>
          <w:rFonts w:ascii="Times New Roman" w:hAnsi="Times New Roman" w:cs="Times New Roman"/>
          <w:sz w:val="26"/>
          <w:szCs w:val="26"/>
        </w:rPr>
      </w:pPr>
    </w:p>
    <w:p w:rsidR="00B8046F" w:rsidRPr="00B8046F" w:rsidRDefault="00B8046F" w:rsidP="00B8046F">
      <w:pPr>
        <w:pStyle w:val="ConsPlusTitle"/>
        <w:widowControl/>
        <w:jc w:val="center"/>
        <w:rPr>
          <w:rFonts w:ascii="Times New Roman" w:hAnsi="Times New Roman" w:cs="Times New Roman"/>
          <w:sz w:val="26"/>
          <w:szCs w:val="26"/>
        </w:rPr>
      </w:pPr>
    </w:p>
    <w:p w:rsidR="00B8046F" w:rsidRPr="00B8046F" w:rsidRDefault="00B8046F" w:rsidP="00B8046F">
      <w:pPr>
        <w:widowControl w:val="0"/>
        <w:jc w:val="both"/>
        <w:rPr>
          <w:sz w:val="26"/>
          <w:szCs w:val="26"/>
        </w:rPr>
      </w:pPr>
      <w:r w:rsidRPr="00B8046F">
        <w:rPr>
          <w:sz w:val="26"/>
          <w:szCs w:val="26"/>
        </w:rPr>
        <w:tab/>
      </w:r>
    </w:p>
    <w:p w:rsidR="00B8046F" w:rsidRDefault="00B8046F" w:rsidP="00B8046F">
      <w:pPr>
        <w:pStyle w:val="ConsPlusNormal"/>
        <w:ind w:firstLine="540"/>
        <w:jc w:val="both"/>
        <w:rPr>
          <w:rFonts w:ascii="Times New Roman" w:hAnsi="Times New Roman" w:cs="Times New Roman"/>
          <w:sz w:val="26"/>
          <w:szCs w:val="26"/>
        </w:rPr>
      </w:pPr>
      <w:r w:rsidRPr="00B8046F">
        <w:rPr>
          <w:rFonts w:ascii="Times New Roman" w:hAnsi="Times New Roman"/>
          <w:sz w:val="26"/>
          <w:szCs w:val="26"/>
        </w:rPr>
        <w:lastRenderedPageBreak/>
        <w:t xml:space="preserve">В соответствии со статьей 325 Трудового кодекса Российской Федерации Совет </w:t>
      </w:r>
      <w:proofErr w:type="spellStart"/>
      <w:proofErr w:type="gramStart"/>
      <w:r w:rsidRPr="00B8046F">
        <w:rPr>
          <w:rFonts w:ascii="Times New Roman" w:hAnsi="Times New Roman" w:cs="Times New Roman"/>
          <w:sz w:val="26"/>
          <w:szCs w:val="26"/>
        </w:rPr>
        <w:t>Совет</w:t>
      </w:r>
      <w:proofErr w:type="spellEnd"/>
      <w:proofErr w:type="gramEnd"/>
      <w:r w:rsidRPr="00B8046F">
        <w:rPr>
          <w:rFonts w:ascii="Times New Roman" w:hAnsi="Times New Roman" w:cs="Times New Roman"/>
          <w:sz w:val="26"/>
          <w:szCs w:val="26"/>
        </w:rPr>
        <w:t xml:space="preserve"> депутатов Сельского поселения «</w:t>
      </w:r>
      <w:proofErr w:type="spellStart"/>
      <w:r w:rsidRPr="00B8046F">
        <w:rPr>
          <w:rFonts w:ascii="Times New Roman" w:hAnsi="Times New Roman" w:cs="Times New Roman"/>
          <w:sz w:val="26"/>
          <w:szCs w:val="26"/>
        </w:rPr>
        <w:t>Тельвисочный</w:t>
      </w:r>
      <w:proofErr w:type="spellEnd"/>
      <w:r w:rsidRPr="00B8046F">
        <w:rPr>
          <w:rFonts w:ascii="Times New Roman" w:hAnsi="Times New Roman" w:cs="Times New Roman"/>
          <w:sz w:val="26"/>
          <w:szCs w:val="26"/>
        </w:rPr>
        <w:t xml:space="preserve"> сельсовет»  Заполярного района Ненецкого автономного округа РЕШИЛ:</w:t>
      </w:r>
    </w:p>
    <w:p w:rsidR="00B8046F" w:rsidRPr="00B8046F" w:rsidRDefault="00B8046F" w:rsidP="00B8046F">
      <w:pPr>
        <w:pStyle w:val="ConsPlusNormal"/>
        <w:ind w:firstLine="540"/>
        <w:jc w:val="both"/>
        <w:rPr>
          <w:rFonts w:ascii="Times New Roman" w:hAnsi="Times New Roman" w:cs="Times New Roman"/>
          <w:sz w:val="26"/>
          <w:szCs w:val="26"/>
        </w:rPr>
      </w:pPr>
    </w:p>
    <w:p w:rsidR="00B8046F" w:rsidRPr="00B8046F" w:rsidRDefault="00B8046F" w:rsidP="00B8046F">
      <w:pPr>
        <w:pStyle w:val="ConsPlusNormal"/>
        <w:ind w:firstLine="540"/>
        <w:jc w:val="both"/>
        <w:rPr>
          <w:rFonts w:ascii="Times New Roman" w:hAnsi="Times New Roman" w:cs="Times New Roman"/>
          <w:sz w:val="26"/>
          <w:szCs w:val="26"/>
        </w:rPr>
      </w:pPr>
      <w:r w:rsidRPr="00B8046F">
        <w:rPr>
          <w:rFonts w:ascii="Times New Roman" w:hAnsi="Times New Roman" w:cs="Times New Roman"/>
          <w:sz w:val="26"/>
          <w:szCs w:val="26"/>
        </w:rPr>
        <w:t>1. Внести в  «Порядок обеспечения отдельных гарантий  Главе Сельского поселения «</w:t>
      </w:r>
      <w:proofErr w:type="spellStart"/>
      <w:r w:rsidRPr="00B8046F">
        <w:rPr>
          <w:rFonts w:ascii="Times New Roman" w:hAnsi="Times New Roman" w:cs="Times New Roman"/>
          <w:sz w:val="26"/>
          <w:szCs w:val="26"/>
        </w:rPr>
        <w:t>Тельвисочный</w:t>
      </w:r>
      <w:proofErr w:type="spellEnd"/>
      <w:r w:rsidRPr="00B8046F">
        <w:rPr>
          <w:rFonts w:ascii="Times New Roman" w:hAnsi="Times New Roman" w:cs="Times New Roman"/>
          <w:sz w:val="26"/>
          <w:szCs w:val="26"/>
        </w:rPr>
        <w:t xml:space="preserve"> сельсовет»  Заполярного района Ненецкого автономного округа» следующие изменения:</w:t>
      </w:r>
    </w:p>
    <w:p w:rsidR="00B8046F" w:rsidRPr="00B8046F" w:rsidRDefault="00B8046F" w:rsidP="00B8046F">
      <w:pPr>
        <w:pStyle w:val="ConsPlusNormal"/>
        <w:jc w:val="both"/>
        <w:rPr>
          <w:rFonts w:ascii="Times New Roman" w:hAnsi="Times New Roman" w:cs="Times New Roman"/>
          <w:sz w:val="26"/>
          <w:szCs w:val="26"/>
        </w:rPr>
      </w:pPr>
    </w:p>
    <w:p w:rsidR="00B8046F" w:rsidRPr="00B8046F" w:rsidRDefault="00B8046F" w:rsidP="00B8046F">
      <w:pPr>
        <w:pStyle w:val="af8"/>
        <w:widowControl w:val="0"/>
        <w:tabs>
          <w:tab w:val="left" w:pos="1134"/>
        </w:tabs>
        <w:ind w:left="0" w:firstLine="709"/>
        <w:jc w:val="both"/>
        <w:rPr>
          <w:sz w:val="26"/>
          <w:szCs w:val="26"/>
        </w:rPr>
      </w:pPr>
      <w:r w:rsidRPr="00B8046F">
        <w:rPr>
          <w:sz w:val="26"/>
          <w:szCs w:val="26"/>
        </w:rPr>
        <w:t xml:space="preserve">1) абзац второй пункта 2.4.7 изложить в новой редакции: </w:t>
      </w:r>
    </w:p>
    <w:p w:rsidR="00B8046F" w:rsidRPr="00B8046F" w:rsidRDefault="00B8046F" w:rsidP="00B8046F">
      <w:pPr>
        <w:pStyle w:val="af8"/>
        <w:widowControl w:val="0"/>
        <w:tabs>
          <w:tab w:val="left" w:pos="1134"/>
        </w:tabs>
        <w:ind w:left="0" w:firstLine="709"/>
        <w:jc w:val="both"/>
        <w:rPr>
          <w:sz w:val="26"/>
          <w:szCs w:val="26"/>
        </w:rPr>
      </w:pPr>
      <w:proofErr w:type="gramStart"/>
      <w:r w:rsidRPr="00B8046F">
        <w:rPr>
          <w:sz w:val="26"/>
          <w:szCs w:val="26"/>
        </w:rPr>
        <w:t>«Проезд работника и членов его семьи к месту использования отпуска из г. Нарьян-Мар и (или) обратно через города Архангельск, Москва, Санкт-Петербург, Киров, Усинск, Сыктывкар, Казань, Уфа или Екатеринбург для целей настоящего Порядка эти города признаются равноудаленными от населенных пунктов Сельского поселения «</w:t>
      </w:r>
      <w:proofErr w:type="spellStart"/>
      <w:r w:rsidRPr="00B8046F">
        <w:rPr>
          <w:sz w:val="26"/>
          <w:szCs w:val="26"/>
        </w:rPr>
        <w:t>Тельвисочный</w:t>
      </w:r>
      <w:proofErr w:type="spellEnd"/>
      <w:r w:rsidRPr="00B8046F">
        <w:rPr>
          <w:sz w:val="26"/>
          <w:szCs w:val="26"/>
        </w:rPr>
        <w:t xml:space="preserve"> сельсовет» Заполярного района Ненецкого автономного округа, а следование через них, в том числе с остановкой независимо от ее</w:t>
      </w:r>
      <w:proofErr w:type="gramEnd"/>
      <w:r w:rsidRPr="00B8046F">
        <w:rPr>
          <w:sz w:val="26"/>
          <w:szCs w:val="26"/>
        </w:rPr>
        <w:t xml:space="preserve"> продолжительности, не признается отклонением от прямого (кратчайшего) маршрута следования к месту использования отпуска и (или) обратно».</w:t>
      </w:r>
    </w:p>
    <w:p w:rsidR="00B8046F" w:rsidRPr="00B8046F" w:rsidRDefault="00B8046F" w:rsidP="00B8046F">
      <w:pPr>
        <w:pStyle w:val="af8"/>
        <w:widowControl w:val="0"/>
        <w:tabs>
          <w:tab w:val="left" w:pos="1134"/>
        </w:tabs>
        <w:ind w:left="0"/>
        <w:jc w:val="both"/>
        <w:rPr>
          <w:sz w:val="26"/>
          <w:szCs w:val="26"/>
        </w:rPr>
      </w:pPr>
    </w:p>
    <w:p w:rsidR="00B8046F" w:rsidRPr="00B8046F" w:rsidRDefault="00B8046F" w:rsidP="00B8046F">
      <w:pPr>
        <w:pStyle w:val="af8"/>
        <w:widowControl w:val="0"/>
        <w:numPr>
          <w:ilvl w:val="0"/>
          <w:numId w:val="11"/>
        </w:numPr>
        <w:tabs>
          <w:tab w:val="num" w:pos="0"/>
          <w:tab w:val="left" w:pos="1134"/>
        </w:tabs>
        <w:ind w:left="0" w:firstLine="709"/>
        <w:contextualSpacing/>
        <w:jc w:val="both"/>
        <w:rPr>
          <w:sz w:val="26"/>
          <w:szCs w:val="26"/>
        </w:rPr>
      </w:pPr>
      <w:r w:rsidRPr="00B8046F">
        <w:rPr>
          <w:sz w:val="26"/>
          <w:szCs w:val="26"/>
        </w:rPr>
        <w:t>Настоящее решение вступает в силу после его официального опубликования.</w:t>
      </w:r>
    </w:p>
    <w:p w:rsidR="00B8046F" w:rsidRPr="00B8046F" w:rsidRDefault="00B8046F" w:rsidP="00B8046F">
      <w:pPr>
        <w:pStyle w:val="ConsPlusNonformat"/>
        <w:widowControl/>
        <w:ind w:left="900"/>
        <w:jc w:val="both"/>
        <w:rPr>
          <w:rFonts w:ascii="Times New Roman" w:hAnsi="Times New Roman" w:cs="Times New Roman"/>
          <w:sz w:val="26"/>
          <w:szCs w:val="26"/>
        </w:rPr>
      </w:pPr>
    </w:p>
    <w:p w:rsidR="00B8046F" w:rsidRPr="00B8046F" w:rsidRDefault="00B8046F" w:rsidP="00B8046F">
      <w:pPr>
        <w:pStyle w:val="ConsPlusNonformat"/>
        <w:widowControl/>
        <w:ind w:left="900"/>
        <w:jc w:val="both"/>
        <w:rPr>
          <w:rFonts w:ascii="Times New Roman" w:hAnsi="Times New Roman" w:cs="Times New Roman"/>
          <w:sz w:val="26"/>
          <w:szCs w:val="26"/>
        </w:rPr>
      </w:pPr>
    </w:p>
    <w:p w:rsidR="00B8046F" w:rsidRPr="00B8046F" w:rsidRDefault="00B8046F" w:rsidP="00B8046F">
      <w:pPr>
        <w:pStyle w:val="ConsPlusNonformat"/>
        <w:widowControl/>
        <w:jc w:val="both"/>
        <w:rPr>
          <w:rFonts w:ascii="Times New Roman" w:hAnsi="Times New Roman"/>
          <w:sz w:val="26"/>
          <w:szCs w:val="26"/>
        </w:rPr>
      </w:pPr>
      <w:r w:rsidRPr="00B8046F">
        <w:rPr>
          <w:rFonts w:ascii="Times New Roman" w:hAnsi="Times New Roman" w:cs="Times New Roman"/>
          <w:sz w:val="26"/>
          <w:szCs w:val="26"/>
        </w:rPr>
        <w:t xml:space="preserve">Глава </w:t>
      </w:r>
      <w:r w:rsidRPr="00B8046F">
        <w:rPr>
          <w:rFonts w:ascii="Times New Roman" w:hAnsi="Times New Roman"/>
          <w:sz w:val="26"/>
          <w:szCs w:val="26"/>
        </w:rPr>
        <w:t xml:space="preserve">Сельского поселения  </w:t>
      </w:r>
    </w:p>
    <w:p w:rsidR="00B8046F" w:rsidRPr="00B8046F" w:rsidRDefault="00B8046F" w:rsidP="00B8046F">
      <w:pPr>
        <w:pStyle w:val="ConsPlusNonformat"/>
        <w:widowControl/>
        <w:jc w:val="both"/>
        <w:rPr>
          <w:rFonts w:ascii="Times New Roman" w:hAnsi="Times New Roman" w:cs="Times New Roman"/>
          <w:sz w:val="26"/>
          <w:szCs w:val="26"/>
        </w:rPr>
      </w:pPr>
      <w:r w:rsidRPr="00B8046F">
        <w:rPr>
          <w:rFonts w:ascii="Times New Roman" w:hAnsi="Times New Roman" w:cs="Times New Roman"/>
          <w:sz w:val="26"/>
          <w:szCs w:val="26"/>
        </w:rPr>
        <w:t>«</w:t>
      </w:r>
      <w:proofErr w:type="spellStart"/>
      <w:r w:rsidRPr="00B8046F">
        <w:rPr>
          <w:rFonts w:ascii="Times New Roman" w:hAnsi="Times New Roman" w:cs="Times New Roman"/>
          <w:sz w:val="26"/>
          <w:szCs w:val="26"/>
        </w:rPr>
        <w:t>Тельвисочный</w:t>
      </w:r>
      <w:proofErr w:type="spellEnd"/>
      <w:r w:rsidRPr="00B8046F">
        <w:rPr>
          <w:rFonts w:ascii="Times New Roman" w:hAnsi="Times New Roman" w:cs="Times New Roman"/>
          <w:sz w:val="26"/>
          <w:szCs w:val="26"/>
        </w:rPr>
        <w:t xml:space="preserve">  сельсовет» </w:t>
      </w:r>
    </w:p>
    <w:p w:rsidR="00B8046F" w:rsidRPr="00B8046F" w:rsidRDefault="00B8046F" w:rsidP="00B8046F">
      <w:pPr>
        <w:pStyle w:val="ConsPlusNonformat"/>
        <w:widowControl/>
        <w:jc w:val="both"/>
        <w:rPr>
          <w:rFonts w:ascii="Times New Roman" w:hAnsi="Times New Roman" w:cs="Times New Roman"/>
          <w:sz w:val="26"/>
          <w:szCs w:val="26"/>
        </w:rPr>
      </w:pPr>
      <w:r w:rsidRPr="00B8046F">
        <w:rPr>
          <w:rFonts w:ascii="Times New Roman" w:hAnsi="Times New Roman" w:cs="Times New Roman"/>
          <w:sz w:val="26"/>
          <w:szCs w:val="26"/>
        </w:rPr>
        <w:t>Заполярного района</w:t>
      </w:r>
    </w:p>
    <w:p w:rsidR="00B8046F" w:rsidRPr="00B8046F" w:rsidRDefault="00B8046F" w:rsidP="00B8046F">
      <w:pPr>
        <w:pStyle w:val="ConsPlusNonformat"/>
        <w:widowControl/>
        <w:jc w:val="both"/>
        <w:rPr>
          <w:rFonts w:ascii="Times New Roman" w:hAnsi="Times New Roman" w:cs="Times New Roman"/>
          <w:sz w:val="26"/>
          <w:szCs w:val="26"/>
        </w:rPr>
      </w:pPr>
      <w:r w:rsidRPr="00B8046F">
        <w:rPr>
          <w:rFonts w:ascii="Times New Roman" w:hAnsi="Times New Roman" w:cs="Times New Roman"/>
          <w:sz w:val="26"/>
          <w:szCs w:val="26"/>
        </w:rPr>
        <w:t xml:space="preserve">Ненецкого автономного округа                                    </w:t>
      </w:r>
      <w:r>
        <w:rPr>
          <w:rFonts w:ascii="Times New Roman" w:hAnsi="Times New Roman" w:cs="Times New Roman"/>
          <w:sz w:val="26"/>
          <w:szCs w:val="26"/>
        </w:rPr>
        <w:tab/>
      </w:r>
      <w:r>
        <w:rPr>
          <w:rFonts w:ascii="Times New Roman" w:hAnsi="Times New Roman" w:cs="Times New Roman"/>
          <w:sz w:val="26"/>
          <w:szCs w:val="26"/>
        </w:rPr>
        <w:tab/>
      </w:r>
      <w:r w:rsidRPr="00B8046F">
        <w:rPr>
          <w:rFonts w:ascii="Times New Roman" w:hAnsi="Times New Roman" w:cs="Times New Roman"/>
          <w:sz w:val="26"/>
          <w:szCs w:val="26"/>
        </w:rPr>
        <w:tab/>
      </w:r>
      <w:r>
        <w:rPr>
          <w:rFonts w:ascii="Times New Roman" w:hAnsi="Times New Roman" w:cs="Times New Roman"/>
          <w:sz w:val="26"/>
          <w:szCs w:val="26"/>
        </w:rPr>
        <w:t xml:space="preserve">Д. С. Якубович </w:t>
      </w:r>
    </w:p>
    <w:p w:rsidR="00B8046F" w:rsidRPr="00B8046F" w:rsidRDefault="00B8046F" w:rsidP="00B8046F">
      <w:pPr>
        <w:pStyle w:val="ConsPlusNonformat"/>
        <w:widowControl/>
        <w:jc w:val="both"/>
        <w:rPr>
          <w:rFonts w:ascii="Times New Roman" w:hAnsi="Times New Roman" w:cs="Times New Roman"/>
          <w:sz w:val="26"/>
          <w:szCs w:val="26"/>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941755" w:rsidRPr="00303B80" w:rsidRDefault="00941755" w:rsidP="00F97DD4">
      <w:pPr>
        <w:pStyle w:val="ab"/>
        <w:rPr>
          <w:rFonts w:ascii="Times New Roman" w:hAnsi="Times New Roman" w:cs="Times New Roman"/>
          <w:sz w:val="24"/>
          <w:szCs w:val="24"/>
        </w:rPr>
      </w:pPr>
    </w:p>
    <w:p w:rsidR="00F14C4D" w:rsidRPr="00F97DD4" w:rsidRDefault="00F14C4D" w:rsidP="00F97DD4">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sectPr w:rsidR="00F14C4D" w:rsidRPr="00F97DD4" w:rsidSect="00407038">
          <w:headerReference w:type="default" r:id="rId20"/>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EC179A">
        <w:rPr>
          <w:rFonts w:ascii="Times New Roman" w:eastAsia="Times New Roman" w:hAnsi="Times New Roman" w:cs="Times New Roman"/>
          <w:sz w:val="20"/>
          <w:szCs w:val="20"/>
        </w:rPr>
        <w:t>№ 10 от 14</w:t>
      </w:r>
      <w:r w:rsidR="0064779C">
        <w:rPr>
          <w:rFonts w:ascii="Times New Roman" w:eastAsia="Times New Roman" w:hAnsi="Times New Roman" w:cs="Times New Roman"/>
          <w:sz w:val="20"/>
          <w:szCs w:val="20"/>
        </w:rPr>
        <w:t>.06</w:t>
      </w:r>
      <w:r w:rsidR="00E0708E" w:rsidRPr="001547DC">
        <w:rPr>
          <w:rFonts w:ascii="Times New Roman" w:eastAsia="Times New Roman" w:hAnsi="Times New Roman" w:cs="Times New Roman"/>
          <w:sz w:val="20"/>
          <w:szCs w:val="20"/>
        </w:rPr>
        <w:t>.2023</w:t>
      </w:r>
      <w:r w:rsidRPr="001547DC">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r w:rsidR="00AD3162">
        <w:rPr>
          <w:rFonts w:ascii="Times New Roman" w:eastAsia="Times New Roman" w:hAnsi="Times New Roman" w:cs="Times New Roman"/>
          <w:sz w:val="20"/>
          <w:szCs w:val="20"/>
        </w:rPr>
        <w:t>«</w:t>
      </w:r>
      <w:proofErr w:type="spellStart"/>
      <w:r w:rsidR="00AD3162">
        <w:rPr>
          <w:rFonts w:ascii="Times New Roman" w:eastAsia="Times New Roman" w:hAnsi="Times New Roman" w:cs="Times New Roman"/>
          <w:sz w:val="20"/>
          <w:szCs w:val="20"/>
        </w:rPr>
        <w:t>Тельвисочный</w:t>
      </w:r>
      <w:proofErr w:type="spellEnd"/>
      <w:r w:rsidR="00AD3162">
        <w:rPr>
          <w:rFonts w:ascii="Times New Roman" w:eastAsia="Times New Roman" w:hAnsi="Times New Roman" w:cs="Times New Roman"/>
          <w:sz w:val="20"/>
          <w:szCs w:val="20"/>
        </w:rPr>
        <w:t xml:space="preserve"> сельсовет» ЗР НАО</w:t>
      </w:r>
    </w:p>
    <w:p w:rsidR="003B77FF" w:rsidRPr="003A5A26" w:rsidRDefault="003B77FF" w:rsidP="00BA7C7D">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46F" w:rsidRDefault="00B8046F" w:rsidP="00AD1B3A">
      <w:pPr>
        <w:spacing w:after="0" w:line="240" w:lineRule="auto"/>
      </w:pPr>
      <w:r>
        <w:separator/>
      </w:r>
    </w:p>
  </w:endnote>
  <w:endnote w:type="continuationSeparator" w:id="0">
    <w:p w:rsidR="00B8046F" w:rsidRDefault="00B8046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46F" w:rsidRDefault="00B8046F" w:rsidP="00AD1B3A">
      <w:pPr>
        <w:spacing w:after="0" w:line="240" w:lineRule="auto"/>
      </w:pPr>
      <w:r>
        <w:separator/>
      </w:r>
    </w:p>
  </w:footnote>
  <w:footnote w:type="continuationSeparator" w:id="0">
    <w:p w:rsidR="00B8046F" w:rsidRDefault="00B8046F"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46F" w:rsidRDefault="00B8046F">
    <w:pPr>
      <w:pStyle w:val="a7"/>
      <w:jc w:val="center"/>
    </w:pPr>
  </w:p>
  <w:p w:rsidR="00B8046F" w:rsidRDefault="00B8046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4130FD"/>
    <w:multiLevelType w:val="multilevel"/>
    <w:tmpl w:val="CE44C0BC"/>
    <w:lvl w:ilvl="0">
      <w:start w:val="1"/>
      <w:numFmt w:val="decimal"/>
      <w:lvlText w:val="%1."/>
      <w:lvlJc w:val="left"/>
      <w:pPr>
        <w:tabs>
          <w:tab w:val="num" w:pos="852"/>
        </w:tabs>
        <w:ind w:left="852" w:hanging="284"/>
      </w:pPr>
      <w:rPr>
        <w:rFonts w:hint="default"/>
        <w:strike w:val="0"/>
      </w:rPr>
    </w:lvl>
    <w:lvl w:ilvl="1">
      <w:start w:val="1"/>
      <w:numFmt w:val="decimal"/>
      <w:lvlText w:val="%2)"/>
      <w:lvlJc w:val="left"/>
      <w:pPr>
        <w:tabs>
          <w:tab w:val="num" w:pos="568"/>
        </w:tabs>
        <w:ind w:left="851" w:hanging="283"/>
      </w:pPr>
      <w:rPr>
        <w:rFonts w:hint="default"/>
        <w:b w:val="0"/>
        <w:i w:val="0"/>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8">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9">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1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12"/>
  </w:num>
  <w:num w:numId="4">
    <w:abstractNumId w:val="2"/>
  </w:num>
  <w:num w:numId="5">
    <w:abstractNumId w:val="6"/>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81601"/>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4035B"/>
    <w:rsid w:val="00042D29"/>
    <w:rsid w:val="00043B6B"/>
    <w:rsid w:val="00044CD2"/>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297D"/>
    <w:rsid w:val="0012126B"/>
    <w:rsid w:val="00122EA8"/>
    <w:rsid w:val="001266F6"/>
    <w:rsid w:val="00135673"/>
    <w:rsid w:val="0014494E"/>
    <w:rsid w:val="00147651"/>
    <w:rsid w:val="001547DC"/>
    <w:rsid w:val="00154854"/>
    <w:rsid w:val="001559AC"/>
    <w:rsid w:val="00155CCA"/>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27B"/>
    <w:rsid w:val="003A4491"/>
    <w:rsid w:val="003A5A26"/>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C230B"/>
    <w:rsid w:val="004D281E"/>
    <w:rsid w:val="004D4D2A"/>
    <w:rsid w:val="004D749A"/>
    <w:rsid w:val="004E1E7F"/>
    <w:rsid w:val="004F031C"/>
    <w:rsid w:val="004F33D3"/>
    <w:rsid w:val="00504759"/>
    <w:rsid w:val="00504B88"/>
    <w:rsid w:val="00524FD9"/>
    <w:rsid w:val="00527112"/>
    <w:rsid w:val="005361C3"/>
    <w:rsid w:val="0054528A"/>
    <w:rsid w:val="00547139"/>
    <w:rsid w:val="00556D65"/>
    <w:rsid w:val="00557397"/>
    <w:rsid w:val="00557BBE"/>
    <w:rsid w:val="005655B8"/>
    <w:rsid w:val="00565D8F"/>
    <w:rsid w:val="00566F68"/>
    <w:rsid w:val="00572A61"/>
    <w:rsid w:val="005764DF"/>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91AC5"/>
    <w:rsid w:val="006A5314"/>
    <w:rsid w:val="006A6F6D"/>
    <w:rsid w:val="006B4216"/>
    <w:rsid w:val="006B561E"/>
    <w:rsid w:val="006C012E"/>
    <w:rsid w:val="006C3481"/>
    <w:rsid w:val="006C4F4B"/>
    <w:rsid w:val="006E601C"/>
    <w:rsid w:val="006E6A53"/>
    <w:rsid w:val="006E7F85"/>
    <w:rsid w:val="006F17B6"/>
    <w:rsid w:val="006F77D6"/>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9012DC"/>
    <w:rsid w:val="00903D2D"/>
    <w:rsid w:val="0090744C"/>
    <w:rsid w:val="00920D37"/>
    <w:rsid w:val="00923C9D"/>
    <w:rsid w:val="00926568"/>
    <w:rsid w:val="00940D29"/>
    <w:rsid w:val="00940DE7"/>
    <w:rsid w:val="00941755"/>
    <w:rsid w:val="00946CEB"/>
    <w:rsid w:val="00950F77"/>
    <w:rsid w:val="00952C9A"/>
    <w:rsid w:val="0095490C"/>
    <w:rsid w:val="00956B13"/>
    <w:rsid w:val="009762D3"/>
    <w:rsid w:val="009765E9"/>
    <w:rsid w:val="009837F3"/>
    <w:rsid w:val="00983CC5"/>
    <w:rsid w:val="00987561"/>
    <w:rsid w:val="00990FB2"/>
    <w:rsid w:val="009A59E3"/>
    <w:rsid w:val="009C3BDA"/>
    <w:rsid w:val="009C416D"/>
    <w:rsid w:val="009C56B4"/>
    <w:rsid w:val="009C6AE1"/>
    <w:rsid w:val="009D498F"/>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D3162"/>
    <w:rsid w:val="00AE6189"/>
    <w:rsid w:val="00AF40B9"/>
    <w:rsid w:val="00AF681D"/>
    <w:rsid w:val="00AF6D47"/>
    <w:rsid w:val="00B03769"/>
    <w:rsid w:val="00B21DF5"/>
    <w:rsid w:val="00B21FEA"/>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3346"/>
    <w:rsid w:val="00B91E24"/>
    <w:rsid w:val="00B97003"/>
    <w:rsid w:val="00BA2610"/>
    <w:rsid w:val="00BA7C7D"/>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B2070"/>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0708E"/>
    <w:rsid w:val="00E13ADB"/>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5169"/>
    <w:rsid w:val="00EF6EB3"/>
    <w:rsid w:val="00EF73BD"/>
    <w:rsid w:val="00F018D8"/>
    <w:rsid w:val="00F04A7E"/>
    <w:rsid w:val="00F0777C"/>
    <w:rsid w:val="00F14C4D"/>
    <w:rsid w:val="00F14EE7"/>
    <w:rsid w:val="00F16C01"/>
    <w:rsid w:val="00F243CA"/>
    <w:rsid w:val="00F24F3A"/>
    <w:rsid w:val="00F314C0"/>
    <w:rsid w:val="00F469BD"/>
    <w:rsid w:val="00F508EB"/>
    <w:rsid w:val="00F52BEC"/>
    <w:rsid w:val="00F64019"/>
    <w:rsid w:val="00F67EC7"/>
    <w:rsid w:val="00F67EF3"/>
    <w:rsid w:val="00F76917"/>
    <w:rsid w:val="00F84408"/>
    <w:rsid w:val="00F924C9"/>
    <w:rsid w:val="00F93037"/>
    <w:rsid w:val="00F966D7"/>
    <w:rsid w:val="00F978C2"/>
    <w:rsid w:val="00F97DD4"/>
    <w:rsid w:val="00FA1C0D"/>
    <w:rsid w:val="00FB0B6A"/>
    <w:rsid w:val="00FC114E"/>
    <w:rsid w:val="00FC1D5B"/>
    <w:rsid w:val="00FC3075"/>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1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806069A38ED7CA57031DBF86C23847793D56AA22AC5B2817F8CF7FD646C79712493EDC4D4BB05F566BL" TargetMode="External"/><Relationship Id="rId13" Type="http://schemas.openxmlformats.org/officeDocument/2006/relationships/hyperlink" Target="consultantplus://offline/main?base=LAW;n=58133;fld=134;dst=100014" TargetMode="External"/><Relationship Id="rId18" Type="http://schemas.openxmlformats.org/officeDocument/2006/relationships/hyperlink" Target="consultantplus://offline/ref=BCB71FB30ACFF52616F5BC13FC52957ED682754A38A7C35A3C93AD87F7FB3E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39F80814EEDE3968AE7C7A0A2BD8394780F5767BA62F5D040DEA5E127284537DD427DBDD3CFCB666C3EFC21C25EADD76B58AABBFJ8K2M" TargetMode="External"/><Relationship Id="rId2" Type="http://schemas.openxmlformats.org/officeDocument/2006/relationships/numbering" Target="numbering.xml"/><Relationship Id="rId16" Type="http://schemas.openxmlformats.org/officeDocument/2006/relationships/hyperlink" Target="consultantplus://offline/ref=BCB71FB30ACFF52616F5BC13FC52957ED682754A38A7C35A3C93AD87F7FB3E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4695;fld=134;dst=100119" TargetMode="External"/><Relationship Id="rId5" Type="http://schemas.openxmlformats.org/officeDocument/2006/relationships/webSettings" Target="webSettings.xml"/><Relationship Id="rId15" Type="http://schemas.openxmlformats.org/officeDocument/2006/relationships/hyperlink" Target="consultantplus://offline/ref=BCB71FB30ACFF52616F5BC13FC52957ED682754A38A7C35A3C93AD87F7FB3EM" TargetMode="External"/><Relationship Id="rId10" Type="http://schemas.openxmlformats.org/officeDocument/2006/relationships/hyperlink" Target="consultantplus://offline/ref=BCB71FB30ACFF52616F5BC13FC52957ED28377483CAC9E5034CAA185FF30M" TargetMode="External"/><Relationship Id="rId19" Type="http://schemas.openxmlformats.org/officeDocument/2006/relationships/hyperlink" Target="consultantplus://offline/ref=9BCD3DB5EE959631F30A01415D2E3D53C983A1F67BBA7CF0316D74788AbEd6M" TargetMode="External"/><Relationship Id="rId4" Type="http://schemas.openxmlformats.org/officeDocument/2006/relationships/settings" Target="settings.xml"/><Relationship Id="rId9" Type="http://schemas.openxmlformats.org/officeDocument/2006/relationships/hyperlink" Target="consultantplus://offline/ref=BCB71FB30ACFF52616F5BC13FC52957ED682754A38A7C35A3C93AD87F7BEF20680356580072C071BFC35M" TargetMode="External"/><Relationship Id="rId14" Type="http://schemas.openxmlformats.org/officeDocument/2006/relationships/hyperlink" Target="consultantplus://offline/ref=BCB71FB30ACFF52616F5BC13FC52957ED28377483CAC9E5034CAA185F0B1AD11877C6981072C02F13C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930F-4E5E-4D79-8EF7-496877B4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17</Pages>
  <Words>5592</Words>
  <Characters>31880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63</cp:revision>
  <cp:lastPrinted>2019-08-15T09:08:00Z</cp:lastPrinted>
  <dcterms:created xsi:type="dcterms:W3CDTF">2022-06-09T08:10:00Z</dcterms:created>
  <dcterms:modified xsi:type="dcterms:W3CDTF">2023-06-14T11:02:00Z</dcterms:modified>
</cp:coreProperties>
</file>