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F7" w:rsidRPr="00AE64DC" w:rsidRDefault="00D27BF7" w:rsidP="00AE64DC">
      <w:pPr>
        <w:jc w:val="center"/>
        <w:rPr>
          <w:rFonts w:ascii="Times New Roman" w:hAnsi="Times New Roman" w:cs="Times New Roman"/>
          <w:sz w:val="32"/>
          <w:szCs w:val="32"/>
        </w:rPr>
      </w:pPr>
      <w:r w:rsidRPr="00AE64DC">
        <w:rPr>
          <w:rFonts w:ascii="Times New Roman" w:hAnsi="Times New Roman" w:cs="Times New Roman"/>
          <w:sz w:val="32"/>
          <w:szCs w:val="32"/>
        </w:rPr>
        <w:t>Разъяснены особенности перемещения животных между субъектами РФ</w:t>
      </w:r>
    </w:p>
    <w:p w:rsidR="00D27BF7" w:rsidRPr="00AE64DC" w:rsidRDefault="00D27BF7" w:rsidP="00AE64DC">
      <w:pPr>
        <w:jc w:val="both"/>
        <w:rPr>
          <w:rFonts w:ascii="Times New Roman" w:hAnsi="Times New Roman" w:cs="Times New Roman"/>
          <w:sz w:val="32"/>
          <w:szCs w:val="32"/>
        </w:rPr>
      </w:pPr>
      <w:proofErr w:type="gramStart"/>
      <w:r w:rsidRPr="00AE64DC">
        <w:rPr>
          <w:rFonts w:ascii="Times New Roman" w:hAnsi="Times New Roman" w:cs="Times New Roman"/>
          <w:sz w:val="32"/>
          <w:szCs w:val="32"/>
        </w:rPr>
        <w:t>Минсельхозом России 29.05.2020 даны разъяснения, согласно которым при перемещении животных между субъектами РФ необходимо руководствоваться Ветеринарными правилами проведения регионализации территории Российской Федерации, утвержденными Приказом Минсельхоза России от 14 декабря 2015 г. N 635 (далее - Правила регионализации), а также нормативными правовыми актами Российской Федерации, регулирующими вопросы недопущения возникновения и распространения заразных болезней животных (далее - Ветеринарные правила).</w:t>
      </w:r>
      <w:proofErr w:type="gramEnd"/>
    </w:p>
    <w:p w:rsidR="00D27BF7" w:rsidRPr="00AE64DC" w:rsidRDefault="00D27BF7" w:rsidP="00AE64DC">
      <w:pPr>
        <w:jc w:val="both"/>
        <w:rPr>
          <w:rFonts w:ascii="Times New Roman" w:hAnsi="Times New Roman" w:cs="Times New Roman"/>
          <w:sz w:val="32"/>
          <w:szCs w:val="32"/>
        </w:rPr>
      </w:pPr>
    </w:p>
    <w:p w:rsidR="00D27BF7" w:rsidRPr="00AE64DC" w:rsidRDefault="00D27BF7" w:rsidP="00AE64DC">
      <w:pPr>
        <w:jc w:val="both"/>
        <w:rPr>
          <w:rFonts w:ascii="Times New Roman" w:hAnsi="Times New Roman" w:cs="Times New Roman"/>
          <w:sz w:val="32"/>
          <w:szCs w:val="32"/>
        </w:rPr>
      </w:pPr>
      <w:r w:rsidRPr="00AE64DC">
        <w:rPr>
          <w:rFonts w:ascii="Times New Roman" w:hAnsi="Times New Roman" w:cs="Times New Roman"/>
          <w:sz w:val="32"/>
          <w:szCs w:val="32"/>
        </w:rPr>
        <w:t xml:space="preserve">На основании результатов регионализации оформляется решение </w:t>
      </w:r>
      <w:proofErr w:type="spellStart"/>
      <w:r w:rsidRPr="00AE64DC">
        <w:rPr>
          <w:rFonts w:ascii="Times New Roman" w:hAnsi="Times New Roman" w:cs="Times New Roman"/>
          <w:sz w:val="32"/>
          <w:szCs w:val="32"/>
        </w:rPr>
        <w:t>Россельхознадзора</w:t>
      </w:r>
      <w:proofErr w:type="spellEnd"/>
      <w:r w:rsidRPr="00AE64DC">
        <w:rPr>
          <w:rFonts w:ascii="Times New Roman" w:hAnsi="Times New Roman" w:cs="Times New Roman"/>
          <w:sz w:val="32"/>
          <w:szCs w:val="32"/>
        </w:rPr>
        <w:t xml:space="preserve"> (далее - Решение), где содержатся условия, запреты и ограничения на перемещение животных и продукции животного происхождения.</w:t>
      </w:r>
    </w:p>
    <w:p w:rsidR="00D27BF7" w:rsidRPr="00AE64DC" w:rsidRDefault="00D27BF7" w:rsidP="00AE64DC">
      <w:pPr>
        <w:jc w:val="both"/>
        <w:rPr>
          <w:rFonts w:ascii="Times New Roman" w:hAnsi="Times New Roman" w:cs="Times New Roman"/>
          <w:sz w:val="32"/>
          <w:szCs w:val="32"/>
        </w:rPr>
      </w:pPr>
    </w:p>
    <w:p w:rsidR="00D27BF7" w:rsidRPr="00AE64DC" w:rsidRDefault="00D27BF7" w:rsidP="00AE64DC">
      <w:pPr>
        <w:jc w:val="both"/>
        <w:rPr>
          <w:rFonts w:ascii="Times New Roman" w:hAnsi="Times New Roman" w:cs="Times New Roman"/>
          <w:sz w:val="32"/>
          <w:szCs w:val="32"/>
        </w:rPr>
      </w:pPr>
      <w:r w:rsidRPr="00AE64DC">
        <w:rPr>
          <w:rFonts w:ascii="Times New Roman" w:hAnsi="Times New Roman" w:cs="Times New Roman"/>
          <w:sz w:val="32"/>
          <w:szCs w:val="32"/>
        </w:rPr>
        <w:t xml:space="preserve">При отсутствии таковых ветеринарных </w:t>
      </w:r>
      <w:proofErr w:type="gramStart"/>
      <w:r w:rsidRPr="00AE64DC">
        <w:rPr>
          <w:rFonts w:ascii="Times New Roman" w:hAnsi="Times New Roman" w:cs="Times New Roman"/>
          <w:sz w:val="32"/>
          <w:szCs w:val="32"/>
        </w:rPr>
        <w:t>правил</w:t>
      </w:r>
      <w:proofErr w:type="gramEnd"/>
      <w:r w:rsidRPr="00AE64DC">
        <w:rPr>
          <w:rFonts w:ascii="Times New Roman" w:hAnsi="Times New Roman" w:cs="Times New Roman"/>
          <w:sz w:val="32"/>
          <w:szCs w:val="32"/>
        </w:rPr>
        <w:t xml:space="preserve"> результаты регионализации оформляются Решением на основании данных о степени опасности и параметрах распространения заразной болезни животных; ограничений и условий на разведение, содержание и перемещение животных.</w:t>
      </w:r>
    </w:p>
    <w:p w:rsidR="00D27BF7" w:rsidRPr="00AE64DC" w:rsidRDefault="00D27BF7" w:rsidP="00AE64DC">
      <w:pPr>
        <w:jc w:val="both"/>
        <w:rPr>
          <w:rFonts w:ascii="Times New Roman" w:hAnsi="Times New Roman" w:cs="Times New Roman"/>
          <w:sz w:val="32"/>
          <w:szCs w:val="32"/>
        </w:rPr>
      </w:pPr>
    </w:p>
    <w:p w:rsidR="00DF4C3F" w:rsidRPr="00AE64DC" w:rsidRDefault="00D27BF7" w:rsidP="00AE64DC">
      <w:pPr>
        <w:jc w:val="both"/>
        <w:rPr>
          <w:rFonts w:ascii="Times New Roman" w:hAnsi="Times New Roman" w:cs="Times New Roman"/>
          <w:sz w:val="32"/>
          <w:szCs w:val="32"/>
        </w:rPr>
      </w:pPr>
      <w:r w:rsidRPr="00AE64DC">
        <w:rPr>
          <w:rFonts w:ascii="Times New Roman" w:hAnsi="Times New Roman" w:cs="Times New Roman"/>
          <w:sz w:val="32"/>
          <w:szCs w:val="32"/>
        </w:rPr>
        <w:t xml:space="preserve">Актуальная и предыдущая версии Решения, а также архив Решений, размещены на официальном сайте </w:t>
      </w:r>
      <w:proofErr w:type="spellStart"/>
      <w:r w:rsidRPr="00AE64DC">
        <w:rPr>
          <w:rFonts w:ascii="Times New Roman" w:hAnsi="Times New Roman" w:cs="Times New Roman"/>
          <w:sz w:val="32"/>
          <w:szCs w:val="32"/>
        </w:rPr>
        <w:t>Россельхознадзора</w:t>
      </w:r>
      <w:proofErr w:type="spellEnd"/>
      <w:r w:rsidRPr="00AE64DC">
        <w:rPr>
          <w:rFonts w:ascii="Times New Roman" w:hAnsi="Times New Roman" w:cs="Times New Roman"/>
          <w:sz w:val="32"/>
          <w:szCs w:val="32"/>
        </w:rPr>
        <w:t xml:space="preserve"> в разделе "Регионализация Российской Федерации по заразным болезням животных", с которыми можно ознакомиться по ссылке: http://www.fsvps.ru/fsvps/regional.</w:t>
      </w:r>
    </w:p>
    <w:sectPr w:rsidR="00DF4C3F" w:rsidRPr="00AE64DC"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D27BF7"/>
    <w:rsid w:val="0000543B"/>
    <w:rsid w:val="00766E3D"/>
    <w:rsid w:val="00AE64DC"/>
    <w:rsid w:val="00D27BF7"/>
    <w:rsid w:val="00DF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MiLa</cp:lastModifiedBy>
  <cp:revision>3</cp:revision>
  <dcterms:created xsi:type="dcterms:W3CDTF">2020-08-13T07:51:00Z</dcterms:created>
  <dcterms:modified xsi:type="dcterms:W3CDTF">2020-08-14T12:54:00Z</dcterms:modified>
</cp:coreProperties>
</file>