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58" w:rsidRDefault="00AA287A" w:rsidP="005228FA">
      <w:pPr>
        <w:tabs>
          <w:tab w:val="left" w:pos="3851"/>
          <w:tab w:val="left" w:pos="4521"/>
          <w:tab w:val="center" w:pos="4677"/>
        </w:tabs>
        <w:ind w:firstLine="0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38920</wp:posOffset>
            </wp:positionV>
            <wp:extent cx="575143" cy="620826"/>
            <wp:effectExtent l="19050" t="0" r="0" b="0"/>
            <wp:wrapNone/>
            <wp:docPr id="11" name="Рисунок 11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42" cy="62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287A" w:rsidRDefault="00AA287A" w:rsidP="00AA287A">
      <w:pPr>
        <w:tabs>
          <w:tab w:val="left" w:pos="3216"/>
        </w:tabs>
        <w:ind w:firstLine="0"/>
      </w:pPr>
      <w:r>
        <w:tab/>
        <w:t xml:space="preserve">          </w:t>
      </w:r>
    </w:p>
    <w:p w:rsidR="00AA287A" w:rsidRDefault="00AA287A" w:rsidP="005228FA">
      <w:pPr>
        <w:tabs>
          <w:tab w:val="left" w:pos="3851"/>
          <w:tab w:val="left" w:pos="4521"/>
          <w:tab w:val="center" w:pos="4677"/>
        </w:tabs>
        <w:ind w:firstLine="0"/>
      </w:pPr>
    </w:p>
    <w:p w:rsidR="00AA287A" w:rsidRDefault="00AA287A" w:rsidP="005228FA">
      <w:pPr>
        <w:tabs>
          <w:tab w:val="left" w:pos="3851"/>
          <w:tab w:val="left" w:pos="4521"/>
          <w:tab w:val="center" w:pos="4677"/>
        </w:tabs>
        <w:ind w:firstLine="0"/>
      </w:pPr>
    </w:p>
    <w:p w:rsidR="00EF2210" w:rsidRDefault="00592E58" w:rsidP="00EF2210">
      <w:pPr>
        <w:pStyle w:val="a3"/>
        <w:jc w:val="center"/>
        <w:rPr>
          <w:rFonts w:ascii="Times New Roman" w:eastAsia="Times New Roman" w:hAnsi="Times New Roman"/>
          <w:bCs/>
          <w:kern w:val="28"/>
          <w:sz w:val="24"/>
          <w:szCs w:val="24"/>
          <w:lang w:eastAsia="ru-RU"/>
        </w:rPr>
      </w:pPr>
      <w:r w:rsidRPr="00EF2210">
        <w:rPr>
          <w:rFonts w:ascii="Times New Roman" w:eastAsia="Times New Roman" w:hAnsi="Times New Roman"/>
          <w:bCs/>
          <w:kern w:val="28"/>
          <w:sz w:val="24"/>
          <w:szCs w:val="24"/>
          <w:lang w:eastAsia="ru-RU"/>
        </w:rPr>
        <w:t>АДМИНИСТРАЦИЯ МУНИЦИПАЛЬНОГО ОБРАЗОВАНИЯ</w:t>
      </w:r>
      <w:r w:rsidR="00EF2210">
        <w:rPr>
          <w:rFonts w:ascii="Times New Roman" w:eastAsia="Times New Roman" w:hAnsi="Times New Roman"/>
          <w:bCs/>
          <w:kern w:val="28"/>
          <w:sz w:val="24"/>
          <w:szCs w:val="24"/>
          <w:lang w:eastAsia="ru-RU"/>
        </w:rPr>
        <w:t xml:space="preserve"> </w:t>
      </w:r>
    </w:p>
    <w:p w:rsidR="00592E58" w:rsidRPr="00EF2210" w:rsidRDefault="00592E58" w:rsidP="00EF2210">
      <w:pPr>
        <w:pStyle w:val="a3"/>
        <w:jc w:val="center"/>
        <w:rPr>
          <w:rFonts w:ascii="Times New Roman" w:eastAsia="Times New Roman" w:hAnsi="Times New Roman"/>
          <w:bCs/>
          <w:kern w:val="28"/>
          <w:sz w:val="24"/>
          <w:szCs w:val="24"/>
          <w:lang w:eastAsia="ru-RU"/>
        </w:rPr>
      </w:pPr>
      <w:r w:rsidRPr="00EF2210">
        <w:rPr>
          <w:rFonts w:ascii="Times New Roman" w:eastAsia="Times New Roman" w:hAnsi="Times New Roman"/>
          <w:bCs/>
          <w:kern w:val="28"/>
          <w:sz w:val="24"/>
          <w:szCs w:val="24"/>
          <w:lang w:eastAsia="ru-RU"/>
        </w:rPr>
        <w:t>«ТЕЛЬВИСОЧНЫЙ СЕЛЬСОВЕТ» НЕНЕЦКОГО АВТОНОМНОГО ОКРУГА</w:t>
      </w:r>
    </w:p>
    <w:p w:rsidR="00592E58" w:rsidRPr="00EF2210" w:rsidRDefault="00592E58" w:rsidP="005228FA">
      <w:pPr>
        <w:pStyle w:val="a3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</w:p>
    <w:p w:rsidR="00592E58" w:rsidRPr="00EF2210" w:rsidRDefault="00592E58" w:rsidP="005228FA">
      <w:pPr>
        <w:ind w:firstLine="0"/>
        <w:jc w:val="center"/>
        <w:rPr>
          <w:rFonts w:ascii="Times New Roman" w:hAnsi="Times New Roman"/>
          <w:b/>
          <w:bCs/>
          <w:kern w:val="28"/>
        </w:rPr>
      </w:pPr>
      <w:r w:rsidRPr="00EF2210">
        <w:rPr>
          <w:rFonts w:ascii="Times New Roman" w:hAnsi="Times New Roman"/>
          <w:b/>
          <w:bCs/>
          <w:kern w:val="28"/>
        </w:rPr>
        <w:t>ПОСТАНОВЛЕНИЕ</w:t>
      </w:r>
    </w:p>
    <w:p w:rsidR="00592E58" w:rsidRPr="00EF2210" w:rsidRDefault="00592E58" w:rsidP="005228FA">
      <w:pPr>
        <w:pStyle w:val="ConsPlusTitle"/>
        <w:widowControl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EF2210">
        <w:rPr>
          <w:rFonts w:ascii="Times New Roman" w:hAnsi="Times New Roman" w:cs="Times New Roman"/>
          <w:kern w:val="28"/>
          <w:sz w:val="24"/>
          <w:szCs w:val="24"/>
        </w:rPr>
        <w:t>от 14.12.2015 № 143</w:t>
      </w:r>
    </w:p>
    <w:p w:rsidR="00592E58" w:rsidRPr="00EF2210" w:rsidRDefault="00592E58" w:rsidP="005228FA">
      <w:pPr>
        <w:ind w:firstLine="0"/>
        <w:jc w:val="center"/>
        <w:rPr>
          <w:rFonts w:ascii="Times New Roman" w:hAnsi="Times New Roman"/>
          <w:b/>
          <w:bCs/>
          <w:kern w:val="28"/>
        </w:rPr>
      </w:pPr>
    </w:p>
    <w:p w:rsidR="00AA287A" w:rsidRDefault="00592E58" w:rsidP="005228FA">
      <w:pPr>
        <w:ind w:firstLine="0"/>
        <w:jc w:val="center"/>
        <w:rPr>
          <w:rFonts w:ascii="Times New Roman" w:hAnsi="Times New Roman"/>
          <w:b/>
          <w:bCs/>
          <w:kern w:val="28"/>
        </w:rPr>
      </w:pPr>
      <w:r w:rsidRPr="00EF2210">
        <w:rPr>
          <w:rFonts w:ascii="Times New Roman" w:hAnsi="Times New Roman"/>
          <w:b/>
          <w:bCs/>
          <w:kern w:val="28"/>
        </w:rPr>
        <w:t>Об утверждени</w:t>
      </w:r>
      <w:r w:rsidR="00C87831">
        <w:rPr>
          <w:rFonts w:ascii="Times New Roman" w:hAnsi="Times New Roman"/>
          <w:b/>
          <w:bCs/>
          <w:kern w:val="28"/>
        </w:rPr>
        <w:t xml:space="preserve">и Административного регламента </w:t>
      </w:r>
      <w:r w:rsidRPr="00EF2210">
        <w:rPr>
          <w:rFonts w:ascii="Times New Roman" w:hAnsi="Times New Roman"/>
          <w:b/>
          <w:bCs/>
          <w:kern w:val="28"/>
        </w:rPr>
        <w:t xml:space="preserve">предоставления </w:t>
      </w:r>
    </w:p>
    <w:p w:rsidR="00AA287A" w:rsidRDefault="00592E58" w:rsidP="005228FA">
      <w:pPr>
        <w:ind w:firstLine="0"/>
        <w:jc w:val="center"/>
        <w:rPr>
          <w:rFonts w:ascii="Times New Roman" w:hAnsi="Times New Roman"/>
          <w:b/>
          <w:bCs/>
          <w:kern w:val="28"/>
        </w:rPr>
      </w:pPr>
      <w:r w:rsidRPr="00EF2210">
        <w:rPr>
          <w:rFonts w:ascii="Times New Roman" w:hAnsi="Times New Roman"/>
          <w:b/>
          <w:bCs/>
          <w:kern w:val="28"/>
        </w:rPr>
        <w:t xml:space="preserve">муниципальной услуги </w:t>
      </w:r>
    </w:p>
    <w:p w:rsidR="00592E58" w:rsidRPr="00EF2210" w:rsidRDefault="00592E58" w:rsidP="005228FA">
      <w:pPr>
        <w:ind w:firstLine="0"/>
        <w:jc w:val="center"/>
        <w:rPr>
          <w:rFonts w:ascii="Times New Roman" w:hAnsi="Times New Roman"/>
          <w:b/>
          <w:bCs/>
          <w:kern w:val="28"/>
        </w:rPr>
      </w:pPr>
      <w:r w:rsidRPr="00EF2210">
        <w:rPr>
          <w:rFonts w:ascii="Times New Roman" w:hAnsi="Times New Roman"/>
          <w:b/>
          <w:bCs/>
          <w:kern w:val="28"/>
        </w:rPr>
        <w:t>«Выдача разрешений на ввод объекта в эксплуатацию»</w:t>
      </w:r>
    </w:p>
    <w:p w:rsidR="00E32E33" w:rsidRPr="00EF2210" w:rsidRDefault="00E32E33" w:rsidP="005228FA">
      <w:pPr>
        <w:ind w:firstLine="0"/>
        <w:jc w:val="center"/>
        <w:rPr>
          <w:rFonts w:ascii="Times New Roman" w:hAnsi="Times New Roman"/>
          <w:b/>
          <w:bCs/>
          <w:kern w:val="28"/>
        </w:rPr>
      </w:pPr>
    </w:p>
    <w:p w:rsidR="001D7A75" w:rsidRDefault="00EF2210" w:rsidP="005228FA">
      <w:pPr>
        <w:ind w:firstLine="0"/>
        <w:jc w:val="center"/>
        <w:rPr>
          <w:rFonts w:ascii="Times New Roman" w:hAnsi="Times New Roman"/>
        </w:rPr>
      </w:pPr>
      <w:r w:rsidRPr="00EF2210">
        <w:rPr>
          <w:rFonts w:ascii="Times New Roman" w:hAnsi="Times New Roman"/>
          <w:bCs/>
          <w:kern w:val="28"/>
        </w:rPr>
        <w:t>(</w:t>
      </w:r>
      <w:r w:rsidR="00E32E33" w:rsidRPr="00EF2210">
        <w:rPr>
          <w:rFonts w:ascii="Times New Roman" w:hAnsi="Times New Roman"/>
          <w:bCs/>
          <w:kern w:val="28"/>
        </w:rPr>
        <w:t>в редакции постановлени</w:t>
      </w:r>
      <w:r w:rsidR="009B355B" w:rsidRPr="00EF2210">
        <w:rPr>
          <w:rFonts w:ascii="Times New Roman" w:hAnsi="Times New Roman"/>
          <w:bCs/>
          <w:kern w:val="28"/>
        </w:rPr>
        <w:t>й</w:t>
      </w:r>
      <w:r w:rsidR="00E32E33" w:rsidRPr="00EF2210">
        <w:rPr>
          <w:rFonts w:ascii="Times New Roman" w:hAnsi="Times New Roman"/>
          <w:bCs/>
          <w:kern w:val="28"/>
        </w:rPr>
        <w:t xml:space="preserve"> от 20.06.2016 № </w:t>
      </w:r>
      <w:hyperlink r:id="rId8" w:tgtFrame="Logical" w:history="1">
        <w:r w:rsidR="00E32E33" w:rsidRPr="00597D70">
          <w:rPr>
            <w:rStyle w:val="a8"/>
            <w:rFonts w:ascii="Times New Roman" w:hAnsi="Times New Roman"/>
            <w:bCs/>
            <w:color w:val="auto"/>
            <w:kern w:val="28"/>
          </w:rPr>
          <w:t>62</w:t>
        </w:r>
      </w:hyperlink>
      <w:r w:rsidR="009B355B" w:rsidRPr="00597D70">
        <w:rPr>
          <w:rStyle w:val="a8"/>
          <w:rFonts w:ascii="Times New Roman" w:hAnsi="Times New Roman"/>
          <w:bCs/>
          <w:color w:val="auto"/>
          <w:kern w:val="28"/>
        </w:rPr>
        <w:t>,</w:t>
      </w:r>
      <w:r w:rsidR="009B355B" w:rsidRPr="00EF2210">
        <w:rPr>
          <w:rStyle w:val="a8"/>
          <w:rFonts w:ascii="Times New Roman" w:hAnsi="Times New Roman"/>
          <w:bCs/>
          <w:kern w:val="28"/>
        </w:rPr>
        <w:t xml:space="preserve"> </w:t>
      </w:r>
      <w:r w:rsidR="009B355B" w:rsidRPr="00EF2210">
        <w:rPr>
          <w:rFonts w:ascii="Times New Roman" w:hAnsi="Times New Roman"/>
          <w:bCs/>
          <w:kern w:val="28"/>
        </w:rPr>
        <w:t xml:space="preserve">от 27.07.2017 </w:t>
      </w:r>
      <w:r w:rsidR="009B355B" w:rsidRPr="00597D70">
        <w:rPr>
          <w:rFonts w:ascii="Times New Roman" w:hAnsi="Times New Roman"/>
          <w:bCs/>
          <w:kern w:val="28"/>
        </w:rPr>
        <w:t>№</w:t>
      </w:r>
      <w:r w:rsidR="00597D70" w:rsidRPr="00597D70">
        <w:rPr>
          <w:rFonts w:ascii="Times New Roman" w:hAnsi="Times New Roman"/>
          <w:bCs/>
          <w:kern w:val="28"/>
        </w:rPr>
        <w:t xml:space="preserve"> </w:t>
      </w:r>
      <w:r w:rsidR="00597D70" w:rsidRPr="00597D70">
        <w:rPr>
          <w:rFonts w:ascii="Times New Roman" w:hAnsi="Times New Roman"/>
        </w:rPr>
        <w:t>99, от 22.01.2018 № 5</w:t>
      </w:r>
      <w:r w:rsidR="001D7A75">
        <w:rPr>
          <w:rFonts w:ascii="Times New Roman" w:hAnsi="Times New Roman"/>
        </w:rPr>
        <w:t xml:space="preserve">, </w:t>
      </w:r>
    </w:p>
    <w:p w:rsidR="00E32E33" w:rsidRPr="00EF2210" w:rsidRDefault="001D7A75" w:rsidP="005228FA">
      <w:pPr>
        <w:ind w:firstLine="0"/>
        <w:jc w:val="center"/>
        <w:rPr>
          <w:rFonts w:ascii="Times New Roman" w:hAnsi="Times New Roman"/>
          <w:bCs/>
          <w:kern w:val="28"/>
        </w:rPr>
      </w:pPr>
      <w:r>
        <w:rPr>
          <w:rFonts w:ascii="Times New Roman" w:hAnsi="Times New Roman"/>
        </w:rPr>
        <w:t>от 18.10.2018 № 137</w:t>
      </w:r>
      <w:r w:rsidR="001222F0">
        <w:rPr>
          <w:rFonts w:ascii="Times New Roman" w:hAnsi="Times New Roman"/>
        </w:rPr>
        <w:t>,</w:t>
      </w:r>
      <w:r w:rsidR="00C87831">
        <w:rPr>
          <w:rFonts w:ascii="Times New Roman" w:hAnsi="Times New Roman"/>
        </w:rPr>
        <w:t xml:space="preserve"> от 22.06.2020 № 98</w:t>
      </w:r>
      <w:r w:rsidR="001222F0" w:rsidRPr="00283A48">
        <w:rPr>
          <w:rFonts w:ascii="Times New Roman" w:hAnsi="Times New Roman"/>
        </w:rPr>
        <w:t xml:space="preserve">, от </w:t>
      </w:r>
      <w:r w:rsidR="00283A48" w:rsidRPr="00283A48">
        <w:rPr>
          <w:rFonts w:ascii="Times New Roman" w:hAnsi="Times New Roman"/>
        </w:rPr>
        <w:t>09.12.2020 № 169</w:t>
      </w:r>
      <w:r w:rsidR="00EF2210" w:rsidRPr="00283A48">
        <w:rPr>
          <w:rFonts w:ascii="Times New Roman" w:hAnsi="Times New Roman"/>
          <w:bCs/>
          <w:kern w:val="28"/>
        </w:rPr>
        <w:t>)</w:t>
      </w:r>
    </w:p>
    <w:p w:rsidR="00592E58" w:rsidRPr="00EF2210" w:rsidRDefault="00592E58" w:rsidP="005228FA">
      <w:pPr>
        <w:rPr>
          <w:rFonts w:ascii="Times New Roman" w:hAnsi="Times New Roman"/>
        </w:rPr>
      </w:pPr>
    </w:p>
    <w:p w:rsidR="00592E58" w:rsidRPr="00EF2210" w:rsidRDefault="00592E5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 xml:space="preserve">Руководствуясь </w:t>
      </w:r>
      <w:hyperlink r:id="rId9" w:tgtFrame="Logical" w:history="1">
        <w:r w:rsidRPr="00EF2210">
          <w:rPr>
            <w:rStyle w:val="a8"/>
            <w:rFonts w:ascii="Times New Roman" w:hAnsi="Times New Roman"/>
          </w:rPr>
          <w:t>Градостроительным кодексом</w:t>
        </w:r>
      </w:hyperlink>
      <w:r w:rsidRPr="00EF2210">
        <w:rPr>
          <w:rFonts w:ascii="Times New Roman" w:hAnsi="Times New Roman"/>
        </w:rPr>
        <w:t xml:space="preserve"> Российской Федерации, Законом  Ненецкого автономного округа  от 17.02.2010 N </w:t>
      </w:r>
      <w:hyperlink r:id="rId10" w:tgtFrame="Logical" w:history="1">
        <w:r w:rsidRPr="00EF2210">
          <w:rPr>
            <w:rStyle w:val="a8"/>
            <w:rFonts w:ascii="Times New Roman" w:hAnsi="Times New Roman"/>
          </w:rPr>
          <w:t>8-ОЗ</w:t>
        </w:r>
      </w:hyperlink>
      <w:r w:rsidR="001D7A75">
        <w:rPr>
          <w:rFonts w:ascii="Times New Roman" w:hAnsi="Times New Roman"/>
        </w:rPr>
        <w:t xml:space="preserve"> «</w:t>
      </w:r>
      <w:r w:rsidRPr="00EF2210">
        <w:rPr>
          <w:rFonts w:ascii="Times New Roman" w:hAnsi="Times New Roman"/>
        </w:rPr>
        <w:t>О регулировании отдельных вопросов организации местного самоуправления на территор</w:t>
      </w:r>
      <w:r w:rsidR="001D7A75">
        <w:rPr>
          <w:rFonts w:ascii="Times New Roman" w:hAnsi="Times New Roman"/>
        </w:rPr>
        <w:t>ии Ненецкого автономного округа»</w:t>
      </w:r>
      <w:r w:rsidRPr="00EF2210">
        <w:rPr>
          <w:rFonts w:ascii="Times New Roman" w:hAnsi="Times New Roman"/>
        </w:rPr>
        <w:t>, 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</w:t>
      </w:r>
      <w:proofErr w:type="spellStart"/>
      <w:r w:rsidRPr="00EF2210">
        <w:rPr>
          <w:rFonts w:ascii="Times New Roman" w:hAnsi="Times New Roman"/>
        </w:rPr>
        <w:t>Тельвисочный</w:t>
      </w:r>
      <w:proofErr w:type="spellEnd"/>
      <w:r w:rsidRPr="00EF2210">
        <w:rPr>
          <w:rFonts w:ascii="Times New Roman" w:hAnsi="Times New Roman"/>
        </w:rPr>
        <w:t xml:space="preserve"> сельсовет» НАО от 25.10.2012 № 115,  Администрация МО «</w:t>
      </w:r>
      <w:proofErr w:type="spellStart"/>
      <w:r w:rsidRPr="00EF2210">
        <w:rPr>
          <w:rFonts w:ascii="Times New Roman" w:hAnsi="Times New Roman"/>
        </w:rPr>
        <w:t>Тельвисочный</w:t>
      </w:r>
      <w:proofErr w:type="spellEnd"/>
      <w:r w:rsidRPr="00EF2210">
        <w:rPr>
          <w:rFonts w:ascii="Times New Roman" w:hAnsi="Times New Roman"/>
        </w:rPr>
        <w:t xml:space="preserve">  сельсовет» НАО  постановляет:</w:t>
      </w:r>
    </w:p>
    <w:p w:rsidR="00592E58" w:rsidRPr="00EF2210" w:rsidRDefault="00592E58" w:rsidP="005228FA">
      <w:pPr>
        <w:rPr>
          <w:rFonts w:ascii="Times New Roman" w:hAnsi="Times New Roman"/>
        </w:rPr>
      </w:pPr>
    </w:p>
    <w:p w:rsidR="00592E58" w:rsidRPr="00EF2210" w:rsidRDefault="00592E5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>1. Утвердить прилагаемый Административный регламент предоставления муниципальной услуги «Выдача разрешений на ввод объекта в эксплуатацию».</w:t>
      </w:r>
    </w:p>
    <w:p w:rsidR="00592E58" w:rsidRPr="00EF2210" w:rsidRDefault="00592E58" w:rsidP="005228FA">
      <w:pPr>
        <w:tabs>
          <w:tab w:val="left" w:pos="-284"/>
        </w:tabs>
        <w:rPr>
          <w:rFonts w:ascii="Times New Roman" w:hAnsi="Times New Roman"/>
          <w:i/>
        </w:rPr>
      </w:pPr>
      <w:r w:rsidRPr="00EF2210">
        <w:rPr>
          <w:rFonts w:ascii="Times New Roman" w:hAnsi="Times New Roman"/>
        </w:rPr>
        <w:t>2.  Настоящее Постановление вступает в силу после его официального опубликования (обнародования), подлежит размещению на официальном сайте муниципального образования «</w:t>
      </w:r>
      <w:proofErr w:type="spellStart"/>
      <w:r w:rsidRPr="00EF2210">
        <w:rPr>
          <w:rFonts w:ascii="Times New Roman" w:hAnsi="Times New Roman"/>
        </w:rPr>
        <w:t>Тельвисочный</w:t>
      </w:r>
      <w:proofErr w:type="spellEnd"/>
      <w:r w:rsidRPr="00EF2210">
        <w:rPr>
          <w:rFonts w:ascii="Times New Roman" w:hAnsi="Times New Roman"/>
        </w:rPr>
        <w:t xml:space="preserve"> сельсовет»</w:t>
      </w:r>
      <w:r w:rsidR="00C87831">
        <w:rPr>
          <w:rFonts w:ascii="Times New Roman" w:hAnsi="Times New Roman"/>
        </w:rPr>
        <w:t xml:space="preserve"> Ненецкого автономного округа и</w:t>
      </w:r>
      <w:r w:rsidRPr="00EF2210">
        <w:rPr>
          <w:rFonts w:ascii="Times New Roman" w:hAnsi="Times New Roman"/>
        </w:rPr>
        <w:t xml:space="preserve"> распространяет свое действие </w:t>
      </w:r>
      <w:proofErr w:type="gramStart"/>
      <w:r w:rsidRPr="00EF2210">
        <w:rPr>
          <w:rFonts w:ascii="Times New Roman" w:hAnsi="Times New Roman"/>
        </w:rPr>
        <w:t>на правоотношения</w:t>
      </w:r>
      <w:proofErr w:type="gramEnd"/>
      <w:r w:rsidRPr="00EF2210">
        <w:rPr>
          <w:rFonts w:ascii="Times New Roman" w:hAnsi="Times New Roman"/>
        </w:rPr>
        <w:t xml:space="preserve"> возникшие с 01.06.2015.</w:t>
      </w:r>
    </w:p>
    <w:p w:rsidR="00592E58" w:rsidRPr="00EF2210" w:rsidRDefault="00592E58" w:rsidP="005228FA">
      <w:pPr>
        <w:tabs>
          <w:tab w:val="left" w:pos="3045"/>
        </w:tabs>
        <w:rPr>
          <w:rFonts w:ascii="Times New Roman" w:hAnsi="Times New Roman"/>
        </w:rPr>
      </w:pPr>
    </w:p>
    <w:p w:rsidR="00592E58" w:rsidRPr="00EF2210" w:rsidRDefault="00592E58" w:rsidP="005228FA">
      <w:pPr>
        <w:rPr>
          <w:rFonts w:ascii="Times New Roman" w:hAnsi="Times New Roman"/>
        </w:rPr>
      </w:pPr>
    </w:p>
    <w:p w:rsidR="00592E58" w:rsidRPr="00EF2210" w:rsidRDefault="00592E58" w:rsidP="005228FA">
      <w:pPr>
        <w:ind w:firstLine="0"/>
        <w:rPr>
          <w:rFonts w:ascii="Times New Roman" w:hAnsi="Times New Roman"/>
        </w:rPr>
      </w:pPr>
    </w:p>
    <w:p w:rsidR="00592E58" w:rsidRPr="00EF2210" w:rsidRDefault="00EF2210" w:rsidP="005228FA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Глава муниципального образования</w:t>
      </w:r>
      <w:r w:rsidR="00592E58" w:rsidRPr="00EF2210">
        <w:rPr>
          <w:rFonts w:ascii="Times New Roman" w:hAnsi="Times New Roman"/>
        </w:rPr>
        <w:t xml:space="preserve">  </w:t>
      </w:r>
    </w:p>
    <w:p w:rsidR="00592E58" w:rsidRPr="00EF2210" w:rsidRDefault="00592E58" w:rsidP="005228FA">
      <w:pPr>
        <w:ind w:firstLine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>«</w:t>
      </w:r>
      <w:proofErr w:type="spellStart"/>
      <w:proofErr w:type="gramStart"/>
      <w:r w:rsidRPr="00EF2210">
        <w:rPr>
          <w:rFonts w:ascii="Times New Roman" w:hAnsi="Times New Roman"/>
        </w:rPr>
        <w:t>Тельвисочный</w:t>
      </w:r>
      <w:proofErr w:type="spellEnd"/>
      <w:r w:rsidRPr="00EF2210">
        <w:rPr>
          <w:rFonts w:ascii="Times New Roman" w:hAnsi="Times New Roman"/>
        </w:rPr>
        <w:t xml:space="preserve">  сельсовет</w:t>
      </w:r>
      <w:proofErr w:type="gramEnd"/>
      <w:r w:rsidRPr="00EF2210">
        <w:rPr>
          <w:rFonts w:ascii="Times New Roman" w:hAnsi="Times New Roman"/>
        </w:rPr>
        <w:t>»</w:t>
      </w:r>
    </w:p>
    <w:p w:rsidR="00592E58" w:rsidRPr="00EF2210" w:rsidRDefault="00592E58" w:rsidP="005228FA">
      <w:pPr>
        <w:ind w:firstLine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 xml:space="preserve"> Ненецкого автономного округа</w:t>
      </w:r>
      <w:r w:rsidR="00EF2210">
        <w:rPr>
          <w:rFonts w:ascii="Times New Roman" w:hAnsi="Times New Roman"/>
        </w:rPr>
        <w:t xml:space="preserve">                                                                                   </w:t>
      </w:r>
      <w:r w:rsidRPr="00EF2210">
        <w:rPr>
          <w:rFonts w:ascii="Times New Roman" w:hAnsi="Times New Roman"/>
        </w:rPr>
        <w:t>А.П. Чурсанов</w:t>
      </w:r>
    </w:p>
    <w:p w:rsidR="00592E58" w:rsidRPr="00EF2210" w:rsidRDefault="00592E58" w:rsidP="005228F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92E58" w:rsidRPr="00EF2210" w:rsidRDefault="00592E58" w:rsidP="005228FA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EF2210">
        <w:rPr>
          <w:rFonts w:ascii="Times New Roman" w:hAnsi="Times New Roman"/>
        </w:rPr>
        <w:br w:type="page"/>
      </w:r>
      <w:r w:rsidRPr="00EF2210">
        <w:rPr>
          <w:rFonts w:ascii="Times New Roman" w:hAnsi="Times New Roman"/>
        </w:rPr>
        <w:lastRenderedPageBreak/>
        <w:t>Утвержден</w:t>
      </w:r>
    </w:p>
    <w:p w:rsidR="00592E58" w:rsidRPr="00EF2210" w:rsidRDefault="00592E58" w:rsidP="005228FA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EF2210">
        <w:rPr>
          <w:rFonts w:ascii="Times New Roman" w:hAnsi="Times New Roman"/>
        </w:rPr>
        <w:t>Постановлением Администрации</w:t>
      </w:r>
    </w:p>
    <w:p w:rsidR="00592E58" w:rsidRPr="00EF2210" w:rsidRDefault="00592E58" w:rsidP="005228FA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EF2210">
        <w:rPr>
          <w:rFonts w:ascii="Times New Roman" w:hAnsi="Times New Roman"/>
        </w:rPr>
        <w:t xml:space="preserve"> </w:t>
      </w:r>
      <w:proofErr w:type="gramStart"/>
      <w:r w:rsidRPr="00EF2210">
        <w:rPr>
          <w:rFonts w:ascii="Times New Roman" w:hAnsi="Times New Roman"/>
        </w:rPr>
        <w:t>МО  «</w:t>
      </w:r>
      <w:proofErr w:type="spellStart"/>
      <w:proofErr w:type="gramEnd"/>
      <w:r w:rsidRPr="00EF2210">
        <w:rPr>
          <w:rFonts w:ascii="Times New Roman" w:hAnsi="Times New Roman"/>
        </w:rPr>
        <w:t>Тельвисочный</w:t>
      </w:r>
      <w:proofErr w:type="spellEnd"/>
      <w:r w:rsidRPr="00EF2210">
        <w:rPr>
          <w:rFonts w:ascii="Times New Roman" w:hAnsi="Times New Roman"/>
        </w:rPr>
        <w:t xml:space="preserve">  сельсовет» НАО </w:t>
      </w:r>
    </w:p>
    <w:p w:rsidR="00592E58" w:rsidRPr="00EF2210" w:rsidRDefault="00C87831" w:rsidP="005228F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14.12.2015 № </w:t>
      </w:r>
      <w:r w:rsidR="00592E58" w:rsidRPr="00EF2210">
        <w:rPr>
          <w:rFonts w:ascii="Times New Roman" w:hAnsi="Times New Roman" w:cs="Times New Roman"/>
          <w:b w:val="0"/>
          <w:bCs w:val="0"/>
          <w:sz w:val="24"/>
          <w:szCs w:val="24"/>
        </w:rPr>
        <w:t>143</w:t>
      </w:r>
    </w:p>
    <w:p w:rsidR="00592E58" w:rsidRPr="00EF2210" w:rsidRDefault="00592E58" w:rsidP="005228FA">
      <w:pPr>
        <w:pStyle w:val="ConsPlusTitle"/>
        <w:widowControl/>
        <w:jc w:val="center"/>
        <w:rPr>
          <w:rFonts w:ascii="Times New Roman" w:hAnsi="Times New Roman" w:cs="Times New Roman"/>
          <w:kern w:val="32"/>
          <w:sz w:val="24"/>
          <w:szCs w:val="24"/>
        </w:rPr>
      </w:pPr>
    </w:p>
    <w:p w:rsidR="00F43AAA" w:rsidRPr="00EF2210" w:rsidRDefault="00F43AAA" w:rsidP="005228FA">
      <w:pPr>
        <w:ind w:firstLine="0"/>
        <w:jc w:val="center"/>
        <w:rPr>
          <w:rFonts w:ascii="Times New Roman" w:hAnsi="Times New Roman"/>
          <w:b/>
          <w:bCs/>
          <w:kern w:val="32"/>
        </w:rPr>
      </w:pPr>
      <w:r w:rsidRPr="00EF2210">
        <w:rPr>
          <w:rFonts w:ascii="Times New Roman" w:hAnsi="Times New Roman"/>
          <w:b/>
          <w:bCs/>
          <w:kern w:val="32"/>
        </w:rPr>
        <w:t xml:space="preserve">Административный регламент </w:t>
      </w:r>
    </w:p>
    <w:p w:rsidR="00F43AAA" w:rsidRPr="00EF2210" w:rsidRDefault="00F43AAA" w:rsidP="005228FA">
      <w:pPr>
        <w:ind w:firstLine="0"/>
        <w:jc w:val="center"/>
        <w:rPr>
          <w:rFonts w:ascii="Times New Roman" w:hAnsi="Times New Roman"/>
          <w:b/>
          <w:bCs/>
          <w:kern w:val="32"/>
        </w:rPr>
      </w:pPr>
      <w:r w:rsidRPr="00EF2210">
        <w:rPr>
          <w:rFonts w:ascii="Times New Roman" w:hAnsi="Times New Roman"/>
          <w:b/>
          <w:bCs/>
          <w:kern w:val="32"/>
        </w:rPr>
        <w:t xml:space="preserve"> </w:t>
      </w:r>
      <w:proofErr w:type="gramStart"/>
      <w:r w:rsidRPr="00EF2210">
        <w:rPr>
          <w:rFonts w:ascii="Times New Roman" w:hAnsi="Times New Roman"/>
          <w:b/>
          <w:bCs/>
          <w:kern w:val="32"/>
        </w:rPr>
        <w:t>предоставления  муниципальной</w:t>
      </w:r>
      <w:proofErr w:type="gramEnd"/>
      <w:r w:rsidRPr="00EF2210">
        <w:rPr>
          <w:rFonts w:ascii="Times New Roman" w:hAnsi="Times New Roman"/>
          <w:b/>
          <w:bCs/>
          <w:kern w:val="32"/>
        </w:rPr>
        <w:t xml:space="preserve"> услуги</w:t>
      </w:r>
      <w:r w:rsidR="00EF2210">
        <w:rPr>
          <w:rFonts w:ascii="Times New Roman" w:hAnsi="Times New Roman"/>
          <w:b/>
          <w:bCs/>
          <w:kern w:val="32"/>
        </w:rPr>
        <w:t xml:space="preserve"> </w:t>
      </w:r>
      <w:r w:rsidRPr="00EF2210">
        <w:rPr>
          <w:rFonts w:ascii="Times New Roman" w:hAnsi="Times New Roman"/>
          <w:b/>
          <w:bCs/>
          <w:kern w:val="32"/>
        </w:rPr>
        <w:t xml:space="preserve">«Выдача разрешений на ввод объекта в эксплуатацию» </w:t>
      </w:r>
    </w:p>
    <w:p w:rsidR="00F43AAA" w:rsidRPr="00EF2210" w:rsidRDefault="00F43AAA" w:rsidP="005228FA">
      <w:pPr>
        <w:pStyle w:val="ConsPlusTitle"/>
        <w:widowControl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1A1128" w:rsidRPr="00EF2210" w:rsidRDefault="001A1128" w:rsidP="005228FA">
      <w:pPr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b/>
          <w:bCs/>
          <w:iCs/>
        </w:rPr>
      </w:pPr>
      <w:r w:rsidRPr="00EF2210">
        <w:rPr>
          <w:rFonts w:ascii="Times New Roman" w:hAnsi="Times New Roman"/>
          <w:b/>
          <w:bCs/>
          <w:iCs/>
        </w:rPr>
        <w:t>1. Общие положения</w:t>
      </w:r>
    </w:p>
    <w:p w:rsidR="001A1128" w:rsidRPr="00EF2210" w:rsidRDefault="001A1128" w:rsidP="005228FA">
      <w:pPr>
        <w:autoSpaceDE w:val="0"/>
        <w:autoSpaceDN w:val="0"/>
        <w:adjustRightInd w:val="0"/>
        <w:ind w:firstLine="851"/>
        <w:rPr>
          <w:rFonts w:ascii="Times New Roman" w:hAnsi="Times New Roman"/>
        </w:rPr>
      </w:pPr>
    </w:p>
    <w:p w:rsidR="00F1576F" w:rsidRPr="00EF2210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 xml:space="preserve">1.1. Административный регламент предоставления муниципальной  услуги «Выдача разрешений на ввод </w:t>
      </w:r>
      <w:r w:rsidR="00B86B52" w:rsidRPr="00EF2210">
        <w:rPr>
          <w:rFonts w:ascii="Times New Roman" w:hAnsi="Times New Roman"/>
        </w:rPr>
        <w:t xml:space="preserve">объекта </w:t>
      </w:r>
      <w:r w:rsidRPr="00EF2210">
        <w:rPr>
          <w:rFonts w:ascii="Times New Roman" w:hAnsi="Times New Roman"/>
        </w:rPr>
        <w:t xml:space="preserve">в эксплуатацию» (далее – Административный регламент) разработан в целях повышения качества и доступности предоставления муниципальной услуги, определяет последовательность и сроки выполнения административных процедур при предоставлении муниципальной услуги, требования к порядку их выполнения, формы контроля за предоставлением муниципальной услуги, порядок обжалования заявителями действий (бездействия) и решений, осуществляемых и принятых в ходе исполнения муниципальной услуги. </w:t>
      </w:r>
    </w:p>
    <w:p w:rsidR="00597D70" w:rsidRPr="00597D70" w:rsidRDefault="00597D70" w:rsidP="00597D70">
      <w:pPr>
        <w:autoSpaceDE w:val="0"/>
        <w:autoSpaceDN w:val="0"/>
        <w:adjustRightInd w:val="0"/>
        <w:rPr>
          <w:rFonts w:ascii="Times New Roman" w:hAnsi="Times New Roman"/>
        </w:rPr>
      </w:pPr>
      <w:r w:rsidRPr="00597D70">
        <w:rPr>
          <w:rFonts w:ascii="Times New Roman" w:hAnsi="Times New Roman"/>
        </w:rPr>
        <w:t>1.2. Описание заявителей.</w:t>
      </w:r>
    </w:p>
    <w:p w:rsidR="001A1128" w:rsidRPr="001D7A75" w:rsidRDefault="00597D70" w:rsidP="00597D70">
      <w:pPr>
        <w:autoSpaceDE w:val="0"/>
        <w:autoSpaceDN w:val="0"/>
        <w:adjustRightInd w:val="0"/>
        <w:rPr>
          <w:rFonts w:ascii="Times New Roman" w:hAnsi="Times New Roman"/>
          <w:b/>
          <w:i/>
        </w:rPr>
      </w:pPr>
      <w:r w:rsidRPr="00597D70">
        <w:rPr>
          <w:rFonts w:ascii="Times New Roman" w:hAnsi="Times New Roman"/>
          <w:bCs/>
        </w:rPr>
        <w:t xml:space="preserve">Для ввода объекта в эксплуатацию застройщик </w:t>
      </w:r>
      <w:r w:rsidRPr="00597D70">
        <w:rPr>
          <w:rFonts w:ascii="Times New Roman" w:hAnsi="Times New Roman"/>
        </w:rPr>
        <w:t xml:space="preserve">(далее по тексту – заявитель, застройщик) </w:t>
      </w:r>
      <w:r w:rsidRPr="00597D70">
        <w:rPr>
          <w:rFonts w:ascii="Times New Roman" w:hAnsi="Times New Roman"/>
          <w:bCs/>
        </w:rPr>
        <w:t xml:space="preserve">обращается в </w:t>
      </w:r>
      <w:r w:rsidRPr="00597D70">
        <w:rPr>
          <w:rFonts w:ascii="Times New Roman" w:hAnsi="Times New Roman"/>
        </w:rPr>
        <w:t>Администрацию муниципального образования «</w:t>
      </w:r>
      <w:proofErr w:type="spellStart"/>
      <w:r w:rsidRPr="00597D70">
        <w:rPr>
          <w:rFonts w:ascii="Times New Roman" w:hAnsi="Times New Roman"/>
        </w:rPr>
        <w:t>Тельвисочный</w:t>
      </w:r>
      <w:proofErr w:type="spellEnd"/>
      <w:r w:rsidRPr="00597D70">
        <w:rPr>
          <w:rFonts w:ascii="Times New Roman" w:hAnsi="Times New Roman"/>
        </w:rPr>
        <w:t xml:space="preserve"> сельсовет» Ненецкого автономного округа (далее – Администрация муниципального образования)</w:t>
      </w:r>
      <w:r w:rsidRPr="00597D70">
        <w:rPr>
          <w:rFonts w:ascii="Times New Roman" w:hAnsi="Times New Roman"/>
          <w:bCs/>
        </w:rPr>
        <w:t>, выдавшая разрешение на строительство, непосредственно или через многофункциональный центр с заявлением о выдаче разрешения на ввод объекта в эксплуатацию</w:t>
      </w:r>
      <w:r w:rsidRPr="001D7A75">
        <w:rPr>
          <w:rFonts w:ascii="Times New Roman" w:hAnsi="Times New Roman"/>
          <w:b/>
          <w:bCs/>
          <w:i/>
        </w:rPr>
        <w:t>.</w:t>
      </w:r>
      <w:r w:rsidR="00C87831">
        <w:rPr>
          <w:rFonts w:ascii="Times New Roman" w:hAnsi="Times New Roman"/>
          <w:b/>
          <w:bCs/>
          <w:i/>
        </w:rPr>
        <w:t xml:space="preserve"> </w:t>
      </w:r>
      <w:r w:rsidR="001D7A75" w:rsidRPr="001D7A75">
        <w:rPr>
          <w:rFonts w:ascii="Times New Roman" w:hAnsi="Times New Roman"/>
          <w:b/>
          <w:bCs/>
          <w:i/>
        </w:rPr>
        <w:t>(п.1.2 в редакции постановления от 22.01.2018 № 5)</w:t>
      </w:r>
    </w:p>
    <w:p w:rsidR="001A1128" w:rsidRPr="00EF2210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 xml:space="preserve">1.3. Нормативно-правовое регулирование по предоставлению </w:t>
      </w:r>
      <w:r w:rsidR="00F1576F" w:rsidRPr="00EF2210">
        <w:rPr>
          <w:rFonts w:ascii="Times New Roman" w:hAnsi="Times New Roman"/>
        </w:rPr>
        <w:t>м</w:t>
      </w:r>
      <w:r w:rsidRPr="00EF2210">
        <w:rPr>
          <w:rFonts w:ascii="Times New Roman" w:hAnsi="Times New Roman"/>
        </w:rPr>
        <w:t>униципальной услуги.</w:t>
      </w:r>
    </w:p>
    <w:p w:rsidR="001A1128" w:rsidRPr="00EF2210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 xml:space="preserve">Предоставление </w:t>
      </w:r>
      <w:r w:rsidR="00A87C3D" w:rsidRPr="00EF2210">
        <w:rPr>
          <w:rFonts w:ascii="Times New Roman" w:hAnsi="Times New Roman"/>
        </w:rPr>
        <w:t>м</w:t>
      </w:r>
      <w:r w:rsidRPr="00EF2210">
        <w:rPr>
          <w:rFonts w:ascii="Times New Roman" w:hAnsi="Times New Roman"/>
        </w:rPr>
        <w:t>униципальной услуги осуществляется в соответствии со следующими нормативными правовыми актами:</w:t>
      </w:r>
    </w:p>
    <w:p w:rsidR="001A1128" w:rsidRPr="00EF2210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 xml:space="preserve">Градостроительным кодексом Российской Федерации от 29 декабря 2004 года № </w:t>
      </w:r>
      <w:hyperlink r:id="rId11" w:tgtFrame="Logical" w:history="1">
        <w:r w:rsidRPr="00EF2210">
          <w:rPr>
            <w:rStyle w:val="a8"/>
            <w:rFonts w:ascii="Times New Roman" w:hAnsi="Times New Roman"/>
          </w:rPr>
          <w:t>190-ФЗ</w:t>
        </w:r>
      </w:hyperlink>
      <w:r w:rsidRPr="00EF2210">
        <w:rPr>
          <w:rFonts w:ascii="Times New Roman" w:hAnsi="Times New Roman"/>
        </w:rPr>
        <w:t xml:space="preserve"> (Российская газета, № 290, 30.12.2004);</w:t>
      </w:r>
    </w:p>
    <w:p w:rsidR="001A1128" w:rsidRPr="00EF2210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 xml:space="preserve">Федеральным законом от 27 июля 2010 года № </w:t>
      </w:r>
      <w:hyperlink r:id="rId12" w:tgtFrame="Logical" w:history="1">
        <w:r w:rsidRPr="00EF2210">
          <w:rPr>
            <w:rStyle w:val="a8"/>
            <w:rFonts w:ascii="Times New Roman" w:hAnsi="Times New Roman"/>
          </w:rPr>
          <w:t>210-ФЗ</w:t>
        </w:r>
      </w:hyperlink>
      <w:r w:rsidRPr="00EF2210">
        <w:rPr>
          <w:rFonts w:ascii="Times New Roman" w:hAnsi="Times New Roman"/>
        </w:rPr>
        <w:t xml:space="preserve"> «Об организации предоставления государственных и муниципальных услуг» (Российская газета, № 168, 30.07.2010);</w:t>
      </w:r>
    </w:p>
    <w:p w:rsidR="0075759F" w:rsidRPr="00EF2210" w:rsidRDefault="0075759F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>Приказом Минстроя России от 19.02.2015 N 117/</w:t>
      </w:r>
      <w:proofErr w:type="spellStart"/>
      <w:r w:rsidRPr="00EF2210">
        <w:rPr>
          <w:rFonts w:ascii="Times New Roman" w:hAnsi="Times New Roman"/>
        </w:rPr>
        <w:t>пр</w:t>
      </w:r>
      <w:proofErr w:type="spellEnd"/>
      <w:r w:rsidRPr="00EF2210">
        <w:rPr>
          <w:rFonts w:ascii="Times New Roman" w:hAnsi="Times New Roman"/>
        </w:rPr>
        <w:t xml:space="preserve"> "Об утверждении формы разрешения на строительство и формы разрешения на ввод объекта в эксплуатацию" (Официальный интернет-портал правовой информации http://www.pravo.gov.ru, 13.04.2015</w:t>
      </w:r>
      <w:r w:rsidR="00D3198B" w:rsidRPr="00EF2210">
        <w:rPr>
          <w:rFonts w:ascii="Times New Roman" w:hAnsi="Times New Roman"/>
        </w:rPr>
        <w:t>)</w:t>
      </w:r>
      <w:r w:rsidRPr="00EF2210">
        <w:rPr>
          <w:rFonts w:ascii="Times New Roman" w:hAnsi="Times New Roman"/>
        </w:rPr>
        <w:t>;</w:t>
      </w:r>
    </w:p>
    <w:p w:rsidR="00A87C3D" w:rsidRPr="00EF2210" w:rsidRDefault="00A87C3D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 xml:space="preserve">Законом  Ненецкого автономного округа  от 17.02.2010 N </w:t>
      </w:r>
      <w:hyperlink r:id="rId13" w:tgtFrame="Logical" w:history="1">
        <w:r w:rsidRPr="00EF2210">
          <w:rPr>
            <w:rStyle w:val="a8"/>
            <w:rFonts w:ascii="Times New Roman" w:hAnsi="Times New Roman"/>
          </w:rPr>
          <w:t>8-ОЗ</w:t>
        </w:r>
      </w:hyperlink>
      <w:r w:rsidRPr="00EF2210">
        <w:rPr>
          <w:rFonts w:ascii="Times New Roman" w:hAnsi="Times New Roman"/>
        </w:rPr>
        <w:t xml:space="preserve"> "О регулировании отдельных вопросов организации местного самоуправления на территории Ненецкого автономного округа («Сборник нормативных правовых актов Ненецкого автономного округа", N 1, 18.02.2010»).</w:t>
      </w:r>
    </w:p>
    <w:p w:rsidR="00A87C3D" w:rsidRPr="00EF2210" w:rsidRDefault="00283A48" w:rsidP="005228FA">
      <w:pPr>
        <w:autoSpaceDE w:val="0"/>
        <w:autoSpaceDN w:val="0"/>
        <w:adjustRightInd w:val="0"/>
        <w:rPr>
          <w:rFonts w:ascii="Times New Roman" w:hAnsi="Times New Roman"/>
        </w:rPr>
      </w:pPr>
      <w:hyperlink r:id="rId14" w:tgtFrame="Logical" w:history="1">
        <w:r w:rsidR="001A1128" w:rsidRPr="00EF2210">
          <w:rPr>
            <w:rStyle w:val="a8"/>
            <w:rFonts w:ascii="Times New Roman" w:hAnsi="Times New Roman"/>
          </w:rPr>
          <w:t>Уставом</w:t>
        </w:r>
      </w:hyperlink>
      <w:r w:rsidR="001A1128" w:rsidRPr="00EF2210">
        <w:rPr>
          <w:rFonts w:ascii="Times New Roman" w:hAnsi="Times New Roman"/>
        </w:rPr>
        <w:t xml:space="preserve"> муниципального образования «</w:t>
      </w:r>
      <w:proofErr w:type="spellStart"/>
      <w:r w:rsidR="00972F24" w:rsidRPr="00EF2210">
        <w:rPr>
          <w:rFonts w:ascii="Times New Roman" w:hAnsi="Times New Roman"/>
        </w:rPr>
        <w:t>Тельвисочный</w:t>
      </w:r>
      <w:proofErr w:type="spellEnd"/>
      <w:r w:rsidR="001A1128" w:rsidRPr="00EF2210">
        <w:rPr>
          <w:rFonts w:ascii="Times New Roman" w:hAnsi="Times New Roman"/>
        </w:rPr>
        <w:t xml:space="preserve"> сельсовет» Н</w:t>
      </w:r>
      <w:r w:rsidR="00A87C3D" w:rsidRPr="00EF2210">
        <w:rPr>
          <w:rFonts w:ascii="Times New Roman" w:hAnsi="Times New Roman"/>
        </w:rPr>
        <w:t>енецкого автономного округа</w:t>
      </w:r>
      <w:r w:rsidR="001A1128" w:rsidRPr="00EF2210">
        <w:rPr>
          <w:rFonts w:ascii="Times New Roman" w:hAnsi="Times New Roman"/>
        </w:rPr>
        <w:t xml:space="preserve"> (информационный бюллетень муниципального образования «</w:t>
      </w:r>
      <w:proofErr w:type="spellStart"/>
      <w:r w:rsidR="00972F24" w:rsidRPr="00EF2210">
        <w:rPr>
          <w:rFonts w:ascii="Times New Roman" w:hAnsi="Times New Roman"/>
        </w:rPr>
        <w:t>Тельвисочный</w:t>
      </w:r>
      <w:proofErr w:type="spellEnd"/>
      <w:r w:rsidR="00972F24" w:rsidRPr="00EF2210">
        <w:rPr>
          <w:rFonts w:ascii="Times New Roman" w:hAnsi="Times New Roman"/>
        </w:rPr>
        <w:t xml:space="preserve"> </w:t>
      </w:r>
      <w:r w:rsidR="001A1128" w:rsidRPr="00EF2210">
        <w:rPr>
          <w:rFonts w:ascii="Times New Roman" w:hAnsi="Times New Roman"/>
        </w:rPr>
        <w:t xml:space="preserve"> сельсовет» </w:t>
      </w:r>
      <w:r w:rsidR="00A87C3D" w:rsidRPr="00EF2210">
        <w:rPr>
          <w:rFonts w:ascii="Times New Roman" w:hAnsi="Times New Roman"/>
        </w:rPr>
        <w:t>Ненецкого автономного округа</w:t>
      </w:r>
      <w:r w:rsidR="001A1128" w:rsidRPr="00EF2210">
        <w:rPr>
          <w:rFonts w:ascii="Times New Roman" w:hAnsi="Times New Roman"/>
        </w:rPr>
        <w:t xml:space="preserve"> от 12 мая 2006 года №21)</w:t>
      </w:r>
      <w:r w:rsidR="00A87C3D" w:rsidRPr="00EF2210">
        <w:rPr>
          <w:rFonts w:ascii="Times New Roman" w:hAnsi="Times New Roman"/>
        </w:rPr>
        <w:t>.</w:t>
      </w:r>
    </w:p>
    <w:p w:rsidR="001A1128" w:rsidRPr="00EF2210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>1.4.  Информация о правилах предоставления муниципальной услуги может быть получена в Администрации муниципального образования.</w:t>
      </w:r>
    </w:p>
    <w:p w:rsidR="001A1128" w:rsidRPr="00EF2210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>Для получения информации о предоставлении муниципальной услуги заинтересованные лица вправе обратиться в Администрацию муниципального образования:</w:t>
      </w:r>
    </w:p>
    <w:p w:rsidR="001A1128" w:rsidRPr="00EF2210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>- по телефону;</w:t>
      </w:r>
    </w:p>
    <w:p w:rsidR="001A1128" w:rsidRPr="00EF2210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>- лично;</w:t>
      </w:r>
    </w:p>
    <w:p w:rsidR="001A1128" w:rsidRPr="00EF2210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>- в письменной форме посредством направления обращения в адрес Администрации муниципального образования;</w:t>
      </w:r>
    </w:p>
    <w:p w:rsidR="001A1128" w:rsidRPr="00EF2210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>-  в форме электронного документа (по электронной почте).</w:t>
      </w:r>
    </w:p>
    <w:p w:rsidR="001A1128" w:rsidRPr="00EF2210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lastRenderedPageBreak/>
        <w:t>Ответственный специалист Администрации муниципального образования, осуществляющий консультирование, должен коррек</w:t>
      </w:r>
      <w:r w:rsidR="009A746B" w:rsidRPr="00EF2210">
        <w:rPr>
          <w:rFonts w:ascii="Times New Roman" w:hAnsi="Times New Roman"/>
        </w:rPr>
        <w:t>тно и внимательно относиться к з</w:t>
      </w:r>
      <w:r w:rsidRPr="00EF2210">
        <w:rPr>
          <w:rFonts w:ascii="Times New Roman" w:hAnsi="Times New Roman"/>
        </w:rPr>
        <w:t>аявителям, не унижая их чести и достоинства, подробно и в в</w:t>
      </w:r>
      <w:r w:rsidR="009A746B" w:rsidRPr="00EF2210">
        <w:rPr>
          <w:rFonts w:ascii="Times New Roman" w:hAnsi="Times New Roman"/>
        </w:rPr>
        <w:t>ежливой форме проинформировать з</w:t>
      </w:r>
      <w:r w:rsidRPr="00EF2210">
        <w:rPr>
          <w:rFonts w:ascii="Times New Roman" w:hAnsi="Times New Roman"/>
        </w:rPr>
        <w:t>аявителей по интересующим их вопросам.</w:t>
      </w:r>
    </w:p>
    <w:p w:rsidR="001A1128" w:rsidRPr="00283A48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 xml:space="preserve">При информировании о порядке </w:t>
      </w:r>
      <w:r w:rsidRPr="00283A48">
        <w:rPr>
          <w:rFonts w:ascii="Times New Roman" w:hAnsi="Times New Roman"/>
        </w:rPr>
        <w:t xml:space="preserve">предоставления муниципальной услуги                    по телефону специалист Администрации муниципального образования, должен сначала представиться: назвать фамилию, имя, отчество, </w:t>
      </w:r>
      <w:r w:rsidR="001C7225" w:rsidRPr="00283A48">
        <w:rPr>
          <w:rFonts w:ascii="Times New Roman" w:hAnsi="Times New Roman"/>
        </w:rPr>
        <w:t>должность, а затем представить з</w:t>
      </w:r>
      <w:r w:rsidRPr="00283A48">
        <w:rPr>
          <w:rFonts w:ascii="Times New Roman" w:hAnsi="Times New Roman"/>
        </w:rPr>
        <w:t>аявителю интересующую его информацию.</w:t>
      </w:r>
    </w:p>
    <w:p w:rsidR="001A1128" w:rsidRPr="00283A48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При невозможности специалистом Администрации муниципального образования, принявшего звонок, самостоятельно ответить на поставленные вопросы, телефонный звонок должен быть переадресован (переведен) другому специалисту, обладающему информацией по поставленному вопросу, или обратившемуся</w:t>
      </w:r>
      <w:r w:rsidR="001C7225" w:rsidRPr="00283A48">
        <w:rPr>
          <w:rFonts w:ascii="Times New Roman" w:hAnsi="Times New Roman"/>
        </w:rPr>
        <w:t xml:space="preserve"> з</w:t>
      </w:r>
      <w:r w:rsidRPr="00283A48">
        <w:rPr>
          <w:rFonts w:ascii="Times New Roman" w:hAnsi="Times New Roman"/>
        </w:rPr>
        <w:t>аявителю должен быть сообщен номер телефона, по которому можно получить необходимую информацию.</w:t>
      </w:r>
    </w:p>
    <w:p w:rsidR="001A1128" w:rsidRPr="00283A48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 xml:space="preserve">При информировании </w:t>
      </w:r>
      <w:r w:rsidR="001C7225" w:rsidRPr="00283A48">
        <w:rPr>
          <w:rFonts w:ascii="Times New Roman" w:hAnsi="Times New Roman"/>
        </w:rPr>
        <w:t>з</w:t>
      </w:r>
      <w:r w:rsidRPr="00283A48">
        <w:rPr>
          <w:rFonts w:ascii="Times New Roman" w:hAnsi="Times New Roman"/>
        </w:rPr>
        <w:t>аявителя о порядке предоставления муниципальной услуги лично специалист Администрации муниципального образования должен принять все необходимые меры для дачи полного и оперативного ответа на поставленные вопросы.</w:t>
      </w:r>
    </w:p>
    <w:p w:rsidR="001A1128" w:rsidRPr="00283A48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 xml:space="preserve">Письменное информирование </w:t>
      </w:r>
      <w:r w:rsidR="001C7225" w:rsidRPr="00283A48">
        <w:rPr>
          <w:rFonts w:ascii="Times New Roman" w:hAnsi="Times New Roman"/>
        </w:rPr>
        <w:t>з</w:t>
      </w:r>
      <w:r w:rsidRPr="00283A48">
        <w:rPr>
          <w:rFonts w:ascii="Times New Roman" w:hAnsi="Times New Roman"/>
        </w:rPr>
        <w:t xml:space="preserve">аявителя о порядке предоставления муниципальной услуги осуществляется посредством направления письменного ответа на обращение </w:t>
      </w:r>
      <w:r w:rsidR="001C7225" w:rsidRPr="00283A48">
        <w:rPr>
          <w:rFonts w:ascii="Times New Roman" w:hAnsi="Times New Roman"/>
        </w:rPr>
        <w:t>з</w:t>
      </w:r>
      <w:r w:rsidRPr="00283A48">
        <w:rPr>
          <w:rFonts w:ascii="Times New Roman" w:hAnsi="Times New Roman"/>
        </w:rPr>
        <w:t xml:space="preserve">аявителя почтой или по электронной почте (при её </w:t>
      </w:r>
      <w:proofErr w:type="gramStart"/>
      <w:r w:rsidRPr="00283A48">
        <w:rPr>
          <w:rFonts w:ascii="Times New Roman" w:hAnsi="Times New Roman"/>
        </w:rPr>
        <w:t>наличии  в</w:t>
      </w:r>
      <w:proofErr w:type="gramEnd"/>
      <w:r w:rsidRPr="00283A48">
        <w:rPr>
          <w:rFonts w:ascii="Times New Roman" w:hAnsi="Times New Roman"/>
        </w:rPr>
        <w:t xml:space="preserve"> обращении) в его адрес в срок, не превышающий 10 дней со дня регистрации обращения.</w:t>
      </w:r>
    </w:p>
    <w:p w:rsidR="001A1128" w:rsidRPr="00283A48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Обращение, поступившее в форме электронного документа, подлежит рассмотрению в порядке, аналогичном для письменного обращен</w:t>
      </w:r>
      <w:r w:rsidR="00C87831" w:rsidRPr="00283A48">
        <w:rPr>
          <w:rFonts w:ascii="Times New Roman" w:hAnsi="Times New Roman"/>
        </w:rPr>
        <w:t>ия. Ответ</w:t>
      </w:r>
      <w:r w:rsidRPr="00283A48">
        <w:rPr>
          <w:rFonts w:ascii="Times New Roman" w:hAnsi="Times New Roman"/>
        </w:rPr>
        <w:t xml:space="preserve"> на обращение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1A1128" w:rsidRPr="00283A48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 xml:space="preserve">Устное информирование </w:t>
      </w:r>
      <w:r w:rsidR="001C7225" w:rsidRPr="00283A48">
        <w:rPr>
          <w:rFonts w:ascii="Times New Roman" w:hAnsi="Times New Roman"/>
        </w:rPr>
        <w:t>з</w:t>
      </w:r>
      <w:r w:rsidRPr="00283A48">
        <w:rPr>
          <w:rFonts w:ascii="Times New Roman" w:hAnsi="Times New Roman"/>
        </w:rPr>
        <w:t>аявителей о порядке предоставления муниципальной услуги (по телефону и лично) осуществляется в соответствии с графиком работы Администрации муниципального образования:</w:t>
      </w:r>
    </w:p>
    <w:p w:rsidR="001A1128" w:rsidRPr="00283A48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 xml:space="preserve">понедельник - пятница - </w:t>
      </w:r>
      <w:r w:rsidR="00972F24" w:rsidRPr="00283A48">
        <w:rPr>
          <w:rFonts w:ascii="Times New Roman" w:hAnsi="Times New Roman"/>
        </w:rPr>
        <w:t>с 08.30 до 17.3</w:t>
      </w:r>
      <w:r w:rsidRPr="00283A48">
        <w:rPr>
          <w:rFonts w:ascii="Times New Roman" w:hAnsi="Times New Roman"/>
        </w:rPr>
        <w:t xml:space="preserve">0 часов (время московское), </w:t>
      </w:r>
    </w:p>
    <w:p w:rsidR="001A1128" w:rsidRPr="00283A48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 xml:space="preserve">перерыв на обед - с </w:t>
      </w:r>
      <w:r w:rsidR="00972F24" w:rsidRPr="00283A48">
        <w:rPr>
          <w:rFonts w:ascii="Times New Roman" w:hAnsi="Times New Roman"/>
        </w:rPr>
        <w:t>12.30 до 13.3</w:t>
      </w:r>
      <w:r w:rsidRPr="00283A48">
        <w:rPr>
          <w:rFonts w:ascii="Times New Roman" w:hAnsi="Times New Roman"/>
        </w:rPr>
        <w:t xml:space="preserve">0 часов (время московское), </w:t>
      </w:r>
    </w:p>
    <w:p w:rsidR="001A1128" w:rsidRPr="00283A48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суббота, воскресенье – выходной день.</w:t>
      </w:r>
    </w:p>
    <w:p w:rsidR="001A1128" w:rsidRPr="00283A48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Номер телефона Администрации муниципального образования для справок: 8(8185</w:t>
      </w:r>
      <w:r w:rsidR="00D64098" w:rsidRPr="00283A48">
        <w:rPr>
          <w:rFonts w:ascii="Times New Roman" w:hAnsi="Times New Roman"/>
        </w:rPr>
        <w:t>3</w:t>
      </w:r>
      <w:r w:rsidRPr="00283A48">
        <w:rPr>
          <w:rFonts w:ascii="Times New Roman" w:hAnsi="Times New Roman"/>
        </w:rPr>
        <w:t xml:space="preserve">) </w:t>
      </w:r>
      <w:r w:rsidR="00972F24" w:rsidRPr="00283A48">
        <w:rPr>
          <w:rFonts w:ascii="Times New Roman" w:hAnsi="Times New Roman"/>
        </w:rPr>
        <w:t>37-4-82</w:t>
      </w:r>
      <w:r w:rsidRPr="00283A48">
        <w:rPr>
          <w:rFonts w:ascii="Times New Roman" w:hAnsi="Times New Roman"/>
        </w:rPr>
        <w:t>.</w:t>
      </w:r>
    </w:p>
    <w:p w:rsidR="001A1128" w:rsidRPr="00283A48" w:rsidRDefault="001C7225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Личное информирование з</w:t>
      </w:r>
      <w:r w:rsidR="001A1128" w:rsidRPr="00283A48">
        <w:rPr>
          <w:rFonts w:ascii="Times New Roman" w:hAnsi="Times New Roman"/>
        </w:rPr>
        <w:t>аявителей по вопросам предоставления муниципальной услуги осуществляется по адресу: 1667</w:t>
      </w:r>
      <w:r w:rsidR="00972F24" w:rsidRPr="00283A48">
        <w:rPr>
          <w:rFonts w:ascii="Times New Roman" w:hAnsi="Times New Roman"/>
        </w:rPr>
        <w:t xml:space="preserve">10, НАО, </w:t>
      </w:r>
      <w:proofErr w:type="spellStart"/>
      <w:r w:rsidR="00972F24" w:rsidRPr="00283A48">
        <w:rPr>
          <w:rFonts w:ascii="Times New Roman" w:hAnsi="Times New Roman"/>
        </w:rPr>
        <w:t>с.Тельвиска</w:t>
      </w:r>
      <w:proofErr w:type="spellEnd"/>
      <w:r w:rsidR="001A1128" w:rsidRPr="00283A48">
        <w:rPr>
          <w:rFonts w:ascii="Times New Roman" w:hAnsi="Times New Roman"/>
        </w:rPr>
        <w:t>, ул.</w:t>
      </w:r>
      <w:r w:rsidR="00972F24" w:rsidRPr="00283A48">
        <w:rPr>
          <w:rFonts w:ascii="Times New Roman" w:hAnsi="Times New Roman"/>
        </w:rPr>
        <w:t xml:space="preserve"> Школьная</w:t>
      </w:r>
      <w:r w:rsidR="001A1128" w:rsidRPr="00283A48">
        <w:rPr>
          <w:rFonts w:ascii="Times New Roman" w:hAnsi="Times New Roman"/>
        </w:rPr>
        <w:t xml:space="preserve">, дом </w:t>
      </w:r>
      <w:r w:rsidR="00972F24" w:rsidRPr="00283A48">
        <w:rPr>
          <w:rFonts w:ascii="Times New Roman" w:hAnsi="Times New Roman"/>
        </w:rPr>
        <w:t>9</w:t>
      </w:r>
      <w:r w:rsidR="001A1128" w:rsidRPr="00283A48">
        <w:rPr>
          <w:rFonts w:ascii="Times New Roman" w:hAnsi="Times New Roman"/>
        </w:rPr>
        <w:t xml:space="preserve">. </w:t>
      </w:r>
    </w:p>
    <w:p w:rsidR="001A1128" w:rsidRPr="00283A48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Письменные обращения по вопросу предоставления муниципальной услуги подлежит направлению в вышеуказанный адрес.</w:t>
      </w:r>
    </w:p>
    <w:p w:rsidR="001C7225" w:rsidRPr="00283A48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Адрес электронной почты Администрации муниципального образования</w:t>
      </w:r>
      <w:r w:rsidR="001C7225" w:rsidRPr="00283A48">
        <w:rPr>
          <w:rFonts w:ascii="Times New Roman" w:hAnsi="Times New Roman"/>
        </w:rPr>
        <w:t>:</w:t>
      </w:r>
      <w:r w:rsidR="00EF2210" w:rsidRPr="00283A48">
        <w:rPr>
          <w:rFonts w:ascii="Times New Roman" w:hAnsi="Times New Roman"/>
        </w:rPr>
        <w:t xml:space="preserve"> </w:t>
      </w:r>
      <w:proofErr w:type="spellStart"/>
      <w:r w:rsidR="00972F24" w:rsidRPr="00283A48">
        <w:rPr>
          <w:rFonts w:ascii="Times New Roman" w:hAnsi="Times New Roman"/>
          <w:lang w:val="en-US"/>
        </w:rPr>
        <w:t>telwiska</w:t>
      </w:r>
      <w:proofErr w:type="spellEnd"/>
      <w:r w:rsidR="00972F24" w:rsidRPr="00283A48">
        <w:rPr>
          <w:rFonts w:ascii="Times New Roman" w:hAnsi="Times New Roman"/>
        </w:rPr>
        <w:t>@</w:t>
      </w:r>
      <w:r w:rsidR="00972F24" w:rsidRPr="00283A48">
        <w:rPr>
          <w:rFonts w:ascii="Times New Roman" w:hAnsi="Times New Roman"/>
          <w:lang w:val="en-US"/>
        </w:rPr>
        <w:t>mail</w:t>
      </w:r>
      <w:r w:rsidR="00972F24" w:rsidRPr="00283A48">
        <w:rPr>
          <w:rFonts w:ascii="Times New Roman" w:hAnsi="Times New Roman"/>
        </w:rPr>
        <w:t>.</w:t>
      </w:r>
      <w:proofErr w:type="spellStart"/>
      <w:r w:rsidR="00972F24" w:rsidRPr="00283A48">
        <w:rPr>
          <w:rFonts w:ascii="Times New Roman" w:hAnsi="Times New Roman"/>
          <w:lang w:val="en-US"/>
        </w:rPr>
        <w:t>ru</w:t>
      </w:r>
      <w:proofErr w:type="spellEnd"/>
    </w:p>
    <w:p w:rsidR="001A1128" w:rsidRPr="00283A48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 xml:space="preserve">Информация о порядке предоставления муниципальной услуги также размещается на официальном сайте </w:t>
      </w:r>
      <w:r w:rsidR="00972F24" w:rsidRPr="00283A48">
        <w:rPr>
          <w:rFonts w:ascii="Times New Roman" w:hAnsi="Times New Roman"/>
        </w:rPr>
        <w:t xml:space="preserve">Администрации </w:t>
      </w:r>
      <w:r w:rsidRPr="00283A48">
        <w:rPr>
          <w:rFonts w:ascii="Times New Roman" w:hAnsi="Times New Roman"/>
        </w:rPr>
        <w:t>МО «</w:t>
      </w:r>
      <w:proofErr w:type="spellStart"/>
      <w:r w:rsidR="00972F24" w:rsidRPr="00283A48">
        <w:rPr>
          <w:rFonts w:ascii="Times New Roman" w:hAnsi="Times New Roman"/>
        </w:rPr>
        <w:t>Тельвисочный</w:t>
      </w:r>
      <w:proofErr w:type="spellEnd"/>
      <w:r w:rsidR="00972F24" w:rsidRPr="00283A48">
        <w:rPr>
          <w:rFonts w:ascii="Times New Roman" w:hAnsi="Times New Roman"/>
        </w:rPr>
        <w:t xml:space="preserve"> сельсовет» НАО</w:t>
      </w:r>
      <w:r w:rsidR="001C7225" w:rsidRPr="00283A48">
        <w:rPr>
          <w:rFonts w:ascii="Times New Roman" w:hAnsi="Times New Roman"/>
        </w:rPr>
        <w:t>.</w:t>
      </w:r>
    </w:p>
    <w:p w:rsidR="001A1128" w:rsidRPr="00283A48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Также воз</w:t>
      </w:r>
      <w:r w:rsidR="001C7225" w:rsidRPr="00283A48">
        <w:rPr>
          <w:rFonts w:ascii="Times New Roman" w:hAnsi="Times New Roman"/>
        </w:rPr>
        <w:t>можно публичное информирование з</w:t>
      </w:r>
      <w:r w:rsidRPr="00283A48">
        <w:rPr>
          <w:rFonts w:ascii="Times New Roman" w:hAnsi="Times New Roman"/>
        </w:rPr>
        <w:t>аявителей о муниципальной услуге, которое может осуществляться с привлечением средств массовой информации, печатных изданий, радио, телевидения, сети Интернет.</w:t>
      </w:r>
    </w:p>
    <w:p w:rsidR="00251CFD" w:rsidRPr="00283A48" w:rsidRDefault="00251CFD" w:rsidP="00251CFD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1.5. Информация о правилах предоставления муниципальной услуги может быть получена в казенном учреждении Ненецкого автономного округа "Многофункциональный центр предоставления государственных и муниципальных услуг" (далее - МФЦ).</w:t>
      </w:r>
    </w:p>
    <w:p w:rsidR="00251CFD" w:rsidRPr="00283A48" w:rsidRDefault="00251CFD" w:rsidP="00251CFD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В МФЦ предоставляется информация, предусмотренная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N 1376.</w:t>
      </w:r>
    </w:p>
    <w:p w:rsidR="00251CFD" w:rsidRPr="00283A48" w:rsidRDefault="00251CFD" w:rsidP="00251CFD">
      <w:pPr>
        <w:autoSpaceDE w:val="0"/>
        <w:autoSpaceDN w:val="0"/>
        <w:adjustRightInd w:val="0"/>
        <w:rPr>
          <w:rFonts w:ascii="Times New Roman" w:hAnsi="Times New Roman"/>
          <w:b/>
          <w:i/>
        </w:rPr>
      </w:pPr>
      <w:r w:rsidRPr="00283A48">
        <w:rPr>
          <w:rFonts w:ascii="Times New Roman" w:hAnsi="Times New Roman"/>
        </w:rPr>
        <w:lastRenderedPageBreak/>
        <w:t xml:space="preserve">Предоставление муниципальной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взаимодействии, заключенным между МФЦ и Администрацией муниципального образования. </w:t>
      </w:r>
      <w:r w:rsidRPr="00283A48">
        <w:rPr>
          <w:rFonts w:ascii="Times New Roman" w:hAnsi="Times New Roman"/>
          <w:b/>
          <w:i/>
        </w:rPr>
        <w:t xml:space="preserve">(п 1.5. </w:t>
      </w:r>
      <w:r w:rsidR="00283A48" w:rsidRPr="00283A48">
        <w:rPr>
          <w:rFonts w:ascii="Times New Roman" w:hAnsi="Times New Roman"/>
          <w:b/>
          <w:i/>
        </w:rPr>
        <w:t>дополнен постановлением от 09.12.2020 № 169</w:t>
      </w:r>
      <w:r w:rsidRPr="00283A48">
        <w:rPr>
          <w:rFonts w:ascii="Times New Roman" w:hAnsi="Times New Roman"/>
          <w:b/>
          <w:i/>
        </w:rPr>
        <w:t>)</w:t>
      </w:r>
    </w:p>
    <w:p w:rsidR="001222F0" w:rsidRPr="00251CFD" w:rsidRDefault="001222F0" w:rsidP="00251CFD">
      <w:pPr>
        <w:autoSpaceDE w:val="0"/>
        <w:autoSpaceDN w:val="0"/>
        <w:adjustRightInd w:val="0"/>
        <w:rPr>
          <w:rFonts w:ascii="Times New Roman" w:hAnsi="Times New Roman"/>
          <w:color w:val="FF0000"/>
        </w:rPr>
      </w:pPr>
    </w:p>
    <w:p w:rsidR="001A1128" w:rsidRPr="00EF2210" w:rsidRDefault="001A1128" w:rsidP="005228F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iCs/>
        </w:rPr>
      </w:pPr>
      <w:r w:rsidRPr="00EF2210">
        <w:rPr>
          <w:rFonts w:ascii="Times New Roman" w:hAnsi="Times New Roman"/>
          <w:b/>
          <w:bCs/>
          <w:iCs/>
        </w:rPr>
        <w:t>2. Стандарт предоставления муниципальной услуги</w:t>
      </w:r>
    </w:p>
    <w:p w:rsidR="001A1128" w:rsidRPr="00EF2210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</w:p>
    <w:p w:rsidR="00FD3B3C" w:rsidRPr="00EF2210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 xml:space="preserve">2.1. Наименование муниципальной услуги </w:t>
      </w:r>
      <w:r w:rsidR="00FD3B3C" w:rsidRPr="00EF2210">
        <w:rPr>
          <w:rFonts w:ascii="Times New Roman" w:hAnsi="Times New Roman"/>
        </w:rPr>
        <w:t xml:space="preserve">«Выдача разрешений на ввод объекта в эксплуатацию». </w:t>
      </w:r>
    </w:p>
    <w:p w:rsidR="001A1128" w:rsidRPr="00EF2210" w:rsidRDefault="00251CFD" w:rsidP="005228FA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Орган, </w:t>
      </w:r>
      <w:r w:rsidR="001A1128" w:rsidRPr="00EF2210">
        <w:rPr>
          <w:rFonts w:ascii="Times New Roman" w:hAnsi="Times New Roman"/>
        </w:rPr>
        <w:t xml:space="preserve">предоставляющий </w:t>
      </w:r>
      <w:r w:rsidR="00FD3B3C" w:rsidRPr="00EF2210">
        <w:rPr>
          <w:rFonts w:ascii="Times New Roman" w:hAnsi="Times New Roman"/>
        </w:rPr>
        <w:t>м</w:t>
      </w:r>
      <w:r w:rsidR="001A1128" w:rsidRPr="00EF2210">
        <w:rPr>
          <w:rFonts w:ascii="Times New Roman" w:hAnsi="Times New Roman"/>
        </w:rPr>
        <w:t>униципальную услугу - Администрация муниципального образования «</w:t>
      </w:r>
      <w:proofErr w:type="spellStart"/>
      <w:r w:rsidR="00972F24" w:rsidRPr="00EF2210">
        <w:rPr>
          <w:rFonts w:ascii="Times New Roman" w:hAnsi="Times New Roman"/>
        </w:rPr>
        <w:t>Тельвисочный</w:t>
      </w:r>
      <w:proofErr w:type="spellEnd"/>
      <w:r w:rsidR="001A1128" w:rsidRPr="00EF2210">
        <w:rPr>
          <w:rFonts w:ascii="Times New Roman" w:hAnsi="Times New Roman"/>
        </w:rPr>
        <w:t xml:space="preserve"> сельсовет» Н</w:t>
      </w:r>
      <w:r w:rsidR="00FD3B3C" w:rsidRPr="00EF2210">
        <w:rPr>
          <w:rFonts w:ascii="Times New Roman" w:hAnsi="Times New Roman"/>
        </w:rPr>
        <w:t>енецкого автономного округа</w:t>
      </w:r>
      <w:r w:rsidR="001A1128" w:rsidRPr="00EF2210">
        <w:rPr>
          <w:rFonts w:ascii="Times New Roman" w:hAnsi="Times New Roman"/>
        </w:rPr>
        <w:t>.</w:t>
      </w:r>
    </w:p>
    <w:p w:rsidR="001A1128" w:rsidRPr="00EF2210" w:rsidRDefault="00251CFD" w:rsidP="005228FA">
      <w:pPr>
        <w:pStyle w:val="ConsPlusNormal"/>
        <w:tabs>
          <w:tab w:val="left" w:pos="126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Структурное подразделение, </w:t>
      </w:r>
      <w:r w:rsidR="001A1128" w:rsidRPr="00EF2210">
        <w:rPr>
          <w:rFonts w:ascii="Times New Roman" w:eastAsia="Times New Roman" w:hAnsi="Times New Roman" w:cs="Times New Roman"/>
          <w:sz w:val="24"/>
          <w:szCs w:val="24"/>
        </w:rPr>
        <w:t xml:space="preserve">отвечающее за предоставление </w:t>
      </w:r>
      <w:r w:rsidR="00FD3B3C" w:rsidRPr="00EF221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A1128" w:rsidRPr="00EF2210">
        <w:rPr>
          <w:rFonts w:ascii="Times New Roman" w:eastAsia="Times New Roman" w:hAnsi="Times New Roman" w:cs="Times New Roman"/>
          <w:sz w:val="24"/>
          <w:szCs w:val="24"/>
        </w:rPr>
        <w:t xml:space="preserve">униципальной услуги – </w:t>
      </w:r>
      <w:r w:rsidR="00FF6F4A" w:rsidRPr="00EF221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A1128" w:rsidRPr="00EF2210">
        <w:rPr>
          <w:rFonts w:ascii="Times New Roman" w:eastAsia="Times New Roman" w:hAnsi="Times New Roman" w:cs="Times New Roman"/>
          <w:sz w:val="24"/>
          <w:szCs w:val="24"/>
        </w:rPr>
        <w:t>бщий отдел Администрации муниципального образования</w:t>
      </w:r>
      <w:r w:rsidR="00FF6F4A" w:rsidRPr="00EF22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14FB" w:rsidRPr="00EF2210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 xml:space="preserve">2.3. Результатом предоставления </w:t>
      </w:r>
      <w:r w:rsidR="00FD3B3C" w:rsidRPr="00EF2210">
        <w:rPr>
          <w:rFonts w:ascii="Times New Roman" w:hAnsi="Times New Roman"/>
        </w:rPr>
        <w:t>м</w:t>
      </w:r>
      <w:r w:rsidRPr="00EF2210">
        <w:rPr>
          <w:rFonts w:ascii="Times New Roman" w:hAnsi="Times New Roman"/>
        </w:rPr>
        <w:t xml:space="preserve">униципальной </w:t>
      </w:r>
      <w:r w:rsidR="00FD3B3C" w:rsidRPr="00EF2210">
        <w:rPr>
          <w:rFonts w:ascii="Times New Roman" w:hAnsi="Times New Roman"/>
        </w:rPr>
        <w:t xml:space="preserve">услуги </w:t>
      </w:r>
      <w:r w:rsidRPr="00EF2210">
        <w:rPr>
          <w:rFonts w:ascii="Times New Roman" w:hAnsi="Times New Roman"/>
        </w:rPr>
        <w:t>является</w:t>
      </w:r>
      <w:r w:rsidR="008314FB" w:rsidRPr="00EF2210">
        <w:rPr>
          <w:rFonts w:ascii="Times New Roman" w:hAnsi="Times New Roman"/>
        </w:rPr>
        <w:t>:</w:t>
      </w:r>
    </w:p>
    <w:p w:rsidR="008314FB" w:rsidRPr="00EF2210" w:rsidRDefault="008314FB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>- выдача разрешения на ввод объекта в эксплуатацию;</w:t>
      </w:r>
    </w:p>
    <w:p w:rsidR="008314FB" w:rsidRPr="00EF2210" w:rsidRDefault="008314FB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>- уведомление об отказе в выдаче разрешения на ввод объекта в эксплуатацию.</w:t>
      </w:r>
    </w:p>
    <w:p w:rsidR="00B559AA" w:rsidRPr="001D7A75" w:rsidRDefault="001A1128" w:rsidP="00B559AA">
      <w:pPr>
        <w:autoSpaceDE w:val="0"/>
        <w:autoSpaceDN w:val="0"/>
        <w:adjustRightInd w:val="0"/>
        <w:rPr>
          <w:rFonts w:ascii="Times New Roman" w:hAnsi="Times New Roman"/>
          <w:b/>
          <w:i/>
        </w:rPr>
      </w:pPr>
      <w:r w:rsidRPr="00EF2210">
        <w:rPr>
          <w:rFonts w:ascii="Times New Roman" w:hAnsi="Times New Roman"/>
        </w:rPr>
        <w:t xml:space="preserve">2.4. </w:t>
      </w:r>
      <w:r w:rsidR="009B355B" w:rsidRPr="00EF2210">
        <w:rPr>
          <w:rFonts w:ascii="Times New Roman" w:hAnsi="Times New Roman"/>
        </w:rPr>
        <w:t xml:space="preserve">Срок </w:t>
      </w:r>
      <w:r w:rsidR="00C87831">
        <w:rPr>
          <w:rFonts w:ascii="Times New Roman" w:hAnsi="Times New Roman"/>
        </w:rPr>
        <w:t>осуществления процедуры выдачи либо отказа в выдаче разрешения на ввод объекта в эксплуатацию заявителю составляет пять</w:t>
      </w:r>
      <w:r w:rsidR="009B355B" w:rsidRPr="00EF2210">
        <w:rPr>
          <w:rFonts w:ascii="Times New Roman" w:hAnsi="Times New Roman"/>
        </w:rPr>
        <w:t xml:space="preserve"> рабочих дней со дня поступления заявления о выдаче разрешения на ввод объекта в эксплуатацию</w:t>
      </w:r>
      <w:r w:rsidRPr="00EF2210">
        <w:rPr>
          <w:rFonts w:ascii="Times New Roman" w:hAnsi="Times New Roman"/>
        </w:rPr>
        <w:t>.</w:t>
      </w:r>
      <w:r w:rsidR="00B559AA" w:rsidRPr="00B559AA">
        <w:rPr>
          <w:rFonts w:ascii="Times New Roman" w:hAnsi="Times New Roman"/>
          <w:b/>
          <w:i/>
        </w:rPr>
        <w:t xml:space="preserve"> </w:t>
      </w:r>
      <w:r w:rsidR="00B559AA">
        <w:rPr>
          <w:rFonts w:ascii="Times New Roman" w:hAnsi="Times New Roman"/>
          <w:b/>
          <w:i/>
        </w:rPr>
        <w:t>(п 2.4. в р</w:t>
      </w:r>
      <w:r w:rsidR="00C87831">
        <w:rPr>
          <w:rFonts w:ascii="Times New Roman" w:hAnsi="Times New Roman"/>
          <w:b/>
          <w:i/>
        </w:rPr>
        <w:t>едакции постановления от 22.06.2020 № 98</w:t>
      </w:r>
      <w:r w:rsidR="00B559AA" w:rsidRPr="001D7A75">
        <w:rPr>
          <w:rFonts w:ascii="Times New Roman" w:hAnsi="Times New Roman"/>
          <w:b/>
          <w:i/>
        </w:rPr>
        <w:t>)</w:t>
      </w:r>
    </w:p>
    <w:p w:rsidR="001A1128" w:rsidRPr="00EF2210" w:rsidRDefault="001A1128" w:rsidP="005228FA">
      <w:pPr>
        <w:autoSpaceDE w:val="0"/>
        <w:autoSpaceDN w:val="0"/>
        <w:adjustRightInd w:val="0"/>
        <w:outlineLvl w:val="1"/>
        <w:rPr>
          <w:rFonts w:ascii="Times New Roman" w:hAnsi="Times New Roman"/>
        </w:rPr>
      </w:pPr>
      <w:r w:rsidRPr="00EF2210">
        <w:rPr>
          <w:rFonts w:ascii="Times New Roman" w:hAnsi="Times New Roman"/>
        </w:rPr>
        <w:t xml:space="preserve">2.5.  Правовые основания предоставления </w:t>
      </w:r>
      <w:r w:rsidR="008314FB" w:rsidRPr="00EF2210">
        <w:rPr>
          <w:rFonts w:ascii="Times New Roman" w:hAnsi="Times New Roman"/>
        </w:rPr>
        <w:t>м</w:t>
      </w:r>
      <w:r w:rsidRPr="00EF2210">
        <w:rPr>
          <w:rFonts w:ascii="Times New Roman" w:hAnsi="Times New Roman"/>
        </w:rPr>
        <w:t xml:space="preserve">униципальной услуги указаны в пункте 1.3. </w:t>
      </w:r>
      <w:r w:rsidR="008314FB" w:rsidRPr="00EF2210">
        <w:rPr>
          <w:rFonts w:ascii="Times New Roman" w:hAnsi="Times New Roman"/>
        </w:rPr>
        <w:t>настоящего</w:t>
      </w:r>
      <w:r w:rsidRPr="00EF2210">
        <w:rPr>
          <w:rFonts w:ascii="Times New Roman" w:hAnsi="Times New Roman"/>
        </w:rPr>
        <w:t xml:space="preserve"> Административного регламента</w:t>
      </w:r>
      <w:r w:rsidR="008314FB" w:rsidRPr="00EF2210">
        <w:rPr>
          <w:rFonts w:ascii="Times New Roman" w:hAnsi="Times New Roman"/>
        </w:rPr>
        <w:t>.</w:t>
      </w:r>
    </w:p>
    <w:p w:rsidR="001A1128" w:rsidRPr="00EF2210" w:rsidRDefault="001A1128" w:rsidP="005228FA">
      <w:pPr>
        <w:tabs>
          <w:tab w:val="left" w:pos="0"/>
          <w:tab w:val="left" w:pos="1134"/>
        </w:tabs>
        <w:rPr>
          <w:rFonts w:ascii="Times New Roman" w:hAnsi="Times New Roman"/>
        </w:rPr>
      </w:pPr>
      <w:r w:rsidRPr="00EF2210">
        <w:rPr>
          <w:rFonts w:ascii="Times New Roman" w:hAnsi="Times New Roman"/>
        </w:rPr>
        <w:t>2.6. Для ввода объекта в эксплуатацию застройщик обращается в Администрацию муниципального образования с заявлением о выдаче разрешения на ввод объекта в эксплуатацию</w:t>
      </w:r>
      <w:r w:rsidR="005118AB" w:rsidRPr="00EF2210">
        <w:rPr>
          <w:rFonts w:ascii="Times New Roman" w:hAnsi="Times New Roman"/>
        </w:rPr>
        <w:t xml:space="preserve"> (далее – заявление) </w:t>
      </w:r>
      <w:r w:rsidRPr="00EF2210">
        <w:rPr>
          <w:rFonts w:ascii="Times New Roman" w:hAnsi="Times New Roman"/>
        </w:rPr>
        <w:t xml:space="preserve">по форме </w:t>
      </w:r>
      <w:proofErr w:type="gramStart"/>
      <w:r w:rsidR="008314FB" w:rsidRPr="00EF2210">
        <w:rPr>
          <w:rFonts w:ascii="Times New Roman" w:hAnsi="Times New Roman"/>
        </w:rPr>
        <w:t>согласно</w:t>
      </w:r>
      <w:r w:rsidRPr="00EF2210">
        <w:rPr>
          <w:rFonts w:ascii="Times New Roman" w:hAnsi="Times New Roman"/>
        </w:rPr>
        <w:t xml:space="preserve"> приложени</w:t>
      </w:r>
      <w:r w:rsidR="008314FB" w:rsidRPr="00EF2210">
        <w:rPr>
          <w:rFonts w:ascii="Times New Roman" w:hAnsi="Times New Roman"/>
        </w:rPr>
        <w:t>я</w:t>
      </w:r>
      <w:proofErr w:type="gramEnd"/>
      <w:r w:rsidR="00C87831">
        <w:rPr>
          <w:rFonts w:ascii="Times New Roman" w:hAnsi="Times New Roman"/>
        </w:rPr>
        <w:t xml:space="preserve"> </w:t>
      </w:r>
      <w:r w:rsidRPr="00EF2210">
        <w:rPr>
          <w:rFonts w:ascii="Times New Roman" w:hAnsi="Times New Roman"/>
        </w:rPr>
        <w:t xml:space="preserve">1 к настоящему </w:t>
      </w:r>
      <w:r w:rsidR="008314FB" w:rsidRPr="00EF2210">
        <w:rPr>
          <w:rFonts w:ascii="Times New Roman" w:hAnsi="Times New Roman"/>
        </w:rPr>
        <w:t xml:space="preserve">Административному </w:t>
      </w:r>
      <w:r w:rsidRPr="00EF2210">
        <w:rPr>
          <w:rFonts w:ascii="Times New Roman" w:hAnsi="Times New Roman"/>
        </w:rPr>
        <w:t>регламенту.</w:t>
      </w:r>
    </w:p>
    <w:p w:rsidR="00251CFD" w:rsidRPr="00283A48" w:rsidRDefault="00251CFD" w:rsidP="00251CFD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2.6.1. Для принятия решения о выдаче разрешения на ввод объекта в эксплуатацию необходимы следующие документы:</w:t>
      </w:r>
    </w:p>
    <w:p w:rsidR="00251CFD" w:rsidRPr="00283A48" w:rsidRDefault="00251CFD" w:rsidP="00251CFD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251CFD" w:rsidRPr="00283A48" w:rsidRDefault="00251CFD" w:rsidP="00251CFD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251CFD" w:rsidRPr="00283A48" w:rsidRDefault="00251CFD" w:rsidP="00251CFD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3) разрешение на строительство;</w:t>
      </w:r>
    </w:p>
    <w:p w:rsidR="00251CFD" w:rsidRPr="00283A48" w:rsidRDefault="00251CFD" w:rsidP="00251CFD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4)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251CFD" w:rsidRPr="00283A48" w:rsidRDefault="00251CFD" w:rsidP="00251CFD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5)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251CFD" w:rsidRPr="00283A48" w:rsidRDefault="00251CFD" w:rsidP="00251CFD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 xml:space="preserve">6)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</w:t>
      </w:r>
      <w:r w:rsidRPr="00283A48">
        <w:rPr>
          <w:rFonts w:ascii="Times New Roman" w:hAnsi="Times New Roman"/>
        </w:rPr>
        <w:lastRenderedPageBreak/>
        <w:t>организаций, осуществляющих эксплуатацию сетей инженерно-технического обеспечения (при их наличии), а также документы,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домах, подписанные представителями гарантирующих поставщиков электрической энергии;</w:t>
      </w:r>
    </w:p>
    <w:p w:rsidR="00251CFD" w:rsidRPr="00283A48" w:rsidRDefault="00251CFD" w:rsidP="00251CFD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7)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251CFD" w:rsidRPr="00283A48" w:rsidRDefault="00251CFD" w:rsidP="00251CFD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8)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(включая проектную документацию, в которой учтены изменения, внесенные в соответствии с частями 3.8 и 3.9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7 статьи 54 Градостроительного кодекса Российской Федерации;</w:t>
      </w:r>
    </w:p>
    <w:p w:rsidR="00251CFD" w:rsidRPr="00283A48" w:rsidRDefault="00251CFD" w:rsidP="00251CFD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9)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251CFD" w:rsidRPr="00283A48" w:rsidRDefault="00251CFD" w:rsidP="00251CFD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10)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:rsidR="00251CFD" w:rsidRPr="00283A48" w:rsidRDefault="00251CFD" w:rsidP="00251CFD">
      <w:pPr>
        <w:autoSpaceDE w:val="0"/>
        <w:autoSpaceDN w:val="0"/>
        <w:adjustRightInd w:val="0"/>
        <w:rPr>
          <w:rFonts w:ascii="Times New Roman" w:hAnsi="Times New Roman"/>
          <w:b/>
          <w:i/>
        </w:rPr>
      </w:pPr>
      <w:r w:rsidRPr="00283A48">
        <w:rPr>
          <w:rFonts w:ascii="Times New Roman" w:hAnsi="Times New Roman"/>
        </w:rPr>
        <w:t xml:space="preserve">11) технический план объекта капитального строительства, подготовленный в соответствии с Федеральным законом от 13 июля 2015 года N 218-ФЗ "О государственной регистрации недвижимости". </w:t>
      </w:r>
      <w:r w:rsidR="00B559AA" w:rsidRPr="00283A48">
        <w:rPr>
          <w:rFonts w:ascii="Times New Roman" w:hAnsi="Times New Roman"/>
          <w:b/>
          <w:i/>
        </w:rPr>
        <w:t>(</w:t>
      </w:r>
      <w:proofErr w:type="spellStart"/>
      <w:r w:rsidR="00B559AA" w:rsidRPr="00283A48">
        <w:rPr>
          <w:rFonts w:ascii="Times New Roman" w:hAnsi="Times New Roman"/>
          <w:b/>
          <w:i/>
        </w:rPr>
        <w:t>п</w:t>
      </w:r>
      <w:r w:rsidRPr="00283A48">
        <w:rPr>
          <w:rFonts w:ascii="Times New Roman" w:hAnsi="Times New Roman"/>
          <w:b/>
          <w:i/>
        </w:rPr>
        <w:t>.п</w:t>
      </w:r>
      <w:proofErr w:type="spellEnd"/>
      <w:r w:rsidR="00B559AA" w:rsidRPr="00283A48">
        <w:rPr>
          <w:rFonts w:ascii="Times New Roman" w:hAnsi="Times New Roman"/>
          <w:b/>
          <w:i/>
        </w:rPr>
        <w:t xml:space="preserve"> 2.6.1</w:t>
      </w:r>
      <w:r w:rsidR="00283A48" w:rsidRPr="00283A48">
        <w:rPr>
          <w:rFonts w:ascii="Times New Roman" w:hAnsi="Times New Roman"/>
          <w:b/>
          <w:i/>
        </w:rPr>
        <w:t xml:space="preserve"> в редакции постановления от 09.12.2020 № 169</w:t>
      </w:r>
      <w:r w:rsidR="00B559AA" w:rsidRPr="00283A48">
        <w:rPr>
          <w:rFonts w:ascii="Times New Roman" w:hAnsi="Times New Roman"/>
          <w:b/>
          <w:i/>
        </w:rPr>
        <w:t>)</w:t>
      </w:r>
    </w:p>
    <w:p w:rsidR="00251CFD" w:rsidRPr="00283A48" w:rsidRDefault="00251CFD" w:rsidP="00251CFD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2.6.2. Указанные в пунктах 5 и 8 подпункта 2.6.1. настоящего Административного регламента 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</w:r>
      <w:r w:rsidRPr="00283A48">
        <w:rPr>
          <w:rFonts w:ascii="Times New Roman" w:hAnsi="Times New Roman"/>
          <w:b/>
          <w:i/>
        </w:rPr>
        <w:t xml:space="preserve"> (</w:t>
      </w:r>
      <w:proofErr w:type="spellStart"/>
      <w:r w:rsidRPr="00283A48">
        <w:rPr>
          <w:rFonts w:ascii="Times New Roman" w:hAnsi="Times New Roman"/>
          <w:b/>
          <w:i/>
        </w:rPr>
        <w:t>п.п</w:t>
      </w:r>
      <w:proofErr w:type="spellEnd"/>
      <w:r w:rsidRPr="00283A48">
        <w:rPr>
          <w:rFonts w:ascii="Times New Roman" w:hAnsi="Times New Roman"/>
          <w:b/>
          <w:i/>
        </w:rPr>
        <w:t xml:space="preserve"> 2.6.</w:t>
      </w:r>
      <w:r w:rsidR="00283A48" w:rsidRPr="00283A48">
        <w:rPr>
          <w:rFonts w:ascii="Times New Roman" w:hAnsi="Times New Roman"/>
          <w:b/>
          <w:i/>
        </w:rPr>
        <w:t>2 в редакции постановления от 09.12.2020 № 169</w:t>
      </w:r>
      <w:r w:rsidRPr="00283A48">
        <w:rPr>
          <w:rFonts w:ascii="Times New Roman" w:hAnsi="Times New Roman"/>
          <w:b/>
          <w:i/>
        </w:rPr>
        <w:t>)</w:t>
      </w:r>
    </w:p>
    <w:p w:rsidR="00251CFD" w:rsidRPr="00283A48" w:rsidRDefault="00251CFD" w:rsidP="00251CFD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lastRenderedPageBreak/>
        <w:t xml:space="preserve">2.6.3. Документы (их копии или сведения, содержащиеся в них), указанные в пунктах 1, 2, 3 и 8 подпункта 2.6.1. настоящего Административного регламента запрашиваются Администрацией муниципального образования,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 </w:t>
      </w:r>
      <w:r w:rsidRPr="00283A48">
        <w:rPr>
          <w:rFonts w:ascii="Times New Roman" w:hAnsi="Times New Roman"/>
          <w:b/>
          <w:i/>
        </w:rPr>
        <w:t>(</w:t>
      </w:r>
      <w:proofErr w:type="spellStart"/>
      <w:r w:rsidRPr="00283A48">
        <w:rPr>
          <w:rFonts w:ascii="Times New Roman" w:hAnsi="Times New Roman"/>
          <w:b/>
          <w:i/>
        </w:rPr>
        <w:t>п.п</w:t>
      </w:r>
      <w:proofErr w:type="spellEnd"/>
      <w:r w:rsidRPr="00283A48">
        <w:rPr>
          <w:rFonts w:ascii="Times New Roman" w:hAnsi="Times New Roman"/>
          <w:b/>
          <w:i/>
        </w:rPr>
        <w:t xml:space="preserve"> 2.6.3</w:t>
      </w:r>
      <w:r w:rsidR="00283A48" w:rsidRPr="00283A48">
        <w:rPr>
          <w:rFonts w:ascii="Times New Roman" w:hAnsi="Times New Roman"/>
          <w:b/>
          <w:i/>
        </w:rPr>
        <w:t xml:space="preserve"> в редакции постановления от 09.12.2020 № 169</w:t>
      </w:r>
      <w:r w:rsidRPr="00283A48">
        <w:rPr>
          <w:rFonts w:ascii="Times New Roman" w:hAnsi="Times New Roman"/>
          <w:b/>
          <w:i/>
        </w:rPr>
        <w:t>)</w:t>
      </w:r>
    </w:p>
    <w:p w:rsidR="00251CFD" w:rsidRPr="00283A48" w:rsidRDefault="00251CFD" w:rsidP="00251CFD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2.6.4. Документы, указанные в пунктах 1, 4, 5, 6 и 7 подпункта 2.6.1.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Администрации муниципального образования. Если документы, указанные в настоящем подпункте,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Администрацией муниципального образования, в органах и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251CFD" w:rsidRPr="00283A48" w:rsidRDefault="00251CFD" w:rsidP="00251CFD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 xml:space="preserve">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пунктах 4, 5 - 11 подпункта 2.6.1.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 </w:t>
      </w:r>
      <w:r w:rsidRPr="00283A48">
        <w:rPr>
          <w:rFonts w:ascii="Times New Roman" w:hAnsi="Times New Roman"/>
          <w:b/>
          <w:i/>
        </w:rPr>
        <w:t>(</w:t>
      </w:r>
      <w:proofErr w:type="spellStart"/>
      <w:r w:rsidRPr="00283A48">
        <w:rPr>
          <w:rFonts w:ascii="Times New Roman" w:hAnsi="Times New Roman"/>
          <w:b/>
          <w:i/>
        </w:rPr>
        <w:t>п.п</w:t>
      </w:r>
      <w:proofErr w:type="spellEnd"/>
      <w:r w:rsidRPr="00283A48">
        <w:rPr>
          <w:rFonts w:ascii="Times New Roman" w:hAnsi="Times New Roman"/>
          <w:b/>
          <w:i/>
        </w:rPr>
        <w:t xml:space="preserve"> 2.6.4 в редакц</w:t>
      </w:r>
      <w:r w:rsidR="00283A48" w:rsidRPr="00283A48">
        <w:rPr>
          <w:rFonts w:ascii="Times New Roman" w:hAnsi="Times New Roman"/>
          <w:b/>
          <w:i/>
        </w:rPr>
        <w:t>ии постановления от 09.12.2020 № 169</w:t>
      </w:r>
      <w:r w:rsidRPr="00283A48">
        <w:rPr>
          <w:rFonts w:ascii="Times New Roman" w:hAnsi="Times New Roman"/>
          <w:b/>
          <w:i/>
        </w:rPr>
        <w:t>)</w:t>
      </w:r>
    </w:p>
    <w:p w:rsidR="009D07DE" w:rsidRPr="00EF2210" w:rsidRDefault="001A1128" w:rsidP="00251CFD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 xml:space="preserve">2.6.5. </w:t>
      </w:r>
      <w:r w:rsidR="009D07DE" w:rsidRPr="00EF2210">
        <w:rPr>
          <w:rFonts w:ascii="Times New Roman" w:hAnsi="Times New Roman"/>
        </w:rPr>
        <w:t>Правительством Российской Федерации могут устанавливаться помимо предусмотренных пункта 2.6.1.  настоящего Административного регламента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</w:t>
      </w:r>
    </w:p>
    <w:p w:rsidR="00251CFD" w:rsidRPr="00283A48" w:rsidRDefault="00251CFD" w:rsidP="00251CFD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2.6.6. Для получения разрешения на ввод объекта в эксплуатацию разрешается требовать только указанные подпунктах 2.6.1. и 2.6.5.  настоящего Административного регламента документы. Документы, предусмотренные подпунктами 2.6.1. и 2.6.5.  настоящего Административного регламента, могут быть направлены в электронной форме. Разрешение на ввод объекта в эксплуатацию выдается в форме электронного документа, подписанного электронной подписью, в случае, если это указано в заявлении о выдаче разрешения на ввод объекта в эксплуатацию.</w:t>
      </w:r>
      <w:r w:rsidRPr="00283A48">
        <w:rPr>
          <w:rFonts w:ascii="Times New Roman" w:hAnsi="Times New Roman"/>
          <w:b/>
          <w:i/>
        </w:rPr>
        <w:t xml:space="preserve"> (</w:t>
      </w:r>
      <w:proofErr w:type="spellStart"/>
      <w:r w:rsidRPr="00283A48">
        <w:rPr>
          <w:rFonts w:ascii="Times New Roman" w:hAnsi="Times New Roman"/>
          <w:b/>
          <w:i/>
        </w:rPr>
        <w:t>п.п</w:t>
      </w:r>
      <w:proofErr w:type="spellEnd"/>
      <w:r w:rsidRPr="00283A48">
        <w:rPr>
          <w:rFonts w:ascii="Times New Roman" w:hAnsi="Times New Roman"/>
          <w:b/>
          <w:i/>
        </w:rPr>
        <w:t xml:space="preserve"> 2.6.6 в редакции постановления от 0</w:t>
      </w:r>
      <w:r w:rsidR="00283A48" w:rsidRPr="00283A48">
        <w:rPr>
          <w:rFonts w:ascii="Times New Roman" w:hAnsi="Times New Roman"/>
          <w:b/>
          <w:i/>
        </w:rPr>
        <w:t>9.12</w:t>
      </w:r>
      <w:r w:rsidRPr="00283A48">
        <w:rPr>
          <w:rFonts w:ascii="Times New Roman" w:hAnsi="Times New Roman"/>
          <w:b/>
          <w:i/>
        </w:rPr>
        <w:t xml:space="preserve">.2020 № </w:t>
      </w:r>
      <w:r w:rsidR="00283A48" w:rsidRPr="00283A48">
        <w:rPr>
          <w:rFonts w:ascii="Times New Roman" w:hAnsi="Times New Roman"/>
          <w:b/>
          <w:i/>
        </w:rPr>
        <w:t>169</w:t>
      </w:r>
      <w:r w:rsidRPr="00283A48">
        <w:rPr>
          <w:rFonts w:ascii="Times New Roman" w:hAnsi="Times New Roman"/>
          <w:b/>
          <w:i/>
        </w:rPr>
        <w:t>)</w:t>
      </w:r>
    </w:p>
    <w:p w:rsidR="00251CFD" w:rsidRPr="00283A48" w:rsidRDefault="00251CFD" w:rsidP="00251CFD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2.6.7. Разрешение на ввод объекта в эксплуатацию не требуется в случае, если в соответствии с частью 17 статьи 51 настоящего Градостроительного кодекса Российской Федерации для строительства или реконструкции объекта не требуется выдача разрешения на строительство.</w:t>
      </w:r>
      <w:r w:rsidRPr="00283A48">
        <w:rPr>
          <w:rFonts w:ascii="Times New Roman" w:hAnsi="Times New Roman"/>
          <w:b/>
          <w:i/>
        </w:rPr>
        <w:t xml:space="preserve"> (</w:t>
      </w:r>
      <w:proofErr w:type="spellStart"/>
      <w:r w:rsidRPr="00283A48">
        <w:rPr>
          <w:rFonts w:ascii="Times New Roman" w:hAnsi="Times New Roman"/>
          <w:b/>
          <w:i/>
        </w:rPr>
        <w:t>п.п</w:t>
      </w:r>
      <w:proofErr w:type="spellEnd"/>
      <w:r w:rsidRPr="00283A48">
        <w:rPr>
          <w:rFonts w:ascii="Times New Roman" w:hAnsi="Times New Roman"/>
          <w:b/>
          <w:i/>
        </w:rPr>
        <w:t xml:space="preserve"> 2.6.7 </w:t>
      </w:r>
      <w:r w:rsidR="00462370" w:rsidRPr="00283A48">
        <w:rPr>
          <w:rFonts w:ascii="Times New Roman" w:hAnsi="Times New Roman"/>
          <w:b/>
          <w:i/>
        </w:rPr>
        <w:t>дополнен постановлением</w:t>
      </w:r>
      <w:r w:rsidR="00283A48" w:rsidRPr="00283A48">
        <w:rPr>
          <w:rFonts w:ascii="Times New Roman" w:hAnsi="Times New Roman"/>
          <w:b/>
          <w:i/>
        </w:rPr>
        <w:t xml:space="preserve"> от 09.12</w:t>
      </w:r>
      <w:r w:rsidRPr="00283A48">
        <w:rPr>
          <w:rFonts w:ascii="Times New Roman" w:hAnsi="Times New Roman"/>
          <w:b/>
          <w:i/>
        </w:rPr>
        <w:t xml:space="preserve">.2020 № </w:t>
      </w:r>
      <w:r w:rsidR="00283A48" w:rsidRPr="00283A48">
        <w:rPr>
          <w:rFonts w:ascii="Times New Roman" w:hAnsi="Times New Roman"/>
          <w:b/>
          <w:i/>
        </w:rPr>
        <w:t>169</w:t>
      </w:r>
      <w:r w:rsidRPr="00283A48">
        <w:rPr>
          <w:rFonts w:ascii="Times New Roman" w:hAnsi="Times New Roman"/>
          <w:b/>
          <w:i/>
        </w:rPr>
        <w:t>)</w:t>
      </w:r>
    </w:p>
    <w:p w:rsidR="001A1128" w:rsidRPr="00EF2210" w:rsidRDefault="001A1128" w:rsidP="005228FA">
      <w:pPr>
        <w:autoSpaceDE w:val="0"/>
        <w:autoSpaceDN w:val="0"/>
        <w:adjustRightInd w:val="0"/>
        <w:outlineLvl w:val="1"/>
        <w:rPr>
          <w:rFonts w:ascii="Times New Roman" w:hAnsi="Times New Roman"/>
        </w:rPr>
      </w:pPr>
      <w:r w:rsidRPr="00EF2210">
        <w:rPr>
          <w:rFonts w:ascii="Times New Roman" w:hAnsi="Times New Roman"/>
        </w:rPr>
        <w:t>2.7.</w:t>
      </w:r>
      <w:r w:rsidR="00251CFD">
        <w:rPr>
          <w:rFonts w:ascii="Times New Roman" w:hAnsi="Times New Roman"/>
        </w:rPr>
        <w:t xml:space="preserve"> </w:t>
      </w:r>
      <w:r w:rsidRPr="00EF2210">
        <w:rPr>
          <w:rFonts w:ascii="Times New Roman" w:hAnsi="Times New Roman"/>
        </w:rPr>
        <w:t xml:space="preserve">Основания для отказа в приеме документов, </w:t>
      </w:r>
      <w:r w:rsidR="00A215BE" w:rsidRPr="00EF2210">
        <w:rPr>
          <w:rFonts w:ascii="Times New Roman" w:hAnsi="Times New Roman"/>
        </w:rPr>
        <w:t>необходимых для предоставления м</w:t>
      </w:r>
      <w:r w:rsidRPr="00EF2210">
        <w:rPr>
          <w:rFonts w:ascii="Times New Roman" w:hAnsi="Times New Roman"/>
        </w:rPr>
        <w:t>униципальной услуги, отсутствуют.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>2.8. Основаниями для отказа в выдаче разрешения на ввод объекта в эксплуатацию является: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 xml:space="preserve">1) отсутствие документов, указанных в </w:t>
      </w:r>
      <w:hyperlink r:id="rId15" w:history="1">
        <w:r w:rsidRPr="00283A48">
          <w:rPr>
            <w:rFonts w:ascii="Times New Roman" w:eastAsia="Calibri" w:hAnsi="Times New Roman"/>
            <w:lang w:eastAsia="en-US"/>
          </w:rPr>
          <w:t>подпункте 2.6.1.</w:t>
        </w:r>
      </w:hyperlink>
      <w:r w:rsidRPr="00283A48">
        <w:rPr>
          <w:rFonts w:ascii="Times New Roman" w:eastAsia="Calibri" w:hAnsi="Times New Roman"/>
          <w:lang w:eastAsia="en-US"/>
        </w:rPr>
        <w:t xml:space="preserve"> и 2.6.5. настоящего Административного регламента;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</w:t>
      </w:r>
      <w:r w:rsidRPr="00283A48">
        <w:rPr>
          <w:rFonts w:ascii="Times New Roman" w:eastAsia="Calibri" w:hAnsi="Times New Roman"/>
          <w:lang w:eastAsia="en-US"/>
        </w:rPr>
        <w:lastRenderedPageBreak/>
        <w:t xml:space="preserve">линейного объекта требованиям проекта планировки территории и проекта межевания территории (за исключением </w:t>
      </w:r>
      <w:hyperlink r:id="rId16" w:history="1">
        <w:r w:rsidRPr="00283A48">
          <w:rPr>
            <w:rFonts w:ascii="Times New Roman" w:eastAsia="Calibri" w:hAnsi="Times New Roman"/>
            <w:lang w:eastAsia="en-US"/>
          </w:rPr>
          <w:t>случаев</w:t>
        </w:r>
      </w:hyperlink>
      <w:r w:rsidRPr="00283A48">
        <w:rPr>
          <w:rFonts w:ascii="Times New Roman" w:eastAsia="Calibri" w:hAnsi="Times New Roman"/>
          <w:lang w:eastAsia="en-US"/>
        </w:rPr>
        <w:t>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</w:t>
      </w:r>
      <w:hyperlink r:id="rId17" w:history="1">
        <w:r w:rsidRPr="00283A48">
          <w:rPr>
            <w:rFonts w:ascii="Times New Roman" w:eastAsia="Calibri" w:hAnsi="Times New Roman"/>
            <w:lang w:eastAsia="en-US"/>
          </w:rPr>
          <w:t>частью 6.2</w:t>
        </w:r>
      </w:hyperlink>
      <w:r w:rsidRPr="00283A48">
        <w:rPr>
          <w:rFonts w:ascii="Times New Roman" w:eastAsia="Calibri" w:hAnsi="Times New Roman"/>
          <w:lang w:eastAsia="en-US"/>
        </w:rPr>
        <w:t xml:space="preserve"> Градостроительного кодекса Российской Федерации;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</w:t>
      </w:r>
      <w:hyperlink r:id="rId18" w:history="1">
        <w:r w:rsidRPr="00283A48">
          <w:rPr>
            <w:rFonts w:ascii="Times New Roman" w:eastAsia="Calibri" w:hAnsi="Times New Roman"/>
            <w:lang w:eastAsia="en-US"/>
          </w:rPr>
          <w:t>частью 6.2</w:t>
        </w:r>
      </w:hyperlink>
      <w:r w:rsidRPr="00283A48">
        <w:rPr>
          <w:rFonts w:ascii="Times New Roman" w:eastAsia="Calibri" w:hAnsi="Times New Roman"/>
          <w:lang w:eastAsia="en-US"/>
        </w:rPr>
        <w:t xml:space="preserve"> Градостроительного кодекса российской Федерации;</w:t>
      </w:r>
    </w:p>
    <w:p w:rsidR="00462370" w:rsidRPr="00283A48" w:rsidRDefault="00462370" w:rsidP="00462370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eastAsia="Calibri" w:hAnsi="Times New Roman"/>
          <w:lang w:eastAsia="en-US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9" w:history="1">
        <w:r w:rsidRPr="00283A48">
          <w:rPr>
            <w:rFonts w:ascii="Times New Roman" w:eastAsia="Calibri" w:hAnsi="Times New Roman"/>
            <w:lang w:eastAsia="en-US"/>
          </w:rPr>
          <w:t>пунктом 9 части 7 статьи 51</w:t>
        </w:r>
      </w:hyperlink>
      <w:r w:rsidRPr="00283A48">
        <w:rPr>
          <w:rFonts w:ascii="Times New Roman" w:eastAsia="Calibri" w:hAnsi="Times New Roman"/>
          <w:lang w:eastAsia="en-US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Pr="00283A48">
        <w:rPr>
          <w:rFonts w:ascii="Times New Roman" w:hAnsi="Times New Roman"/>
          <w:b/>
          <w:i/>
        </w:rPr>
        <w:t xml:space="preserve"> (п. 2.8</w:t>
      </w:r>
      <w:r w:rsidR="00283A48" w:rsidRPr="00283A48">
        <w:rPr>
          <w:rFonts w:ascii="Times New Roman" w:hAnsi="Times New Roman"/>
          <w:b/>
          <w:i/>
        </w:rPr>
        <w:t xml:space="preserve"> в редакции постановления от 09.12</w:t>
      </w:r>
      <w:r w:rsidRPr="00283A48">
        <w:rPr>
          <w:rFonts w:ascii="Times New Roman" w:hAnsi="Times New Roman"/>
          <w:b/>
          <w:i/>
        </w:rPr>
        <w:t xml:space="preserve">.2020 № </w:t>
      </w:r>
      <w:r w:rsidR="00283A48" w:rsidRPr="00283A48">
        <w:rPr>
          <w:rFonts w:ascii="Times New Roman" w:hAnsi="Times New Roman"/>
          <w:b/>
          <w:i/>
        </w:rPr>
        <w:t>169</w:t>
      </w:r>
      <w:r w:rsidRPr="00283A48">
        <w:rPr>
          <w:rFonts w:ascii="Times New Roman" w:hAnsi="Times New Roman"/>
          <w:b/>
          <w:i/>
        </w:rPr>
        <w:t>)</w:t>
      </w:r>
    </w:p>
    <w:p w:rsidR="00462370" w:rsidRPr="00462370" w:rsidRDefault="00462370" w:rsidP="00462370">
      <w:pPr>
        <w:rPr>
          <w:rFonts w:ascii="Times New Roman" w:eastAsia="Calibri" w:hAnsi="Times New Roman"/>
          <w:color w:val="FF0000"/>
          <w:lang w:eastAsia="en-US"/>
        </w:rPr>
      </w:pPr>
    </w:p>
    <w:p w:rsidR="001A1128" w:rsidRPr="00EF2210" w:rsidRDefault="001A1128" w:rsidP="005228F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iCs/>
        </w:rPr>
      </w:pPr>
      <w:r w:rsidRPr="00EF2210">
        <w:rPr>
          <w:rFonts w:ascii="Times New Roman" w:hAnsi="Times New Roman"/>
          <w:b/>
          <w:bCs/>
          <w:iCs/>
        </w:rPr>
        <w:t>3. Административные процедуры</w:t>
      </w:r>
    </w:p>
    <w:p w:rsidR="00FF6F4A" w:rsidRPr="00EF2210" w:rsidRDefault="00FF6F4A" w:rsidP="005228FA">
      <w:pPr>
        <w:autoSpaceDE w:val="0"/>
        <w:autoSpaceDN w:val="0"/>
        <w:adjustRightInd w:val="0"/>
        <w:outlineLvl w:val="1"/>
        <w:rPr>
          <w:rFonts w:ascii="Times New Roman" w:hAnsi="Times New Roman"/>
        </w:rPr>
      </w:pPr>
    </w:p>
    <w:p w:rsidR="00597D70" w:rsidRPr="00597D70" w:rsidRDefault="00597D70" w:rsidP="00597D70">
      <w:pPr>
        <w:autoSpaceDE w:val="0"/>
        <w:autoSpaceDN w:val="0"/>
        <w:adjustRightInd w:val="0"/>
        <w:rPr>
          <w:rFonts w:ascii="Times New Roman" w:hAnsi="Times New Roman"/>
        </w:rPr>
      </w:pPr>
      <w:r w:rsidRPr="00597D70">
        <w:rPr>
          <w:rFonts w:ascii="Times New Roman" w:hAnsi="Times New Roman"/>
        </w:rPr>
        <w:t>3.1. Предоставление муниципальной услуги включает в себя следующие административные процедуры:</w:t>
      </w:r>
    </w:p>
    <w:p w:rsidR="00597D70" w:rsidRPr="00597D70" w:rsidRDefault="00597D70" w:rsidP="00597D70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597D70">
        <w:rPr>
          <w:rFonts w:ascii="Times New Roman" w:hAnsi="Times New Roman"/>
        </w:rPr>
        <w:t>- прием и регистрация документов;</w:t>
      </w:r>
    </w:p>
    <w:p w:rsidR="00597D70" w:rsidRPr="00597D70" w:rsidRDefault="00597D70" w:rsidP="00597D70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597D70">
        <w:rPr>
          <w:rFonts w:ascii="Times New Roman" w:hAnsi="Times New Roman"/>
        </w:rPr>
        <w:t>- проверка наличия и правильности оформления документов;</w:t>
      </w:r>
    </w:p>
    <w:p w:rsidR="00597D70" w:rsidRPr="00597D70" w:rsidRDefault="00597D70" w:rsidP="00597D70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597D70">
        <w:rPr>
          <w:rFonts w:ascii="Times New Roman" w:hAnsi="Times New Roman"/>
        </w:rPr>
        <w:t>-  осмотр объекта капитального строительства;</w:t>
      </w:r>
    </w:p>
    <w:p w:rsidR="001A1128" w:rsidRPr="001D7A75" w:rsidRDefault="00597D70" w:rsidP="00597D70">
      <w:pPr>
        <w:autoSpaceDE w:val="0"/>
        <w:autoSpaceDN w:val="0"/>
        <w:adjustRightInd w:val="0"/>
        <w:rPr>
          <w:rFonts w:ascii="Times New Roman" w:hAnsi="Times New Roman"/>
          <w:b/>
          <w:i/>
        </w:rPr>
      </w:pPr>
      <w:r w:rsidRPr="00597D70">
        <w:rPr>
          <w:rFonts w:ascii="Times New Roman" w:hAnsi="Times New Roman"/>
        </w:rPr>
        <w:t>- выдача заявителю разрешение на ввод объекта в эксплуатацию или отказать в выдаче такого разрешения с указанием причин отказа.</w:t>
      </w:r>
      <w:r w:rsidR="001D7A75">
        <w:rPr>
          <w:rFonts w:ascii="Times New Roman" w:hAnsi="Times New Roman"/>
        </w:rPr>
        <w:t xml:space="preserve"> </w:t>
      </w:r>
      <w:r w:rsidR="001D7A75" w:rsidRPr="001D7A75">
        <w:rPr>
          <w:rFonts w:ascii="Times New Roman" w:hAnsi="Times New Roman"/>
          <w:b/>
          <w:i/>
        </w:rPr>
        <w:t>(п 3.1. в редакции постановления от 22.01.2018 № 5)</w:t>
      </w:r>
    </w:p>
    <w:p w:rsidR="001A1128" w:rsidRPr="00EF2210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 xml:space="preserve">3.1.1. Основанием для предоставления </w:t>
      </w:r>
      <w:r w:rsidR="00FF6F4A" w:rsidRPr="00EF2210">
        <w:rPr>
          <w:rFonts w:ascii="Times New Roman" w:hAnsi="Times New Roman"/>
        </w:rPr>
        <w:t>м</w:t>
      </w:r>
      <w:r w:rsidRPr="00EF2210">
        <w:rPr>
          <w:rFonts w:ascii="Times New Roman" w:hAnsi="Times New Roman"/>
        </w:rPr>
        <w:t xml:space="preserve">униципальной услуги является обращение заявителя (уполномоченного представителя заявителя) в </w:t>
      </w:r>
      <w:r w:rsidR="00CD4C00" w:rsidRPr="00EF2210">
        <w:rPr>
          <w:rFonts w:ascii="Times New Roman" w:hAnsi="Times New Roman"/>
        </w:rPr>
        <w:t>Администрацию</w:t>
      </w:r>
      <w:r w:rsidR="00FF6F4A" w:rsidRPr="00EF2210">
        <w:rPr>
          <w:rFonts w:ascii="Times New Roman" w:hAnsi="Times New Roman"/>
        </w:rPr>
        <w:t xml:space="preserve"> муниципального образования </w:t>
      </w:r>
      <w:r w:rsidRPr="00EF2210">
        <w:rPr>
          <w:rFonts w:ascii="Times New Roman" w:hAnsi="Times New Roman"/>
        </w:rPr>
        <w:t>с заявлением с приложением документов, необходимых для предоставления услуги, предоставляемых лично заявителем либо его представителем.</w:t>
      </w:r>
    </w:p>
    <w:p w:rsidR="001A1128" w:rsidRPr="00EF2210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>Максимальный срок приема и регистрации документов не должен превышать 3-х дней.</w:t>
      </w:r>
    </w:p>
    <w:p w:rsidR="00CD4C00" w:rsidRPr="00EF2210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  <w:r w:rsidRPr="00EF2210">
        <w:rPr>
          <w:rFonts w:ascii="Times New Roman" w:hAnsi="Times New Roman"/>
        </w:rPr>
        <w:t>3.1.2. Глава муниципального образования «</w:t>
      </w:r>
      <w:proofErr w:type="spellStart"/>
      <w:r w:rsidR="00972F24" w:rsidRPr="00EF2210">
        <w:rPr>
          <w:rFonts w:ascii="Times New Roman" w:hAnsi="Times New Roman"/>
        </w:rPr>
        <w:t>Тельвисочный</w:t>
      </w:r>
      <w:proofErr w:type="spellEnd"/>
      <w:r w:rsidRPr="00EF2210">
        <w:rPr>
          <w:rFonts w:ascii="Times New Roman" w:hAnsi="Times New Roman"/>
        </w:rPr>
        <w:t xml:space="preserve"> сельсовет» Ненецкого автономного округа</w:t>
      </w:r>
      <w:r w:rsidR="0089103E" w:rsidRPr="00EF2210">
        <w:rPr>
          <w:rFonts w:ascii="Times New Roman" w:hAnsi="Times New Roman"/>
        </w:rPr>
        <w:t xml:space="preserve"> (далее – глава муниципального образования)</w:t>
      </w:r>
      <w:r w:rsidR="00411569" w:rsidRPr="00EF2210">
        <w:rPr>
          <w:rFonts w:ascii="Times New Roman" w:hAnsi="Times New Roman"/>
        </w:rPr>
        <w:t>,либо лицо, исполняющее обязанности главы Администрации муниципального образования «</w:t>
      </w:r>
      <w:proofErr w:type="spellStart"/>
      <w:r w:rsidR="00972F24" w:rsidRPr="00EF2210">
        <w:rPr>
          <w:rFonts w:ascii="Times New Roman" w:hAnsi="Times New Roman"/>
        </w:rPr>
        <w:t>Тельвисочный</w:t>
      </w:r>
      <w:proofErr w:type="spellEnd"/>
      <w:r w:rsidR="00411569" w:rsidRPr="00EF2210">
        <w:rPr>
          <w:rFonts w:ascii="Times New Roman" w:hAnsi="Times New Roman"/>
        </w:rPr>
        <w:t xml:space="preserve"> сельсовет» Ненецкого автономного округа</w:t>
      </w:r>
      <w:r w:rsidR="0089103E" w:rsidRPr="00EF2210">
        <w:rPr>
          <w:rFonts w:ascii="Times New Roman" w:hAnsi="Times New Roman"/>
        </w:rPr>
        <w:t xml:space="preserve"> (далее - исполняющий обязанности главы Администрации муниципального образования)</w:t>
      </w:r>
      <w:r w:rsidR="00411569" w:rsidRPr="00EF2210">
        <w:rPr>
          <w:rFonts w:ascii="Times New Roman" w:hAnsi="Times New Roman"/>
        </w:rPr>
        <w:t xml:space="preserve"> визирует </w:t>
      </w:r>
      <w:r w:rsidR="00CD4C00" w:rsidRPr="00EF2210">
        <w:rPr>
          <w:rFonts w:ascii="Times New Roman" w:hAnsi="Times New Roman"/>
        </w:rPr>
        <w:t xml:space="preserve">поступившее </w:t>
      </w:r>
      <w:r w:rsidR="00411569" w:rsidRPr="00EF2210">
        <w:rPr>
          <w:rFonts w:ascii="Times New Roman" w:hAnsi="Times New Roman"/>
        </w:rPr>
        <w:t xml:space="preserve">заявление </w:t>
      </w:r>
      <w:r w:rsidR="00CD4C00" w:rsidRPr="00EF2210">
        <w:rPr>
          <w:rFonts w:ascii="Times New Roman" w:hAnsi="Times New Roman"/>
        </w:rPr>
        <w:t xml:space="preserve">и передает его </w:t>
      </w:r>
      <w:r w:rsidR="0053608D" w:rsidRPr="00EF2210">
        <w:rPr>
          <w:rFonts w:ascii="Times New Roman" w:hAnsi="Times New Roman"/>
        </w:rPr>
        <w:t xml:space="preserve">уполномоченному </w:t>
      </w:r>
      <w:r w:rsidR="0089103E" w:rsidRPr="00EF2210">
        <w:rPr>
          <w:rFonts w:ascii="Times New Roman" w:hAnsi="Times New Roman"/>
        </w:rPr>
        <w:t>специалисту</w:t>
      </w:r>
      <w:r w:rsidR="0053608D" w:rsidRPr="00EF2210">
        <w:rPr>
          <w:rFonts w:ascii="Times New Roman" w:hAnsi="Times New Roman"/>
        </w:rPr>
        <w:t xml:space="preserve"> Общего отдела Администрации муниципального </w:t>
      </w:r>
      <w:r w:rsidR="003E2EA1" w:rsidRPr="00EF2210">
        <w:rPr>
          <w:rFonts w:ascii="Times New Roman" w:hAnsi="Times New Roman"/>
        </w:rPr>
        <w:t xml:space="preserve">образования </w:t>
      </w:r>
      <w:r w:rsidR="00CD4C00" w:rsidRPr="00EF2210">
        <w:rPr>
          <w:rFonts w:ascii="Times New Roman" w:hAnsi="Times New Roman"/>
        </w:rPr>
        <w:t>на рассмотрение.</w:t>
      </w:r>
    </w:p>
    <w:p w:rsidR="003E2EA1" w:rsidRPr="00EF2210" w:rsidRDefault="00CD4C00" w:rsidP="005228FA">
      <w:pPr>
        <w:autoSpaceDE w:val="0"/>
        <w:autoSpaceDN w:val="0"/>
        <w:adjustRightInd w:val="0"/>
        <w:outlineLvl w:val="2"/>
        <w:rPr>
          <w:rFonts w:ascii="Times New Roman" w:hAnsi="Times New Roman"/>
        </w:rPr>
      </w:pPr>
      <w:r w:rsidRPr="00EF2210">
        <w:rPr>
          <w:rFonts w:ascii="Times New Roman" w:hAnsi="Times New Roman"/>
        </w:rPr>
        <w:t>3.1.</w:t>
      </w:r>
      <w:proofErr w:type="gramStart"/>
      <w:r w:rsidRPr="00EF2210">
        <w:rPr>
          <w:rFonts w:ascii="Times New Roman" w:hAnsi="Times New Roman"/>
        </w:rPr>
        <w:t>3.</w:t>
      </w:r>
      <w:r w:rsidR="003E2EA1" w:rsidRPr="00EF2210">
        <w:rPr>
          <w:rFonts w:ascii="Times New Roman" w:hAnsi="Times New Roman"/>
        </w:rPr>
        <w:t>Ответственным</w:t>
      </w:r>
      <w:proofErr w:type="gramEnd"/>
      <w:r w:rsidR="003E2EA1" w:rsidRPr="00EF2210">
        <w:rPr>
          <w:rFonts w:ascii="Times New Roman" w:hAnsi="Times New Roman"/>
        </w:rPr>
        <w:t xml:space="preserve"> за проверку представленных документов, прилагаемых к заявлению, оформление разрешения на ввод объекта в эксплуатацию является уполномоченный специалист Общего отдела Администрации муниципального образования, в обязанности которого в соответствии с его должностными обязанностями входит выполнение соответствующих функций.</w:t>
      </w:r>
    </w:p>
    <w:p w:rsidR="00597D70" w:rsidRPr="00597D70" w:rsidRDefault="00597D70" w:rsidP="00597D70">
      <w:pPr>
        <w:autoSpaceDE w:val="0"/>
        <w:autoSpaceDN w:val="0"/>
        <w:adjustRightInd w:val="0"/>
        <w:rPr>
          <w:rFonts w:ascii="Times New Roman" w:hAnsi="Times New Roman"/>
        </w:rPr>
      </w:pPr>
      <w:r w:rsidRPr="00597D70">
        <w:rPr>
          <w:rFonts w:ascii="Times New Roman" w:hAnsi="Times New Roman"/>
        </w:rPr>
        <w:lastRenderedPageBreak/>
        <w:t xml:space="preserve">3.1.4. Ответственный специалист Администрации муниципального </w:t>
      </w:r>
      <w:proofErr w:type="gramStart"/>
      <w:r w:rsidRPr="00597D70">
        <w:rPr>
          <w:rFonts w:ascii="Times New Roman" w:hAnsi="Times New Roman"/>
        </w:rPr>
        <w:t>образования  после</w:t>
      </w:r>
      <w:proofErr w:type="gramEnd"/>
      <w:r w:rsidRPr="00597D70">
        <w:rPr>
          <w:rFonts w:ascii="Times New Roman" w:hAnsi="Times New Roman"/>
        </w:rPr>
        <w:t xml:space="preserve"> получения документов:</w:t>
      </w:r>
    </w:p>
    <w:p w:rsidR="00597D70" w:rsidRPr="00597D70" w:rsidRDefault="00597D70" w:rsidP="00597D70">
      <w:pPr>
        <w:autoSpaceDE w:val="0"/>
        <w:autoSpaceDN w:val="0"/>
        <w:adjustRightInd w:val="0"/>
        <w:ind w:firstLine="540"/>
        <w:rPr>
          <w:rFonts w:ascii="Times New Roman" w:hAnsi="Times New Roman"/>
          <w:color w:val="000000"/>
        </w:rPr>
      </w:pPr>
      <w:r w:rsidRPr="00597D70">
        <w:rPr>
          <w:rFonts w:ascii="Times New Roman" w:hAnsi="Times New Roman"/>
        </w:rPr>
        <w:t xml:space="preserve">- проводит проверку наличия документов, указанных в </w:t>
      </w:r>
      <w:hyperlink r:id="rId20" w:history="1">
        <w:r w:rsidRPr="00597D70">
          <w:rPr>
            <w:rFonts w:ascii="Times New Roman" w:hAnsi="Times New Roman"/>
            <w:color w:val="000000"/>
          </w:rPr>
          <w:t>пункте 2.6</w:t>
        </w:r>
      </w:hyperlink>
      <w:r w:rsidRPr="00597D70">
        <w:rPr>
          <w:rFonts w:ascii="Times New Roman" w:hAnsi="Times New Roman"/>
          <w:color w:val="000000"/>
        </w:rPr>
        <w:t>.1 настоящего Административного регламента;</w:t>
      </w:r>
    </w:p>
    <w:p w:rsidR="00597D70" w:rsidRPr="00597D70" w:rsidRDefault="00597D70" w:rsidP="00597D70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597D70">
        <w:rPr>
          <w:rFonts w:ascii="Times New Roman" w:hAnsi="Times New Roman"/>
          <w:color w:val="000000"/>
        </w:rPr>
        <w:t xml:space="preserve">- </w:t>
      </w:r>
      <w:r w:rsidRPr="00597D70">
        <w:rPr>
          <w:rFonts w:ascii="Times New Roman" w:hAnsi="Times New Roman"/>
        </w:rPr>
        <w:t xml:space="preserve">осмотр объекта капитального строительства. </w:t>
      </w:r>
    </w:p>
    <w:p w:rsidR="001D7A75" w:rsidRPr="001D7A75" w:rsidRDefault="00597D70" w:rsidP="001D7A75">
      <w:pPr>
        <w:autoSpaceDE w:val="0"/>
        <w:autoSpaceDN w:val="0"/>
        <w:adjustRightInd w:val="0"/>
        <w:rPr>
          <w:rFonts w:ascii="Times New Roman" w:hAnsi="Times New Roman"/>
          <w:b/>
          <w:i/>
        </w:rPr>
      </w:pPr>
      <w:r w:rsidRPr="00597D70">
        <w:rPr>
          <w:rFonts w:ascii="Times New Roman" w:hAnsi="Times New Roman"/>
        </w:rPr>
        <w:t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строительства, реконструкции объекта индивидуального жилищного строительства. В случае, если при строительстве, реконструкции объекта капитального строительства осуществляется государственный строительный надзор, осмотр такого объекта органом, выдавшим разрешение на строительство, не проводится.</w:t>
      </w:r>
      <w:r w:rsidR="001D7A75">
        <w:rPr>
          <w:rFonts w:ascii="Times New Roman" w:hAnsi="Times New Roman"/>
        </w:rPr>
        <w:t xml:space="preserve"> </w:t>
      </w:r>
      <w:r w:rsidR="001D7A75" w:rsidRPr="001D7A75">
        <w:rPr>
          <w:rFonts w:ascii="Times New Roman" w:hAnsi="Times New Roman"/>
          <w:b/>
          <w:i/>
        </w:rPr>
        <w:t>(п 3.1.</w:t>
      </w:r>
      <w:r w:rsidR="001D7A75">
        <w:rPr>
          <w:rFonts w:ascii="Times New Roman" w:hAnsi="Times New Roman"/>
          <w:b/>
          <w:i/>
        </w:rPr>
        <w:t>4.</w:t>
      </w:r>
      <w:r w:rsidR="001D7A75" w:rsidRPr="001D7A75">
        <w:rPr>
          <w:rFonts w:ascii="Times New Roman" w:hAnsi="Times New Roman"/>
          <w:b/>
          <w:i/>
        </w:rPr>
        <w:t xml:space="preserve"> в редакции постановления от 22.01.2018 № 5)</w:t>
      </w:r>
    </w:p>
    <w:p w:rsidR="00E1141B" w:rsidRPr="00E1141B" w:rsidRDefault="00E1141B" w:rsidP="00E1141B">
      <w:pPr>
        <w:autoSpaceDE w:val="0"/>
        <w:autoSpaceDN w:val="0"/>
        <w:adjustRightInd w:val="0"/>
        <w:ind w:firstLine="540"/>
        <w:rPr>
          <w:rFonts w:ascii="Times New Roman" w:hAnsi="Times New Roman"/>
          <w:color w:val="000000"/>
        </w:rPr>
      </w:pPr>
      <w:r w:rsidRPr="00E1141B">
        <w:rPr>
          <w:rFonts w:ascii="Times New Roman" w:hAnsi="Times New Roman"/>
          <w:color w:val="000000"/>
        </w:rPr>
        <w:t xml:space="preserve">3.1.5.  В случае выявления оснований для отказа, указанных в </w:t>
      </w:r>
      <w:hyperlink r:id="rId21" w:history="1">
        <w:r w:rsidRPr="00E1141B">
          <w:rPr>
            <w:rFonts w:ascii="Times New Roman" w:hAnsi="Times New Roman"/>
            <w:color w:val="000000"/>
          </w:rPr>
          <w:t>пункте 2.8</w:t>
        </w:r>
      </w:hyperlink>
      <w:r w:rsidRPr="00E1141B">
        <w:rPr>
          <w:rFonts w:ascii="Times New Roman" w:hAnsi="Times New Roman"/>
          <w:color w:val="000000"/>
        </w:rPr>
        <w:t xml:space="preserve">  настоящего Административного регламента, ответственный специалист Администрации муниципального образования  в течение срока, указанного в </w:t>
      </w:r>
      <w:hyperlink r:id="rId22" w:history="1">
        <w:r w:rsidRPr="00E1141B">
          <w:rPr>
            <w:rFonts w:ascii="Times New Roman" w:hAnsi="Times New Roman"/>
            <w:color w:val="000000"/>
          </w:rPr>
          <w:t>пункте 2.4.</w:t>
        </w:r>
      </w:hyperlink>
      <w:r w:rsidRPr="00E1141B">
        <w:rPr>
          <w:rFonts w:ascii="Times New Roman" w:hAnsi="Times New Roman"/>
          <w:color w:val="000000"/>
        </w:rPr>
        <w:t xml:space="preserve"> настоящего Административного регламента, подготавливает мотивированный отказ в предоставлении муниципальной услуги с указанием причин отказа и обеспечивает его подписание  главой муниципального образования (исполняющим обязанности главы Администрации муниципального образования).</w:t>
      </w:r>
    </w:p>
    <w:p w:rsidR="00E1141B" w:rsidRPr="00E1141B" w:rsidRDefault="00E1141B" w:rsidP="00E1141B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E1141B">
        <w:rPr>
          <w:rFonts w:ascii="Times New Roman" w:hAnsi="Times New Roman"/>
        </w:rPr>
        <w:t xml:space="preserve">Ответственный </w:t>
      </w:r>
      <w:r w:rsidRPr="00E1141B">
        <w:rPr>
          <w:rFonts w:ascii="Times New Roman" w:hAnsi="Times New Roman"/>
          <w:color w:val="000000"/>
        </w:rPr>
        <w:t>специалист Администрации муниципального образования</w:t>
      </w:r>
      <w:r w:rsidRPr="00E1141B">
        <w:rPr>
          <w:rFonts w:ascii="Times New Roman" w:hAnsi="Times New Roman"/>
        </w:rPr>
        <w:t xml:space="preserve"> со дня подписания </w:t>
      </w:r>
      <w:r w:rsidRPr="00E1141B">
        <w:rPr>
          <w:rFonts w:ascii="Times New Roman" w:hAnsi="Times New Roman"/>
          <w:color w:val="000000"/>
        </w:rPr>
        <w:t>мотивированного отказа в предоставлении муниципальной услуги</w:t>
      </w:r>
      <w:r w:rsidRPr="00E1141B">
        <w:rPr>
          <w:rFonts w:ascii="Times New Roman" w:hAnsi="Times New Roman"/>
        </w:rPr>
        <w:t>:</w:t>
      </w:r>
    </w:p>
    <w:p w:rsidR="00E1141B" w:rsidRPr="00E1141B" w:rsidRDefault="00E1141B" w:rsidP="00E1141B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E1141B">
        <w:rPr>
          <w:rFonts w:ascii="Times New Roman" w:hAnsi="Times New Roman"/>
        </w:rPr>
        <w:t>1) вручает его заявителю непосредственно в Администрации муниципального образования;</w:t>
      </w:r>
    </w:p>
    <w:p w:rsidR="00E1141B" w:rsidRPr="00E1141B" w:rsidRDefault="00E1141B" w:rsidP="00E1141B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E1141B">
        <w:rPr>
          <w:rFonts w:ascii="Times New Roman" w:hAnsi="Times New Roman"/>
        </w:rPr>
        <w:t>2) направляет его заказным почтовым отправлением с уведомлением о вручении;</w:t>
      </w:r>
    </w:p>
    <w:p w:rsidR="001D7A75" w:rsidRPr="001D7A75" w:rsidRDefault="00E1141B" w:rsidP="001D7A75">
      <w:pPr>
        <w:autoSpaceDE w:val="0"/>
        <w:autoSpaceDN w:val="0"/>
        <w:adjustRightInd w:val="0"/>
        <w:rPr>
          <w:rFonts w:ascii="Times New Roman" w:hAnsi="Times New Roman"/>
          <w:b/>
          <w:i/>
        </w:rPr>
      </w:pPr>
      <w:r w:rsidRPr="00E1141B">
        <w:rPr>
          <w:rFonts w:ascii="Times New Roman" w:hAnsi="Times New Roman"/>
        </w:rPr>
        <w:t xml:space="preserve">3) направляет через </w:t>
      </w:r>
      <w:r w:rsidRPr="00E1141B">
        <w:rPr>
          <w:rFonts w:ascii="Times New Roman" w:hAnsi="Times New Roman"/>
          <w:bCs/>
        </w:rPr>
        <w:t>многофункциональный центр</w:t>
      </w:r>
      <w:r w:rsidRPr="00E1141B">
        <w:rPr>
          <w:rFonts w:ascii="Times New Roman" w:hAnsi="Times New Roman"/>
        </w:rPr>
        <w:t>.</w:t>
      </w:r>
      <w:r w:rsidR="001D7A75" w:rsidRPr="001D7A75">
        <w:rPr>
          <w:rFonts w:ascii="Times New Roman" w:hAnsi="Times New Roman"/>
          <w:b/>
          <w:i/>
        </w:rPr>
        <w:t xml:space="preserve"> (п 3.1. </w:t>
      </w:r>
      <w:r w:rsidR="001D7A75">
        <w:rPr>
          <w:rFonts w:ascii="Times New Roman" w:hAnsi="Times New Roman"/>
          <w:b/>
          <w:i/>
        </w:rPr>
        <w:t xml:space="preserve">5. </w:t>
      </w:r>
      <w:r w:rsidR="001D7A75" w:rsidRPr="001D7A75">
        <w:rPr>
          <w:rFonts w:ascii="Times New Roman" w:hAnsi="Times New Roman"/>
          <w:b/>
          <w:i/>
        </w:rPr>
        <w:t>в редакции постановления от 22.01.2018 № 5)</w:t>
      </w:r>
    </w:p>
    <w:p w:rsidR="00920F34" w:rsidRPr="00920F34" w:rsidRDefault="00920F34" w:rsidP="00920F34">
      <w:pPr>
        <w:autoSpaceDE w:val="0"/>
        <w:autoSpaceDN w:val="0"/>
        <w:adjustRightInd w:val="0"/>
        <w:ind w:firstLine="540"/>
        <w:rPr>
          <w:rFonts w:ascii="Times New Roman" w:hAnsi="Times New Roman"/>
          <w:color w:val="000000"/>
        </w:rPr>
      </w:pPr>
      <w:r w:rsidRPr="00920F34">
        <w:rPr>
          <w:rFonts w:ascii="Times New Roman" w:hAnsi="Times New Roman"/>
          <w:color w:val="000000"/>
        </w:rPr>
        <w:t xml:space="preserve">3.1.6. В случае если в ходе проверки не выявлены основания для отказа, установленные в </w:t>
      </w:r>
      <w:hyperlink r:id="rId23" w:history="1">
        <w:r w:rsidRPr="00920F34">
          <w:rPr>
            <w:rFonts w:ascii="Times New Roman" w:hAnsi="Times New Roman"/>
            <w:color w:val="000000"/>
          </w:rPr>
          <w:t>пункте 2.8</w:t>
        </w:r>
      </w:hyperlink>
      <w:r w:rsidRPr="00920F34">
        <w:rPr>
          <w:rFonts w:ascii="Times New Roman" w:hAnsi="Times New Roman"/>
          <w:color w:val="000000"/>
        </w:rPr>
        <w:t xml:space="preserve">  настоящего Административного регламента, ответственный специалист Администрации муниципального образования в течение срока, указанного в </w:t>
      </w:r>
      <w:hyperlink r:id="rId24" w:history="1">
        <w:r w:rsidRPr="00920F34">
          <w:rPr>
            <w:rFonts w:ascii="Times New Roman" w:hAnsi="Times New Roman"/>
            <w:color w:val="000000"/>
          </w:rPr>
          <w:t>пункте 2.4.</w:t>
        </w:r>
      </w:hyperlink>
      <w:r w:rsidRPr="00920F34">
        <w:rPr>
          <w:rFonts w:ascii="Times New Roman" w:hAnsi="Times New Roman"/>
          <w:color w:val="000000"/>
        </w:rPr>
        <w:t xml:space="preserve"> настоящего Административного регламента, осуществляет выдачу разрешения на ввод объекта в эксплуатацию, обеспечивает подписание данного документа главой муниципального образования (исполняющим обязанности главы Администрации муниципального образования).</w:t>
      </w:r>
    </w:p>
    <w:p w:rsidR="00920F34" w:rsidRPr="00920F34" w:rsidRDefault="00920F34" w:rsidP="00920F34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color w:val="000000"/>
        </w:rPr>
      </w:pPr>
      <w:r w:rsidRPr="00920F34">
        <w:rPr>
          <w:rFonts w:ascii="Times New Roman" w:hAnsi="Times New Roman"/>
          <w:color w:val="000000"/>
        </w:rPr>
        <w:t xml:space="preserve">Разрешение оформляется в количестве двух экземпляров по </w:t>
      </w:r>
      <w:hyperlink r:id="rId25" w:history="1">
        <w:r w:rsidRPr="00920F34">
          <w:rPr>
            <w:rFonts w:ascii="Times New Roman" w:hAnsi="Times New Roman"/>
            <w:color w:val="000000"/>
          </w:rPr>
          <w:t>форме</w:t>
        </w:r>
      </w:hyperlink>
      <w:r w:rsidRPr="00920F34">
        <w:rPr>
          <w:rFonts w:ascii="Times New Roman" w:hAnsi="Times New Roman"/>
          <w:color w:val="000000"/>
        </w:rPr>
        <w:t xml:space="preserve">, утвержденной </w:t>
      </w:r>
      <w:r w:rsidRPr="00920F34">
        <w:rPr>
          <w:rFonts w:ascii="Times New Roman" w:hAnsi="Times New Roman"/>
          <w:bCs/>
          <w:color w:val="000000"/>
        </w:rPr>
        <w:t>Приказ Минстроя России от 19.02.2015 N 117/</w:t>
      </w:r>
      <w:proofErr w:type="spellStart"/>
      <w:r w:rsidRPr="00920F34">
        <w:rPr>
          <w:rFonts w:ascii="Times New Roman" w:hAnsi="Times New Roman"/>
          <w:bCs/>
          <w:color w:val="000000"/>
        </w:rPr>
        <w:t>пр</w:t>
      </w:r>
      <w:proofErr w:type="spellEnd"/>
      <w:r w:rsidRPr="00920F34">
        <w:rPr>
          <w:rFonts w:ascii="Times New Roman" w:hAnsi="Times New Roman"/>
          <w:bCs/>
          <w:color w:val="000000"/>
        </w:rPr>
        <w:t xml:space="preserve"> "Об утверждении формы разрешения на строительство и формы разрешения на ввод объекта в эксплуатацию".</w:t>
      </w:r>
    </w:p>
    <w:p w:rsidR="001D7A75" w:rsidRPr="001D7A75" w:rsidRDefault="00920F34" w:rsidP="001D7A75">
      <w:pPr>
        <w:autoSpaceDE w:val="0"/>
        <w:autoSpaceDN w:val="0"/>
        <w:adjustRightInd w:val="0"/>
        <w:rPr>
          <w:rFonts w:ascii="Times New Roman" w:hAnsi="Times New Roman"/>
          <w:b/>
          <w:i/>
        </w:rPr>
      </w:pPr>
      <w:r w:rsidRPr="00920F34">
        <w:rPr>
          <w:rFonts w:ascii="Times New Roman" w:hAnsi="Times New Roman"/>
          <w:color w:val="000000"/>
        </w:rPr>
        <w:t xml:space="preserve">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строительства, подготовленный в соответствии с Федеральным </w:t>
      </w:r>
      <w:hyperlink r:id="rId26" w:history="1">
        <w:r w:rsidRPr="00920F34">
          <w:rPr>
            <w:rFonts w:ascii="Times New Roman" w:hAnsi="Times New Roman"/>
            <w:color w:val="000000"/>
          </w:rPr>
          <w:t>законом</w:t>
        </w:r>
      </w:hyperlink>
      <w:r w:rsidR="001D7A75">
        <w:rPr>
          <w:rFonts w:ascii="Times New Roman" w:hAnsi="Times New Roman"/>
          <w:color w:val="000000"/>
        </w:rPr>
        <w:t xml:space="preserve"> от 13 июля 2015 года N 218-ФЗ «</w:t>
      </w:r>
      <w:r w:rsidRPr="00920F34">
        <w:rPr>
          <w:rFonts w:ascii="Times New Roman" w:hAnsi="Times New Roman"/>
          <w:color w:val="000000"/>
        </w:rPr>
        <w:t>О государст</w:t>
      </w:r>
      <w:r w:rsidR="001D7A75">
        <w:rPr>
          <w:rFonts w:ascii="Times New Roman" w:hAnsi="Times New Roman"/>
          <w:color w:val="000000"/>
        </w:rPr>
        <w:t>венной регистрации недвижимости»</w:t>
      </w:r>
      <w:r w:rsidRPr="00920F34">
        <w:rPr>
          <w:rFonts w:ascii="Times New Roman" w:hAnsi="Times New Roman"/>
          <w:color w:val="000000"/>
        </w:rPr>
        <w:t>.</w:t>
      </w:r>
      <w:r w:rsidR="001D7A75">
        <w:rPr>
          <w:rFonts w:ascii="Times New Roman" w:hAnsi="Times New Roman"/>
          <w:color w:val="000000"/>
        </w:rPr>
        <w:t xml:space="preserve"> </w:t>
      </w:r>
      <w:r w:rsidR="001D7A75" w:rsidRPr="001D7A75">
        <w:rPr>
          <w:rFonts w:ascii="Times New Roman" w:hAnsi="Times New Roman"/>
          <w:b/>
          <w:i/>
        </w:rPr>
        <w:t>(п 3.1.</w:t>
      </w:r>
      <w:r w:rsidR="001D7A75">
        <w:rPr>
          <w:rFonts w:ascii="Times New Roman" w:hAnsi="Times New Roman"/>
          <w:b/>
          <w:i/>
        </w:rPr>
        <w:t>6.</w:t>
      </w:r>
      <w:r w:rsidR="001D7A75" w:rsidRPr="001D7A75">
        <w:rPr>
          <w:rFonts w:ascii="Times New Roman" w:hAnsi="Times New Roman"/>
          <w:b/>
          <w:i/>
        </w:rPr>
        <w:t xml:space="preserve"> в редакции постановления от 22.01.2018 № 5)</w:t>
      </w:r>
    </w:p>
    <w:p w:rsidR="001A1128" w:rsidRPr="00EF2210" w:rsidRDefault="001A1128" w:rsidP="005228FA">
      <w:pPr>
        <w:autoSpaceDE w:val="0"/>
        <w:autoSpaceDN w:val="0"/>
        <w:adjustRightInd w:val="0"/>
        <w:outlineLvl w:val="1"/>
        <w:rPr>
          <w:rFonts w:ascii="Times New Roman" w:hAnsi="Times New Roman"/>
        </w:rPr>
      </w:pPr>
      <w:r w:rsidRPr="00EF2210">
        <w:rPr>
          <w:rFonts w:ascii="Times New Roman" w:hAnsi="Times New Roman"/>
        </w:rPr>
        <w:t xml:space="preserve">3.2. Блок-схема последовательности действий исполнения </w:t>
      </w:r>
      <w:r w:rsidR="00B46E36" w:rsidRPr="00EF2210">
        <w:rPr>
          <w:rFonts w:ascii="Times New Roman" w:hAnsi="Times New Roman"/>
        </w:rPr>
        <w:t>м</w:t>
      </w:r>
      <w:r w:rsidRPr="00EF2210">
        <w:rPr>
          <w:rFonts w:ascii="Times New Roman" w:hAnsi="Times New Roman"/>
        </w:rPr>
        <w:t xml:space="preserve">униципальной услуги приведена в </w:t>
      </w:r>
      <w:proofErr w:type="gramStart"/>
      <w:r w:rsidRPr="00EF2210">
        <w:rPr>
          <w:rFonts w:ascii="Times New Roman" w:hAnsi="Times New Roman"/>
        </w:rPr>
        <w:t>приложении  2</w:t>
      </w:r>
      <w:proofErr w:type="gramEnd"/>
      <w:r w:rsidRPr="00EF2210">
        <w:rPr>
          <w:rFonts w:ascii="Times New Roman" w:hAnsi="Times New Roman"/>
        </w:rPr>
        <w:t xml:space="preserve"> к настояще</w:t>
      </w:r>
      <w:r w:rsidR="00B46E36" w:rsidRPr="00EF2210">
        <w:rPr>
          <w:rFonts w:ascii="Times New Roman" w:hAnsi="Times New Roman"/>
        </w:rPr>
        <w:t>му Административному регламенту.</w:t>
      </w:r>
    </w:p>
    <w:p w:rsidR="001A1128" w:rsidRDefault="001A1128" w:rsidP="005228FA">
      <w:pPr>
        <w:autoSpaceDE w:val="0"/>
        <w:autoSpaceDN w:val="0"/>
        <w:adjustRightInd w:val="0"/>
        <w:rPr>
          <w:rFonts w:ascii="Times New Roman" w:hAnsi="Times New Roman"/>
        </w:rPr>
      </w:pPr>
    </w:p>
    <w:p w:rsidR="00283A48" w:rsidRPr="00EF2210" w:rsidRDefault="00283A48" w:rsidP="005228FA">
      <w:pPr>
        <w:autoSpaceDE w:val="0"/>
        <w:autoSpaceDN w:val="0"/>
        <w:adjustRightInd w:val="0"/>
        <w:rPr>
          <w:rFonts w:ascii="Times New Roman" w:hAnsi="Times New Roman"/>
        </w:rPr>
      </w:pPr>
      <w:bookmarkStart w:id="0" w:name="_GoBack"/>
      <w:bookmarkEnd w:id="0"/>
    </w:p>
    <w:p w:rsidR="00B46E36" w:rsidRPr="00EF2210" w:rsidRDefault="00B46E36" w:rsidP="005228F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iCs/>
        </w:rPr>
      </w:pPr>
      <w:r w:rsidRPr="00EF2210">
        <w:rPr>
          <w:rFonts w:ascii="Times New Roman" w:hAnsi="Times New Roman"/>
          <w:b/>
          <w:bCs/>
          <w:iCs/>
        </w:rPr>
        <w:lastRenderedPageBreak/>
        <w:t>4. Порядок и формы контроля предоставления</w:t>
      </w:r>
      <w:r w:rsidR="00EF2210" w:rsidRPr="00EF2210">
        <w:rPr>
          <w:rFonts w:ascii="Times New Roman" w:hAnsi="Times New Roman"/>
          <w:b/>
          <w:bCs/>
          <w:iCs/>
        </w:rPr>
        <w:t xml:space="preserve"> </w:t>
      </w:r>
      <w:r w:rsidRPr="00EF2210">
        <w:rPr>
          <w:rFonts w:ascii="Times New Roman" w:hAnsi="Times New Roman"/>
          <w:b/>
          <w:bCs/>
          <w:iCs/>
        </w:rPr>
        <w:t>муниципальной услуги</w:t>
      </w:r>
    </w:p>
    <w:p w:rsidR="00B46E36" w:rsidRPr="00EF2210" w:rsidRDefault="00B46E36" w:rsidP="005228FA">
      <w:pPr>
        <w:autoSpaceDE w:val="0"/>
        <w:autoSpaceDN w:val="0"/>
        <w:adjustRightInd w:val="0"/>
        <w:rPr>
          <w:rFonts w:ascii="Times New Roman" w:hAnsi="Times New Roman"/>
        </w:rPr>
      </w:pPr>
    </w:p>
    <w:p w:rsidR="00B46E36" w:rsidRPr="00EF2210" w:rsidRDefault="00B46E36" w:rsidP="005228FA">
      <w:pPr>
        <w:autoSpaceDE w:val="0"/>
        <w:autoSpaceDN w:val="0"/>
        <w:adjustRightInd w:val="0"/>
        <w:outlineLvl w:val="1"/>
        <w:rPr>
          <w:rFonts w:ascii="Times New Roman" w:hAnsi="Times New Roman"/>
        </w:rPr>
      </w:pPr>
      <w:r w:rsidRPr="00EF2210">
        <w:rPr>
          <w:rFonts w:ascii="Times New Roman" w:hAnsi="Times New Roman"/>
        </w:rPr>
        <w:t>4.1. Текущий контроль за соблюдением и исполнением должностными лицами Администрации муниципального образования положений настоящего Административного регламента и иных нормативных правовых актов, регулирующих предоставление данной муниципальной услуги, а также принятием решений ответственными должностными лицами Администрации муниципального образования осуществляет глава муниципального образования.</w:t>
      </w:r>
    </w:p>
    <w:p w:rsidR="00B46E36" w:rsidRPr="00EF2210" w:rsidRDefault="00B46E36" w:rsidP="005228FA">
      <w:pPr>
        <w:autoSpaceDE w:val="0"/>
        <w:autoSpaceDN w:val="0"/>
        <w:adjustRightInd w:val="0"/>
        <w:outlineLvl w:val="1"/>
        <w:rPr>
          <w:rFonts w:ascii="Times New Roman" w:hAnsi="Times New Roman"/>
        </w:rPr>
      </w:pPr>
      <w:r w:rsidRPr="00EF2210">
        <w:rPr>
          <w:rFonts w:ascii="Times New Roman" w:hAnsi="Times New Roman"/>
        </w:rPr>
        <w:t>4.2. Контроль за полнотой и качеством предоставления муниципальной услуги осуществляется путем проведения:</w:t>
      </w:r>
    </w:p>
    <w:p w:rsidR="00B46E36" w:rsidRPr="00EF2210" w:rsidRDefault="00B46E36" w:rsidP="005228FA">
      <w:pPr>
        <w:autoSpaceDE w:val="0"/>
        <w:autoSpaceDN w:val="0"/>
        <w:adjustRightInd w:val="0"/>
        <w:outlineLvl w:val="1"/>
        <w:rPr>
          <w:rFonts w:ascii="Times New Roman" w:hAnsi="Times New Roman"/>
        </w:rPr>
      </w:pPr>
      <w:r w:rsidRPr="00EF2210">
        <w:rPr>
          <w:rFonts w:ascii="Times New Roman" w:hAnsi="Times New Roman"/>
        </w:rPr>
        <w:t>а) плановых проверок.</w:t>
      </w:r>
    </w:p>
    <w:p w:rsidR="00B46E36" w:rsidRPr="00EF2210" w:rsidRDefault="00B46E36" w:rsidP="005228FA">
      <w:pPr>
        <w:autoSpaceDE w:val="0"/>
        <w:autoSpaceDN w:val="0"/>
        <w:adjustRightInd w:val="0"/>
        <w:outlineLvl w:val="1"/>
        <w:rPr>
          <w:rFonts w:ascii="Times New Roman" w:hAnsi="Times New Roman"/>
        </w:rPr>
      </w:pPr>
      <w:r w:rsidRPr="00EF2210">
        <w:rPr>
          <w:rFonts w:ascii="Times New Roman" w:hAnsi="Times New Roman"/>
        </w:rPr>
        <w:t>Плановые проверки проводятся в соответствии с планом работы Администрации муниципального образования, но не чаще одного раза в два года.</w:t>
      </w:r>
    </w:p>
    <w:p w:rsidR="00B46E36" w:rsidRPr="00EF2210" w:rsidRDefault="00B46E36" w:rsidP="005228FA">
      <w:pPr>
        <w:autoSpaceDE w:val="0"/>
        <w:autoSpaceDN w:val="0"/>
        <w:adjustRightInd w:val="0"/>
        <w:outlineLvl w:val="1"/>
        <w:rPr>
          <w:rFonts w:ascii="Times New Roman" w:hAnsi="Times New Roman"/>
        </w:rPr>
      </w:pPr>
      <w:r w:rsidRPr="00EF2210">
        <w:rPr>
          <w:rFonts w:ascii="Times New Roman" w:hAnsi="Times New Roman"/>
        </w:rPr>
        <w:t>б) внеплановых проверок.</w:t>
      </w:r>
    </w:p>
    <w:p w:rsidR="00B46E36" w:rsidRPr="00EF2210" w:rsidRDefault="00B46E36" w:rsidP="005228FA">
      <w:pPr>
        <w:autoSpaceDE w:val="0"/>
        <w:autoSpaceDN w:val="0"/>
        <w:adjustRightInd w:val="0"/>
        <w:outlineLvl w:val="1"/>
        <w:rPr>
          <w:rFonts w:ascii="Times New Roman" w:hAnsi="Times New Roman"/>
        </w:rPr>
      </w:pPr>
      <w:r w:rsidRPr="00EF2210">
        <w:rPr>
          <w:rFonts w:ascii="Times New Roman" w:hAnsi="Times New Roman"/>
        </w:rPr>
        <w:t>Внеплановые проверки проводятся в случае поступления обращений физических или юридических лиц с жалобами на нарушения их прав и законных интересов.</w:t>
      </w:r>
    </w:p>
    <w:p w:rsidR="00B46E36" w:rsidRPr="00EF2210" w:rsidRDefault="00B46E36" w:rsidP="005228FA">
      <w:pPr>
        <w:autoSpaceDE w:val="0"/>
        <w:autoSpaceDN w:val="0"/>
        <w:adjustRightInd w:val="0"/>
        <w:outlineLvl w:val="1"/>
        <w:rPr>
          <w:rFonts w:ascii="Times New Roman" w:hAnsi="Times New Roman"/>
        </w:rPr>
      </w:pPr>
      <w:r w:rsidRPr="00EF2210">
        <w:rPr>
          <w:rFonts w:ascii="Times New Roman" w:hAnsi="Times New Roman"/>
        </w:rPr>
        <w:t>4.3. Контроль за предоставлением муниципальной услуги может быть осуществлен со стороны граждан, их объединений и организаций в соответствии с законодательством Российской Федерации.</w:t>
      </w:r>
    </w:p>
    <w:p w:rsidR="00B46E36" w:rsidRPr="00EF2210" w:rsidRDefault="00B46E36" w:rsidP="005228FA">
      <w:pPr>
        <w:autoSpaceDE w:val="0"/>
        <w:autoSpaceDN w:val="0"/>
        <w:adjustRightInd w:val="0"/>
        <w:outlineLvl w:val="1"/>
        <w:rPr>
          <w:rFonts w:ascii="Times New Roman" w:hAnsi="Times New Roman"/>
        </w:rPr>
      </w:pPr>
      <w:r w:rsidRPr="00EF2210">
        <w:rPr>
          <w:rFonts w:ascii="Times New Roman" w:hAnsi="Times New Roman"/>
        </w:rPr>
        <w:t xml:space="preserve">4.4. </w:t>
      </w:r>
      <w:r w:rsidR="00462370">
        <w:rPr>
          <w:rFonts w:ascii="Times New Roman" w:hAnsi="Times New Roman"/>
        </w:rPr>
        <w:t xml:space="preserve">Должностные лица Общего отдела </w:t>
      </w:r>
      <w:r w:rsidRPr="00EF2210">
        <w:rPr>
          <w:rFonts w:ascii="Times New Roman" w:hAnsi="Times New Roman"/>
        </w:rPr>
        <w:t>Администрации муниципального образования, виновные в несоблюдении или ненадлежащем соблюдении требований настоящего Административного регламента, привлекаются к дисциплинарной ответственности, а также несут ответственность в порядке, установленном федеральными законами.</w:t>
      </w:r>
    </w:p>
    <w:p w:rsidR="00B46E36" w:rsidRPr="00EF2210" w:rsidRDefault="00B46E36" w:rsidP="005228F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</w:rPr>
      </w:pPr>
    </w:p>
    <w:p w:rsidR="00462370" w:rsidRPr="00283A48" w:rsidRDefault="00462370" w:rsidP="00462370">
      <w:pPr>
        <w:tabs>
          <w:tab w:val="left" w:pos="1276"/>
        </w:tabs>
        <w:jc w:val="center"/>
        <w:outlineLvl w:val="1"/>
        <w:rPr>
          <w:rFonts w:ascii="Times New Roman" w:eastAsia="Calibri" w:hAnsi="Times New Roman"/>
          <w:b/>
          <w:lang w:eastAsia="en-US"/>
        </w:rPr>
      </w:pPr>
      <w:r w:rsidRPr="00283A48">
        <w:rPr>
          <w:rFonts w:ascii="Times New Roman" w:eastAsia="Calibri" w:hAnsi="Times New Roman"/>
          <w:b/>
          <w:lang w:eastAsia="en-US"/>
        </w:rPr>
        <w:t>5. Досудебный (внесудебный) порядок обжалования заявителем решений и действий (бездействия) Администрации муниципального образования, предоставляющей муниципальную услугу, должностного лица Администрации муниципального образования, предоставляющего муниципальную услугу, либо муниципального служащего, а также МФЦ и их работников.</w:t>
      </w:r>
    </w:p>
    <w:p w:rsidR="00462370" w:rsidRPr="00283A48" w:rsidRDefault="00462370" w:rsidP="00462370">
      <w:pPr>
        <w:tabs>
          <w:tab w:val="left" w:pos="1276"/>
        </w:tabs>
        <w:spacing w:after="240"/>
        <w:jc w:val="center"/>
        <w:outlineLvl w:val="1"/>
        <w:rPr>
          <w:rFonts w:ascii="Times New Roman" w:hAnsi="Times New Roman"/>
          <w:b/>
          <w:bCs/>
          <w:i/>
        </w:rPr>
      </w:pPr>
      <w:r w:rsidRPr="00283A48">
        <w:rPr>
          <w:rFonts w:ascii="Times New Roman" w:eastAsia="Calibri" w:hAnsi="Times New Roman"/>
          <w:b/>
          <w:lang w:eastAsia="en-US"/>
        </w:rPr>
        <w:t xml:space="preserve"> </w:t>
      </w:r>
      <w:r w:rsidRPr="00283A48">
        <w:rPr>
          <w:rFonts w:ascii="Times New Roman" w:hAnsi="Times New Roman"/>
          <w:b/>
          <w:bCs/>
          <w:i/>
        </w:rPr>
        <w:t>(ч.5 в редакции постановления от 0</w:t>
      </w:r>
      <w:r w:rsidR="00283A48" w:rsidRPr="00283A48">
        <w:rPr>
          <w:rFonts w:ascii="Times New Roman" w:hAnsi="Times New Roman"/>
          <w:b/>
          <w:bCs/>
          <w:i/>
        </w:rPr>
        <w:t>9.12</w:t>
      </w:r>
      <w:r w:rsidRPr="00283A48">
        <w:rPr>
          <w:rFonts w:ascii="Times New Roman" w:hAnsi="Times New Roman"/>
          <w:b/>
          <w:bCs/>
          <w:i/>
        </w:rPr>
        <w:t xml:space="preserve">.2020 № </w:t>
      </w:r>
      <w:r w:rsidR="00283A48" w:rsidRPr="00283A48">
        <w:rPr>
          <w:rFonts w:ascii="Times New Roman" w:hAnsi="Times New Roman"/>
          <w:b/>
          <w:bCs/>
          <w:i/>
        </w:rPr>
        <w:t>169</w:t>
      </w:r>
      <w:r w:rsidRPr="00283A48">
        <w:rPr>
          <w:rFonts w:ascii="Times New Roman" w:hAnsi="Times New Roman"/>
          <w:b/>
          <w:bCs/>
          <w:i/>
        </w:rPr>
        <w:t>)</w:t>
      </w:r>
    </w:p>
    <w:p w:rsidR="00462370" w:rsidRPr="00283A48" w:rsidRDefault="00462370" w:rsidP="00462370">
      <w:pPr>
        <w:ind w:firstLine="709"/>
        <w:rPr>
          <w:rFonts w:ascii="Times New Roman" w:eastAsia="Calibri" w:hAnsi="Times New Roman"/>
          <w:lang w:eastAsia="en-US"/>
        </w:rPr>
      </w:pPr>
    </w:p>
    <w:p w:rsidR="00462370" w:rsidRPr="00283A48" w:rsidRDefault="00462370" w:rsidP="00462370">
      <w:pPr>
        <w:autoSpaceDE w:val="0"/>
        <w:autoSpaceDN w:val="0"/>
        <w:adjustRightInd w:val="0"/>
        <w:rPr>
          <w:rFonts w:ascii="Times New Roman" w:hAnsi="Times New Roman"/>
        </w:rPr>
      </w:pPr>
      <w:r w:rsidRPr="00283A48">
        <w:rPr>
          <w:rFonts w:ascii="Times New Roman" w:hAnsi="Times New Roman"/>
        </w:rPr>
        <w:t>5.1. Заявители либо их представители имеют право на обжалование действий (бездействия) Администрации муниципального образования, предоставляющей муниципальную услугу, должностного лица Администрации муниципального образования, предоставляющего муниципальную услугу, либо муниципального служащего, а также МФЦ и их работников на принимаемые ими решения в ходе предоставления муниципальной услуги в досудебном (внесудебном) порядке (далее - жалоба).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>5.2.  Жалоба подается в письменной форме на бумажном носителе, в электронной форме в Администрацию муниципального образования, МФЦ.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 xml:space="preserve"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многофункционального центра или должностному лицу, уполномоченному нормативным правовым актом Ненецкого автономного округа. 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 xml:space="preserve"> Жалоба на решения и действия (бездействие) Администрации муниципального образования, предоставляющей муниципальную услугу, должностного лица Администрации муниципального образования или муниципального служащего, может быть направлена по почте, через МФЦ, с использованием информационно-телекоммуникационной сети "Интернет", официального сайта муниципального образования «</w:t>
      </w:r>
      <w:proofErr w:type="spellStart"/>
      <w:r w:rsidRPr="00283A48">
        <w:rPr>
          <w:rFonts w:ascii="Times New Roman" w:eastAsia="Calibri" w:hAnsi="Times New Roman"/>
          <w:lang w:eastAsia="en-US"/>
        </w:rPr>
        <w:t>Тельвисочный</w:t>
      </w:r>
      <w:proofErr w:type="spellEnd"/>
      <w:r w:rsidRPr="00283A48">
        <w:rPr>
          <w:rFonts w:ascii="Times New Roman" w:eastAsia="Calibri" w:hAnsi="Times New Roman"/>
          <w:lang w:eastAsia="en-US"/>
        </w:rPr>
        <w:t xml:space="preserve"> сельсовет» Ненецкого</w:t>
      </w:r>
      <w:r w:rsidRPr="00283A4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83A48">
        <w:rPr>
          <w:rFonts w:ascii="Times New Roman" w:eastAsia="Calibri" w:hAnsi="Times New Roman"/>
          <w:lang w:eastAsia="en-US"/>
        </w:rPr>
        <w:t xml:space="preserve">автономного округа,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МФЦ, </w:t>
      </w:r>
      <w:r w:rsidRPr="00283A48">
        <w:rPr>
          <w:rFonts w:ascii="Times New Roman" w:eastAsia="Calibri" w:hAnsi="Times New Roman"/>
          <w:lang w:eastAsia="en-US"/>
        </w:rPr>
        <w:lastRenderedPageBreak/>
        <w:t xml:space="preserve">работника МФЦ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>5.3. Жалоба должна содержать: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работника МФЦ, его руководителя и (или) работника, решения и действия (бездействие) которых обжалуются;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 xml:space="preserve"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</w:t>
      </w:r>
      <w:hyperlink r:id="rId27" w:history="1">
        <w:r w:rsidRPr="00283A48">
          <w:rPr>
            <w:rFonts w:ascii="Times New Roman" w:eastAsia="Calibri" w:hAnsi="Times New Roman"/>
            <w:lang w:eastAsia="en-US"/>
          </w:rPr>
          <w:t xml:space="preserve">подпункте "в" </w:t>
        </w:r>
      </w:hyperlink>
      <w:r w:rsidRPr="00283A48">
        <w:rPr>
          <w:rFonts w:ascii="Times New Roman" w:eastAsia="Calibri" w:hAnsi="Times New Roman"/>
          <w:lang w:eastAsia="en-US"/>
        </w:rPr>
        <w:t>настоящего пункта);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работника МФЦ;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>г)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работника МФЦ. Заявителем могут быть представлены документы (при наличии), подтверждающие доводы заявителя, либо их копии.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>5.4.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 xml:space="preserve">а) оформленная в соответствии с </w:t>
      </w:r>
      <w:hyperlink r:id="rId28" w:history="1">
        <w:r w:rsidRPr="00283A48">
          <w:rPr>
            <w:rFonts w:ascii="Times New Roman" w:eastAsia="Calibri" w:hAnsi="Times New Roman"/>
            <w:lang w:eastAsia="en-US"/>
          </w:rPr>
          <w:t>законодательством</w:t>
        </w:r>
      </w:hyperlink>
      <w:r w:rsidRPr="00283A48">
        <w:rPr>
          <w:rFonts w:ascii="Times New Roman" w:eastAsia="Calibri" w:hAnsi="Times New Roman"/>
          <w:lang w:eastAsia="en-US"/>
        </w:rPr>
        <w:t xml:space="preserve"> Российской Федерации доверенность (для физических лиц);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>5.5. Заявитель может обратиться с жалобой в том числе в следующих случаях: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 xml:space="preserve">а) нарушение срока регистрации запроса заявителя о предоставлении муниципальной услуги, запроса, указанного в </w:t>
      </w:r>
      <w:hyperlink r:id="rId29" w:history="1">
        <w:r w:rsidRPr="00283A48">
          <w:rPr>
            <w:rFonts w:ascii="Times New Roman" w:eastAsia="Calibri" w:hAnsi="Times New Roman"/>
            <w:lang w:eastAsia="en-US"/>
          </w:rPr>
          <w:t>статье 15.1</w:t>
        </w:r>
      </w:hyperlink>
      <w:r w:rsidRPr="00283A48">
        <w:rPr>
          <w:rFonts w:ascii="Times New Roman" w:eastAsia="Calibri" w:hAnsi="Times New Roman"/>
          <w:lang w:eastAsia="en-US"/>
        </w:rPr>
        <w:t xml:space="preserve"> Федерального закона "Об организации предоставления государственных и муниципальных услуг";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>б) нарушение срока предоставления муниципальной услуги.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>в) требование представления заявителем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>г) отказ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Федерации.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>е)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 xml:space="preserve">ж) отказ органа, предоставляющего муниципальной услугу, его должностного лица, работника в исправлении допущенных опечаток и ошибок в выданных в результате </w:t>
      </w:r>
      <w:r w:rsidRPr="00283A48">
        <w:rPr>
          <w:rFonts w:ascii="Times New Roman" w:eastAsia="Calibri" w:hAnsi="Times New Roman"/>
          <w:lang w:eastAsia="en-US"/>
        </w:rPr>
        <w:lastRenderedPageBreak/>
        <w:t>предоставления муниципальной услуги документах либо нарушение установленного срока таких исправлений.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>5.6.  Жалоба, поступившая в Администрацию муниципального образования, предоставляющею муниципальную услугу, МФЦ, учредителю МФЦ, либо вышестоящий орган (при его наличии), подлежит рассмотрению в течение пятнадцати рабочих дней со дня ее регистрации, а в случае обжалования отказа Администрации муниципального образования, предоставляющею муниципальную услугу, МФЦ,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bookmarkStart w:id="1" w:name="Par22"/>
      <w:bookmarkEnd w:id="1"/>
      <w:r w:rsidRPr="00283A48">
        <w:rPr>
          <w:rFonts w:ascii="Times New Roman" w:eastAsia="Calibri" w:hAnsi="Times New Roman"/>
          <w:lang w:eastAsia="en-US"/>
        </w:rPr>
        <w:t>5.5. По результатам рассмотрения жалобы принимается одно из следующих решений: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Ненецкого автономного округа, муниципальными правовыми актами;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>2) в удовлетворении жалобы отказывается.</w:t>
      </w:r>
    </w:p>
    <w:p w:rsidR="00462370" w:rsidRPr="00283A48" w:rsidRDefault="00462370" w:rsidP="00462370">
      <w:pPr>
        <w:rPr>
          <w:rFonts w:ascii="Times New Roman" w:eastAsia="Calibri" w:hAnsi="Times New Roman"/>
          <w:lang w:eastAsia="en-US"/>
        </w:rPr>
      </w:pPr>
      <w:bookmarkStart w:id="2" w:name="Par26"/>
      <w:bookmarkEnd w:id="2"/>
      <w:r w:rsidRPr="00283A48">
        <w:rPr>
          <w:rFonts w:ascii="Times New Roman" w:eastAsia="Calibri" w:hAnsi="Times New Roman"/>
          <w:lang w:eastAsia="en-US"/>
        </w:rPr>
        <w:t>5.6. Не позднее дня, следующего за днем принятия решения, указанного в пункте 5.5. настоящей части,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62370" w:rsidRPr="00283A48" w:rsidRDefault="00462370" w:rsidP="00462370">
      <w:pPr>
        <w:ind w:firstLine="709"/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>5.7. В случае признания жалобы подлежащей удовлетворению в ответе заявителю, указанном в пункте 5.6. настоящей части, дается информация о действиях, осуществляемых Администрацией муниципального образования, предоставляющей муниципальную услугу,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62370" w:rsidRPr="00283A48" w:rsidRDefault="00462370" w:rsidP="00462370">
      <w:pPr>
        <w:ind w:firstLine="709"/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>5.8.  В случае признания жалобы не подлежащей удовлетворению в ответе заявителю, указанном в пункте 5.6. настоящей части,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62370" w:rsidRPr="00283A48" w:rsidRDefault="00462370" w:rsidP="00462370">
      <w:pPr>
        <w:ind w:firstLine="709"/>
        <w:rPr>
          <w:rFonts w:ascii="Times New Roman" w:eastAsia="Calibri" w:hAnsi="Times New Roman"/>
          <w:lang w:eastAsia="en-US"/>
        </w:rPr>
      </w:pPr>
      <w:r w:rsidRPr="00283A48">
        <w:rPr>
          <w:rFonts w:ascii="Times New Roman" w:eastAsia="Calibri" w:hAnsi="Times New Roman"/>
          <w:lang w:eastAsia="en-US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пунктом 5.1. настоящей части, незамедлительно направляют имеющиеся материалы в органы прокуратуры.</w:t>
      </w:r>
    </w:p>
    <w:p w:rsidR="00462370" w:rsidRPr="00462370" w:rsidRDefault="00462370" w:rsidP="0046237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1D7A75" w:rsidRPr="00172AE6" w:rsidRDefault="001D7A75" w:rsidP="001D7A75">
      <w:pPr>
        <w:autoSpaceDE w:val="0"/>
        <w:autoSpaceDN w:val="0"/>
        <w:adjustRightInd w:val="0"/>
        <w:outlineLvl w:val="1"/>
        <w:rPr>
          <w:rFonts w:ascii="Times New Roman" w:hAnsi="Times New Roman"/>
          <w:color w:val="000000"/>
        </w:rPr>
      </w:pPr>
    </w:p>
    <w:p w:rsidR="00592E58" w:rsidRDefault="00592E58" w:rsidP="00592E58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1A1128" w:rsidRPr="00EF2210" w:rsidRDefault="00592E58" w:rsidP="005228FA">
      <w:pPr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proofErr w:type="gramStart"/>
      <w:r w:rsidR="001A1128" w:rsidRPr="00EF2210">
        <w:rPr>
          <w:rFonts w:ascii="Times New Roman" w:hAnsi="Times New Roman"/>
        </w:rPr>
        <w:lastRenderedPageBreak/>
        <w:t>Приложение  1</w:t>
      </w:r>
      <w:proofErr w:type="gramEnd"/>
    </w:p>
    <w:p w:rsidR="0000313A" w:rsidRDefault="001A1128" w:rsidP="005228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F2210">
        <w:rPr>
          <w:rFonts w:ascii="Times New Roman" w:hAnsi="Times New Roman" w:cs="Times New Roman"/>
          <w:sz w:val="26"/>
          <w:szCs w:val="26"/>
        </w:rPr>
        <w:t xml:space="preserve">к </w:t>
      </w:r>
      <w:r w:rsidRPr="00EF2210">
        <w:rPr>
          <w:rFonts w:ascii="Times New Roman" w:hAnsi="Times New Roman" w:cs="Times New Roman"/>
          <w:sz w:val="24"/>
          <w:szCs w:val="24"/>
        </w:rPr>
        <w:t>Административному регламенту пред</w:t>
      </w:r>
      <w:r w:rsidR="00567DB8" w:rsidRPr="00EF2210">
        <w:rPr>
          <w:rFonts w:ascii="Times New Roman" w:hAnsi="Times New Roman" w:cs="Times New Roman"/>
          <w:sz w:val="24"/>
          <w:szCs w:val="24"/>
        </w:rPr>
        <w:t xml:space="preserve">оставления </w:t>
      </w:r>
    </w:p>
    <w:p w:rsidR="0000313A" w:rsidRDefault="00567DB8" w:rsidP="005228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F2210">
        <w:rPr>
          <w:rFonts w:ascii="Times New Roman" w:hAnsi="Times New Roman" w:cs="Times New Roman"/>
          <w:sz w:val="24"/>
          <w:szCs w:val="24"/>
        </w:rPr>
        <w:t xml:space="preserve">муниципальной услуг </w:t>
      </w:r>
      <w:r w:rsidR="001A1128" w:rsidRPr="00EF2210">
        <w:rPr>
          <w:rFonts w:ascii="Times New Roman" w:hAnsi="Times New Roman" w:cs="Times New Roman"/>
          <w:sz w:val="24"/>
          <w:szCs w:val="24"/>
        </w:rPr>
        <w:t xml:space="preserve">«Выдача разрешений </w:t>
      </w:r>
    </w:p>
    <w:p w:rsidR="001A1128" w:rsidRPr="00EF2210" w:rsidRDefault="001A1128" w:rsidP="005228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F2210">
        <w:rPr>
          <w:rFonts w:ascii="Times New Roman" w:hAnsi="Times New Roman" w:cs="Times New Roman"/>
          <w:sz w:val="24"/>
          <w:szCs w:val="24"/>
        </w:rPr>
        <w:t xml:space="preserve">на ввод </w:t>
      </w:r>
      <w:r w:rsidR="00567DB8" w:rsidRPr="00EF2210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EF2210">
        <w:rPr>
          <w:rFonts w:ascii="Times New Roman" w:hAnsi="Times New Roman" w:cs="Times New Roman"/>
          <w:sz w:val="24"/>
          <w:szCs w:val="24"/>
        </w:rPr>
        <w:t>в эксплуатацию»</w:t>
      </w:r>
    </w:p>
    <w:p w:rsidR="001A1128" w:rsidRPr="00EF2210" w:rsidRDefault="001A1128" w:rsidP="005228FA">
      <w:pPr>
        <w:pStyle w:val="ConsPlusNonformat"/>
        <w:rPr>
          <w:rFonts w:ascii="Times New Roman" w:eastAsia="Calibri" w:hAnsi="Times New Roman" w:cs="Times New Roman"/>
          <w:sz w:val="26"/>
          <w:szCs w:val="26"/>
        </w:rPr>
      </w:pPr>
    </w:p>
    <w:p w:rsidR="001A1128" w:rsidRPr="0000313A" w:rsidRDefault="001A1128" w:rsidP="005228FA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00313A">
        <w:rPr>
          <w:rFonts w:ascii="Times New Roman" w:hAnsi="Times New Roman"/>
        </w:rPr>
        <w:t>В Администрацию муниципального образования</w:t>
      </w:r>
    </w:p>
    <w:p w:rsidR="001A1128" w:rsidRPr="0000313A" w:rsidRDefault="001A1128" w:rsidP="005228FA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00313A">
        <w:rPr>
          <w:rFonts w:ascii="Times New Roman" w:hAnsi="Times New Roman"/>
        </w:rPr>
        <w:t>«</w:t>
      </w:r>
      <w:proofErr w:type="spellStart"/>
      <w:r w:rsidR="00972F24" w:rsidRPr="0000313A">
        <w:rPr>
          <w:rFonts w:ascii="Times New Roman" w:hAnsi="Times New Roman"/>
        </w:rPr>
        <w:t>Тельвисочный</w:t>
      </w:r>
      <w:proofErr w:type="spellEnd"/>
      <w:r w:rsidRPr="0000313A">
        <w:rPr>
          <w:rFonts w:ascii="Times New Roman" w:hAnsi="Times New Roman"/>
        </w:rPr>
        <w:t xml:space="preserve"> сельсовет» Н</w:t>
      </w:r>
      <w:r w:rsidR="005C3F3A" w:rsidRPr="0000313A">
        <w:rPr>
          <w:rFonts w:ascii="Times New Roman" w:hAnsi="Times New Roman"/>
        </w:rPr>
        <w:t>енецкого автономного округа</w:t>
      </w:r>
    </w:p>
    <w:p w:rsidR="001A1128" w:rsidRPr="0000313A" w:rsidRDefault="001A1128" w:rsidP="005228FA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</w:p>
    <w:p w:rsidR="00156F09" w:rsidRPr="00EF2210" w:rsidRDefault="00156F09" w:rsidP="005228FA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6"/>
          <w:szCs w:val="26"/>
        </w:rPr>
      </w:pPr>
      <w:r w:rsidRPr="0000313A">
        <w:rPr>
          <w:rFonts w:ascii="Times New Roman" w:hAnsi="Times New Roman"/>
        </w:rPr>
        <w:t>от _________________________________________________</w:t>
      </w:r>
    </w:p>
    <w:p w:rsidR="00156F09" w:rsidRPr="0000313A" w:rsidRDefault="00156F09" w:rsidP="005228FA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0"/>
          <w:szCs w:val="20"/>
        </w:rPr>
      </w:pPr>
      <w:r w:rsidRPr="0000313A">
        <w:rPr>
          <w:rFonts w:ascii="Times New Roman" w:hAnsi="Times New Roman"/>
          <w:sz w:val="20"/>
          <w:szCs w:val="20"/>
        </w:rPr>
        <w:t>наименование застройщика (фамилия, имя,</w:t>
      </w:r>
      <w:r w:rsidR="00EF2210" w:rsidRPr="0000313A">
        <w:rPr>
          <w:rFonts w:ascii="Times New Roman" w:hAnsi="Times New Roman"/>
          <w:sz w:val="20"/>
          <w:szCs w:val="20"/>
        </w:rPr>
        <w:t xml:space="preserve"> </w:t>
      </w:r>
      <w:r w:rsidRPr="0000313A">
        <w:rPr>
          <w:rFonts w:ascii="Times New Roman" w:hAnsi="Times New Roman"/>
          <w:sz w:val="20"/>
          <w:szCs w:val="20"/>
        </w:rPr>
        <w:t>отчество - для граждан;</w:t>
      </w:r>
    </w:p>
    <w:p w:rsidR="00156F09" w:rsidRPr="00EF2210" w:rsidRDefault="00156F09" w:rsidP="005228FA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6"/>
          <w:szCs w:val="26"/>
        </w:rPr>
      </w:pPr>
      <w:r w:rsidRPr="00EF2210">
        <w:rPr>
          <w:rFonts w:ascii="Times New Roman" w:hAnsi="Times New Roman"/>
          <w:sz w:val="26"/>
          <w:szCs w:val="26"/>
        </w:rPr>
        <w:t>_________________________________________________</w:t>
      </w:r>
    </w:p>
    <w:p w:rsidR="00156F09" w:rsidRPr="0000313A" w:rsidRDefault="00156F09" w:rsidP="005228FA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0"/>
          <w:szCs w:val="20"/>
        </w:rPr>
      </w:pPr>
      <w:r w:rsidRPr="0000313A">
        <w:rPr>
          <w:rFonts w:ascii="Times New Roman" w:hAnsi="Times New Roman"/>
          <w:sz w:val="20"/>
          <w:szCs w:val="20"/>
        </w:rPr>
        <w:t>полное наименование организации - для юридических лиц),</w:t>
      </w:r>
    </w:p>
    <w:p w:rsidR="00156F09" w:rsidRPr="00EF2210" w:rsidRDefault="00156F09" w:rsidP="005228FA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6"/>
          <w:szCs w:val="26"/>
        </w:rPr>
      </w:pPr>
      <w:r w:rsidRPr="00EF2210">
        <w:rPr>
          <w:rFonts w:ascii="Times New Roman" w:hAnsi="Times New Roman"/>
          <w:sz w:val="26"/>
          <w:szCs w:val="26"/>
        </w:rPr>
        <w:t>_________________________________________________</w:t>
      </w:r>
    </w:p>
    <w:p w:rsidR="00156F09" w:rsidRPr="0000313A" w:rsidRDefault="00156F09" w:rsidP="005228FA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0"/>
          <w:szCs w:val="20"/>
        </w:rPr>
      </w:pPr>
      <w:r w:rsidRPr="0000313A">
        <w:rPr>
          <w:rFonts w:ascii="Times New Roman" w:hAnsi="Times New Roman"/>
          <w:sz w:val="20"/>
          <w:szCs w:val="20"/>
        </w:rPr>
        <w:t>(почтовый индекс, адрес, телефон)</w:t>
      </w:r>
    </w:p>
    <w:p w:rsidR="00A10A01" w:rsidRPr="00EF2210" w:rsidRDefault="00A10A01" w:rsidP="005228FA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</w:rPr>
      </w:pPr>
    </w:p>
    <w:p w:rsidR="00156F09" w:rsidRPr="00EF2210" w:rsidRDefault="00156F09" w:rsidP="005228F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</w:rPr>
      </w:pPr>
    </w:p>
    <w:p w:rsidR="00A10A01" w:rsidRPr="00EF2210" w:rsidRDefault="00A10A01" w:rsidP="005228F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</w:rPr>
      </w:pPr>
      <w:r w:rsidRPr="00EF2210">
        <w:rPr>
          <w:rFonts w:ascii="Times New Roman" w:hAnsi="Times New Roman"/>
        </w:rPr>
        <w:t>Заявление</w:t>
      </w:r>
    </w:p>
    <w:p w:rsidR="00A10A01" w:rsidRPr="00EF2210" w:rsidRDefault="00A10A01" w:rsidP="005228F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</w:rPr>
      </w:pPr>
      <w:r w:rsidRPr="00EF2210">
        <w:rPr>
          <w:rFonts w:ascii="Times New Roman" w:hAnsi="Times New Roman"/>
        </w:rPr>
        <w:t xml:space="preserve">о выдаче разрешения на ввод </w:t>
      </w:r>
      <w:r w:rsidR="00156F09" w:rsidRPr="00EF2210">
        <w:rPr>
          <w:rFonts w:ascii="Times New Roman" w:hAnsi="Times New Roman"/>
        </w:rPr>
        <w:t xml:space="preserve">объекта </w:t>
      </w:r>
      <w:r w:rsidRPr="00EF2210">
        <w:rPr>
          <w:rFonts w:ascii="Times New Roman" w:hAnsi="Times New Roman"/>
        </w:rPr>
        <w:t>в эксплуатацию</w:t>
      </w:r>
    </w:p>
    <w:p w:rsidR="00A10A01" w:rsidRPr="00EF2210" w:rsidRDefault="00A10A01" w:rsidP="005228F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</w:rPr>
      </w:pPr>
    </w:p>
    <w:p w:rsidR="00A10A01" w:rsidRPr="00EF2210" w:rsidRDefault="00A10A01" w:rsidP="005228FA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proofErr w:type="gramStart"/>
      <w:r w:rsidRPr="00EF2210">
        <w:rPr>
          <w:rFonts w:ascii="Times New Roman" w:hAnsi="Times New Roman"/>
        </w:rPr>
        <w:t>Прошу  выдать</w:t>
      </w:r>
      <w:proofErr w:type="gramEnd"/>
      <w:r w:rsidRPr="00EF2210">
        <w:rPr>
          <w:rFonts w:ascii="Times New Roman" w:hAnsi="Times New Roman"/>
        </w:rPr>
        <w:t xml:space="preserve">  разрешение  на  ввод </w:t>
      </w:r>
      <w:r w:rsidR="00156F09" w:rsidRPr="00EF2210">
        <w:rPr>
          <w:rFonts w:ascii="Times New Roman" w:hAnsi="Times New Roman"/>
        </w:rPr>
        <w:t xml:space="preserve">объекта </w:t>
      </w:r>
      <w:r w:rsidRPr="00EF2210">
        <w:rPr>
          <w:rFonts w:ascii="Times New Roman" w:hAnsi="Times New Roman"/>
        </w:rPr>
        <w:t xml:space="preserve">в эксплуатацию </w:t>
      </w:r>
    </w:p>
    <w:p w:rsidR="00A10A01" w:rsidRPr="0000313A" w:rsidRDefault="00A10A01" w:rsidP="005228FA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00313A">
        <w:rPr>
          <w:rFonts w:ascii="Times New Roman" w:hAnsi="Times New Roman"/>
        </w:rPr>
        <w:t>_________________________________________________________________________</w:t>
      </w:r>
      <w:r w:rsidR="0000313A">
        <w:rPr>
          <w:rFonts w:ascii="Times New Roman" w:hAnsi="Times New Roman"/>
        </w:rPr>
        <w:t>_______</w:t>
      </w:r>
    </w:p>
    <w:p w:rsidR="00A10A01" w:rsidRPr="00EF2210" w:rsidRDefault="00A10A01" w:rsidP="005228F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0"/>
          <w:szCs w:val="20"/>
        </w:rPr>
      </w:pPr>
      <w:r w:rsidRPr="00EF2210">
        <w:rPr>
          <w:rFonts w:ascii="Times New Roman" w:hAnsi="Times New Roman"/>
          <w:sz w:val="20"/>
          <w:szCs w:val="20"/>
        </w:rPr>
        <w:t>(наименование объекта)</w:t>
      </w:r>
    </w:p>
    <w:p w:rsidR="008801ED" w:rsidRPr="00EF2210" w:rsidRDefault="008801ED" w:rsidP="005228FA">
      <w:pPr>
        <w:autoSpaceDE w:val="0"/>
        <w:autoSpaceDN w:val="0"/>
        <w:adjustRightInd w:val="0"/>
        <w:ind w:firstLine="0"/>
        <w:rPr>
          <w:rFonts w:ascii="Times New Roman" w:hAnsi="Times New Roman"/>
          <w:sz w:val="18"/>
          <w:szCs w:val="18"/>
        </w:rPr>
      </w:pPr>
      <w:r w:rsidRPr="0000313A">
        <w:rPr>
          <w:rFonts w:ascii="Times New Roman" w:hAnsi="Times New Roman"/>
        </w:rPr>
        <w:t>на земельном участке по адресу:</w:t>
      </w:r>
      <w:r w:rsidRPr="00EF2210">
        <w:rPr>
          <w:rFonts w:ascii="Times New Roman" w:hAnsi="Times New Roman"/>
          <w:sz w:val="20"/>
          <w:szCs w:val="20"/>
        </w:rPr>
        <w:t xml:space="preserve"> </w:t>
      </w:r>
      <w:r w:rsidRPr="00EF2210">
        <w:rPr>
          <w:rFonts w:ascii="Times New Roman" w:hAnsi="Times New Roman"/>
          <w:sz w:val="18"/>
          <w:szCs w:val="18"/>
        </w:rPr>
        <w:t>____________________________________________________________</w:t>
      </w:r>
      <w:r w:rsidR="00EB4BD0" w:rsidRPr="00EF2210">
        <w:rPr>
          <w:rFonts w:ascii="Times New Roman" w:hAnsi="Times New Roman"/>
          <w:sz w:val="18"/>
          <w:szCs w:val="18"/>
        </w:rPr>
        <w:t>____</w:t>
      </w:r>
      <w:r w:rsidR="0000313A">
        <w:rPr>
          <w:rFonts w:ascii="Times New Roman" w:hAnsi="Times New Roman"/>
          <w:sz w:val="18"/>
          <w:szCs w:val="18"/>
        </w:rPr>
        <w:t>_____</w:t>
      </w:r>
    </w:p>
    <w:p w:rsidR="008801ED" w:rsidRPr="00EF2210" w:rsidRDefault="0000313A" w:rsidP="005228F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8801ED" w:rsidRPr="00EF2210">
        <w:rPr>
          <w:rFonts w:ascii="Times New Roman" w:hAnsi="Times New Roman" w:cs="Times New Roman"/>
        </w:rPr>
        <w:t>(полный адрес объекта капитального строительства или строительный адрес)</w:t>
      </w:r>
    </w:p>
    <w:p w:rsidR="008801ED" w:rsidRPr="0000313A" w:rsidRDefault="008801ED" w:rsidP="005228FA">
      <w:pPr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 w:rsidRPr="0000313A">
        <w:rPr>
          <w:rFonts w:ascii="Times New Roman" w:hAnsi="Times New Roman"/>
          <w:sz w:val="20"/>
          <w:szCs w:val="20"/>
        </w:rPr>
        <w:t>_______________________________________________________________</w:t>
      </w:r>
      <w:r w:rsidR="00EB4BD0" w:rsidRPr="0000313A">
        <w:rPr>
          <w:rFonts w:ascii="Times New Roman" w:hAnsi="Times New Roman"/>
          <w:sz w:val="20"/>
          <w:szCs w:val="20"/>
        </w:rPr>
        <w:t>___</w:t>
      </w:r>
      <w:r w:rsidRPr="0000313A">
        <w:rPr>
          <w:rFonts w:ascii="Times New Roman" w:hAnsi="Times New Roman"/>
          <w:sz w:val="20"/>
          <w:szCs w:val="20"/>
        </w:rPr>
        <w:t>__________________</w:t>
      </w:r>
      <w:r w:rsidR="0000313A">
        <w:rPr>
          <w:rFonts w:ascii="Times New Roman" w:hAnsi="Times New Roman"/>
          <w:sz w:val="20"/>
          <w:szCs w:val="20"/>
        </w:rPr>
        <w:t>_________</w:t>
      </w:r>
      <w:r w:rsidRPr="0000313A">
        <w:rPr>
          <w:rFonts w:ascii="Times New Roman" w:hAnsi="Times New Roman"/>
          <w:sz w:val="20"/>
          <w:szCs w:val="20"/>
        </w:rPr>
        <w:t>____</w:t>
      </w:r>
    </w:p>
    <w:p w:rsidR="008801ED" w:rsidRPr="00EF2210" w:rsidRDefault="0000313A" w:rsidP="005228F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="008801ED" w:rsidRPr="00EF2210">
        <w:rPr>
          <w:rFonts w:ascii="Times New Roman" w:hAnsi="Times New Roman"/>
          <w:sz w:val="20"/>
          <w:szCs w:val="20"/>
        </w:rPr>
        <w:t>(кадастровый номер земельного участка)</w:t>
      </w:r>
    </w:p>
    <w:p w:rsidR="008801ED" w:rsidRPr="0000313A" w:rsidRDefault="008801ED" w:rsidP="005228FA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00313A">
        <w:rPr>
          <w:rFonts w:ascii="Times New Roman" w:hAnsi="Times New Roman"/>
        </w:rPr>
        <w:t>Право на пользование землей закреплено ______________</w:t>
      </w:r>
      <w:r w:rsidR="00EB4BD0" w:rsidRPr="0000313A">
        <w:rPr>
          <w:rFonts w:ascii="Times New Roman" w:hAnsi="Times New Roman"/>
        </w:rPr>
        <w:t>_____________</w:t>
      </w:r>
      <w:r w:rsidRPr="0000313A">
        <w:rPr>
          <w:rFonts w:ascii="Times New Roman" w:hAnsi="Times New Roman"/>
        </w:rPr>
        <w:t>__________________</w:t>
      </w:r>
    </w:p>
    <w:p w:rsidR="008801ED" w:rsidRPr="00EF2210" w:rsidRDefault="0000313A" w:rsidP="005228F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  <w:r w:rsidR="008801ED" w:rsidRPr="00EF2210">
        <w:rPr>
          <w:rFonts w:ascii="Times New Roman" w:hAnsi="Times New Roman"/>
          <w:sz w:val="20"/>
          <w:szCs w:val="20"/>
        </w:rPr>
        <w:t>(наименование документа)</w:t>
      </w:r>
    </w:p>
    <w:p w:rsidR="008801ED" w:rsidRPr="0000313A" w:rsidRDefault="008801ED" w:rsidP="005228FA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00313A">
        <w:rPr>
          <w:rFonts w:ascii="Times New Roman" w:hAnsi="Times New Roman"/>
        </w:rPr>
        <w:t>____________________________</w:t>
      </w:r>
      <w:r w:rsidR="00EB4BD0" w:rsidRPr="0000313A">
        <w:rPr>
          <w:rFonts w:ascii="Times New Roman" w:hAnsi="Times New Roman"/>
        </w:rPr>
        <w:t>_______</w:t>
      </w:r>
      <w:r w:rsidRPr="0000313A">
        <w:rPr>
          <w:rFonts w:ascii="Times New Roman" w:hAnsi="Times New Roman"/>
        </w:rPr>
        <w:t>__ от "__" ________________ г. N _____________.</w:t>
      </w:r>
    </w:p>
    <w:p w:rsidR="008801ED" w:rsidRPr="00EF2210" w:rsidRDefault="008801ED" w:rsidP="005228FA">
      <w:pPr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</w:rPr>
      </w:pPr>
    </w:p>
    <w:p w:rsidR="008801ED" w:rsidRPr="0000313A" w:rsidRDefault="008801ED" w:rsidP="005228FA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00313A">
        <w:rPr>
          <w:rFonts w:ascii="Times New Roman" w:hAnsi="Times New Roman"/>
        </w:rPr>
        <w:t>После окончания _________________________________________</w:t>
      </w:r>
      <w:r w:rsidR="00EB4BD0" w:rsidRPr="0000313A">
        <w:rPr>
          <w:rFonts w:ascii="Times New Roman" w:hAnsi="Times New Roman"/>
        </w:rPr>
        <w:t>____</w:t>
      </w:r>
      <w:r w:rsidR="0000313A">
        <w:rPr>
          <w:rFonts w:ascii="Times New Roman" w:hAnsi="Times New Roman"/>
        </w:rPr>
        <w:t>___________________</w:t>
      </w:r>
      <w:r w:rsidRPr="0000313A">
        <w:rPr>
          <w:rFonts w:ascii="Times New Roman" w:hAnsi="Times New Roman"/>
        </w:rPr>
        <w:t>,</w:t>
      </w:r>
    </w:p>
    <w:p w:rsidR="008801ED" w:rsidRPr="00EF2210" w:rsidRDefault="008801ED" w:rsidP="005228F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0"/>
          <w:szCs w:val="20"/>
        </w:rPr>
      </w:pPr>
      <w:r w:rsidRPr="00EF2210">
        <w:rPr>
          <w:rFonts w:ascii="Times New Roman" w:hAnsi="Times New Roman"/>
          <w:sz w:val="20"/>
          <w:szCs w:val="20"/>
        </w:rPr>
        <w:t xml:space="preserve">  </w:t>
      </w:r>
      <w:r w:rsidR="0000313A">
        <w:rPr>
          <w:rFonts w:ascii="Times New Roman" w:hAnsi="Times New Roman"/>
          <w:sz w:val="20"/>
          <w:szCs w:val="20"/>
        </w:rPr>
        <w:t xml:space="preserve">                        </w:t>
      </w:r>
      <w:r w:rsidRPr="00EF2210">
        <w:rPr>
          <w:rFonts w:ascii="Times New Roman" w:hAnsi="Times New Roman"/>
          <w:sz w:val="20"/>
          <w:szCs w:val="20"/>
        </w:rPr>
        <w:t>(строительства, реконструкции, капитального ремонта - нужное указать)</w:t>
      </w:r>
    </w:p>
    <w:p w:rsidR="008801ED" w:rsidRPr="00EF2210" w:rsidRDefault="008801ED" w:rsidP="005228FA">
      <w:pPr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</w:p>
    <w:p w:rsidR="008801ED" w:rsidRPr="0000313A" w:rsidRDefault="008801ED" w:rsidP="005228FA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00313A">
        <w:rPr>
          <w:rFonts w:ascii="Times New Roman" w:hAnsi="Times New Roman"/>
        </w:rPr>
        <w:t>проведенного на основании разрешения на строител</w:t>
      </w:r>
      <w:r w:rsidR="0000313A">
        <w:rPr>
          <w:rFonts w:ascii="Times New Roman" w:hAnsi="Times New Roman"/>
        </w:rPr>
        <w:t>ьство №_________</w:t>
      </w:r>
      <w:r w:rsidRPr="0000313A">
        <w:rPr>
          <w:rFonts w:ascii="Times New Roman" w:hAnsi="Times New Roman"/>
        </w:rPr>
        <w:t xml:space="preserve"> от ________________, выданного Администрацией МО «</w:t>
      </w:r>
      <w:proofErr w:type="spellStart"/>
      <w:proofErr w:type="gramStart"/>
      <w:r w:rsidR="00EB4BD0" w:rsidRPr="0000313A">
        <w:rPr>
          <w:rFonts w:ascii="Times New Roman" w:hAnsi="Times New Roman"/>
        </w:rPr>
        <w:t>Тельвисочный</w:t>
      </w:r>
      <w:proofErr w:type="spellEnd"/>
      <w:r w:rsidR="00EB4BD0" w:rsidRPr="0000313A">
        <w:rPr>
          <w:rFonts w:ascii="Times New Roman" w:hAnsi="Times New Roman"/>
        </w:rPr>
        <w:t xml:space="preserve"> </w:t>
      </w:r>
      <w:r w:rsidRPr="0000313A">
        <w:rPr>
          <w:rFonts w:ascii="Times New Roman" w:hAnsi="Times New Roman"/>
        </w:rPr>
        <w:t xml:space="preserve"> сельсовет</w:t>
      </w:r>
      <w:proofErr w:type="gramEnd"/>
      <w:r w:rsidRPr="0000313A">
        <w:rPr>
          <w:rFonts w:ascii="Times New Roman" w:hAnsi="Times New Roman"/>
        </w:rPr>
        <w:t>» НАО.</w:t>
      </w:r>
    </w:p>
    <w:p w:rsidR="00A10A01" w:rsidRPr="00EF2210" w:rsidRDefault="00A10A01" w:rsidP="005228FA">
      <w:pPr>
        <w:tabs>
          <w:tab w:val="left" w:pos="3600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</w:p>
    <w:p w:rsidR="00A10A01" w:rsidRPr="00EF2210" w:rsidRDefault="00A10A01" w:rsidP="005228FA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0"/>
          <w:szCs w:val="20"/>
        </w:rPr>
      </w:pPr>
    </w:p>
    <w:p w:rsidR="008801ED" w:rsidRPr="00EF2210" w:rsidRDefault="008801ED" w:rsidP="005228FA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0"/>
          <w:szCs w:val="20"/>
        </w:rPr>
      </w:pPr>
    </w:p>
    <w:p w:rsidR="00557658" w:rsidRPr="0000313A" w:rsidRDefault="00557658" w:rsidP="005228FA">
      <w:pPr>
        <w:autoSpaceDE w:val="0"/>
        <w:autoSpaceDN w:val="0"/>
        <w:adjustRightInd w:val="0"/>
        <w:ind w:firstLine="0"/>
        <w:rPr>
          <w:rFonts w:ascii="Times New Roman" w:hAnsi="Times New Roman"/>
          <w:i/>
        </w:rPr>
      </w:pPr>
      <w:r w:rsidRPr="0000313A">
        <w:rPr>
          <w:rFonts w:ascii="Times New Roman" w:hAnsi="Times New Roman"/>
        </w:rPr>
        <w:t>Приложения:</w:t>
      </w:r>
      <w:r w:rsidR="00250378" w:rsidRPr="0000313A">
        <w:rPr>
          <w:rFonts w:ascii="Times New Roman" w:hAnsi="Times New Roman"/>
          <w:i/>
        </w:rPr>
        <w:t>(согласно пункта 2.6.1. Административного регламента предоставления муниципальной услуги «Выдача разрешения на ввод объекта в эксплуатацию)</w:t>
      </w:r>
    </w:p>
    <w:p w:rsidR="00557658" w:rsidRPr="00EF2210" w:rsidRDefault="00557658" w:rsidP="005228FA">
      <w:pPr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</w:p>
    <w:p w:rsidR="00557658" w:rsidRPr="00EF2210" w:rsidRDefault="00557658" w:rsidP="005228FA">
      <w:pPr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</w:p>
    <w:p w:rsidR="00557658" w:rsidRPr="0000313A" w:rsidRDefault="006326C5" w:rsidP="005228FA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00313A">
        <w:rPr>
          <w:rFonts w:ascii="Times New Roman" w:hAnsi="Times New Roman"/>
        </w:rPr>
        <w:t>З</w:t>
      </w:r>
      <w:r w:rsidR="00557658" w:rsidRPr="0000313A">
        <w:rPr>
          <w:rFonts w:ascii="Times New Roman" w:hAnsi="Times New Roman"/>
        </w:rPr>
        <w:t>астройщик</w:t>
      </w:r>
      <w:r w:rsidRPr="0000313A">
        <w:rPr>
          <w:rFonts w:ascii="Times New Roman" w:hAnsi="Times New Roman"/>
        </w:rPr>
        <w:t xml:space="preserve">: </w:t>
      </w:r>
    </w:p>
    <w:p w:rsidR="008801ED" w:rsidRPr="0000313A" w:rsidRDefault="008801ED" w:rsidP="005228FA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</w:p>
    <w:p w:rsidR="00A10A01" w:rsidRPr="0000313A" w:rsidRDefault="0000313A" w:rsidP="005228FA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  <w:r w:rsidR="00A10A01" w:rsidRPr="0000313A">
        <w:rPr>
          <w:rFonts w:ascii="Times New Roman" w:hAnsi="Times New Roman"/>
        </w:rPr>
        <w:t xml:space="preserve">    __________________    ________________________</w:t>
      </w:r>
      <w:r>
        <w:rPr>
          <w:rFonts w:ascii="Times New Roman" w:hAnsi="Times New Roman"/>
        </w:rPr>
        <w:t>_______</w:t>
      </w:r>
      <w:r w:rsidR="00A10A01" w:rsidRPr="0000313A">
        <w:rPr>
          <w:rFonts w:ascii="Times New Roman" w:hAnsi="Times New Roman"/>
        </w:rPr>
        <w:t>_</w:t>
      </w:r>
    </w:p>
    <w:p w:rsidR="00A10A01" w:rsidRPr="0000313A" w:rsidRDefault="0000313A" w:rsidP="005228FA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A10A01" w:rsidRPr="0000313A">
        <w:rPr>
          <w:rFonts w:ascii="Times New Roman" w:hAnsi="Times New Roman"/>
        </w:rPr>
        <w:t>(</w:t>
      </w:r>
      <w:proofErr w:type="gramStart"/>
      <w:r w:rsidR="00A10A01" w:rsidRPr="0000313A">
        <w:rPr>
          <w:rFonts w:ascii="Times New Roman" w:hAnsi="Times New Roman"/>
        </w:rPr>
        <w:t xml:space="preserve">должность)   </w:t>
      </w:r>
      <w:proofErr w:type="gramEnd"/>
      <w:r w:rsidR="00A10A01" w:rsidRPr="0000313A">
        <w:rPr>
          <w:rFonts w:ascii="Times New Roman" w:hAnsi="Times New Roman"/>
        </w:rPr>
        <w:t xml:space="preserve">                                            (подпись)                                            (Ф.И.О.)</w:t>
      </w:r>
    </w:p>
    <w:p w:rsidR="00A10A01" w:rsidRPr="0000313A" w:rsidRDefault="00A10A01" w:rsidP="005228FA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A10A01" w:rsidRPr="0000313A" w:rsidRDefault="00A10A01" w:rsidP="005228FA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00313A">
        <w:rPr>
          <w:rFonts w:ascii="Times New Roman" w:hAnsi="Times New Roman"/>
        </w:rPr>
        <w:t>"__" _____________ 20__ г.</w:t>
      </w:r>
    </w:p>
    <w:p w:rsidR="00A10A01" w:rsidRPr="0000313A" w:rsidRDefault="00A10A01" w:rsidP="005228FA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A10A01" w:rsidRPr="0000313A" w:rsidRDefault="00A10A01" w:rsidP="005228FA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00313A">
        <w:rPr>
          <w:rFonts w:ascii="Times New Roman" w:hAnsi="Times New Roman"/>
        </w:rPr>
        <w:t xml:space="preserve">  </w:t>
      </w:r>
      <w:r w:rsidR="0000313A">
        <w:rPr>
          <w:rFonts w:ascii="Times New Roman" w:hAnsi="Times New Roman"/>
        </w:rPr>
        <w:t xml:space="preserve">               </w:t>
      </w:r>
      <w:r w:rsidRPr="0000313A">
        <w:rPr>
          <w:rFonts w:ascii="Times New Roman" w:hAnsi="Times New Roman"/>
        </w:rPr>
        <w:t xml:space="preserve"> М.П.</w:t>
      </w:r>
    </w:p>
    <w:p w:rsidR="00EB4BD0" w:rsidRPr="00EF2210" w:rsidRDefault="00EB4BD0" w:rsidP="005228FA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B4BD0" w:rsidRPr="005228FA" w:rsidRDefault="00592E58" w:rsidP="005228FA">
      <w:pPr>
        <w:autoSpaceDE w:val="0"/>
        <w:autoSpaceDN w:val="0"/>
        <w:adjustRightInd w:val="0"/>
        <w:ind w:firstLine="0"/>
        <w:rPr>
          <w:rFonts w:cs="Arial"/>
        </w:rPr>
      </w:pPr>
      <w:r w:rsidRPr="005228FA">
        <w:rPr>
          <w:rFonts w:cs="Arial"/>
        </w:rPr>
        <w:br w:type="page"/>
      </w:r>
    </w:p>
    <w:p w:rsidR="00920F34" w:rsidRPr="00920F34" w:rsidRDefault="00920F34" w:rsidP="00920F3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  <w:r w:rsidRPr="00920F34">
        <w:rPr>
          <w:rFonts w:ascii="Times New Roman" w:hAnsi="Times New Roman"/>
        </w:rPr>
        <w:lastRenderedPageBreak/>
        <w:t>Приложение 2</w:t>
      </w:r>
    </w:p>
    <w:p w:rsidR="00920F34" w:rsidRDefault="00920F34" w:rsidP="00920F34">
      <w:pPr>
        <w:pStyle w:val="ConsPlusNonformat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920F34">
        <w:rPr>
          <w:rFonts w:ascii="Times New Roman" w:hAnsi="Times New Roman" w:cs="Times New Roman"/>
          <w:sz w:val="26"/>
          <w:szCs w:val="26"/>
        </w:rPr>
        <w:t xml:space="preserve">к </w:t>
      </w:r>
      <w:r w:rsidRPr="00920F34">
        <w:rPr>
          <w:rFonts w:ascii="Times New Roman" w:hAnsi="Times New Roman" w:cs="Times New Roman"/>
          <w:sz w:val="24"/>
          <w:szCs w:val="24"/>
        </w:rPr>
        <w:t>Административному регламенту предоставления муниципальной услуги «Выдача разрешений на ввод объекта в эксплуатацию»</w:t>
      </w:r>
    </w:p>
    <w:p w:rsidR="001D7A75" w:rsidRPr="001D7A75" w:rsidRDefault="001D7A75" w:rsidP="00920F34">
      <w:pPr>
        <w:pStyle w:val="ConsPlusNonformat"/>
        <w:ind w:left="4536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D7A75">
        <w:rPr>
          <w:rFonts w:ascii="Times New Roman" w:hAnsi="Times New Roman" w:cs="Times New Roman"/>
          <w:b/>
          <w:i/>
          <w:sz w:val="24"/>
          <w:szCs w:val="24"/>
        </w:rPr>
        <w:t xml:space="preserve">(приложение 2 в редакции </w:t>
      </w:r>
    </w:p>
    <w:p w:rsidR="001D7A75" w:rsidRPr="001D7A75" w:rsidRDefault="001D7A75" w:rsidP="00920F34">
      <w:pPr>
        <w:pStyle w:val="ConsPlusNonformat"/>
        <w:ind w:left="4536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D7A75">
        <w:rPr>
          <w:rFonts w:ascii="Times New Roman" w:hAnsi="Times New Roman" w:cs="Times New Roman"/>
          <w:b/>
          <w:i/>
          <w:sz w:val="24"/>
          <w:szCs w:val="24"/>
        </w:rPr>
        <w:t>постановления от 22.01.2018 № 5)</w:t>
      </w:r>
    </w:p>
    <w:p w:rsidR="00920F34" w:rsidRDefault="00920F34" w:rsidP="00920F34">
      <w:pPr>
        <w:jc w:val="center"/>
        <w:rPr>
          <w:rFonts w:ascii="Times New Roman" w:hAnsi="Times New Roman"/>
          <w:b/>
        </w:rPr>
      </w:pPr>
    </w:p>
    <w:p w:rsidR="001D7A75" w:rsidRDefault="001D7A75" w:rsidP="00920F34">
      <w:pPr>
        <w:jc w:val="center"/>
        <w:rPr>
          <w:rFonts w:ascii="Times New Roman" w:hAnsi="Times New Roman"/>
          <w:b/>
        </w:rPr>
      </w:pPr>
    </w:p>
    <w:p w:rsidR="001D7A75" w:rsidRDefault="001D7A75" w:rsidP="00920F34">
      <w:pPr>
        <w:jc w:val="center"/>
        <w:rPr>
          <w:rFonts w:ascii="Times New Roman" w:hAnsi="Times New Roman"/>
          <w:b/>
        </w:rPr>
      </w:pPr>
    </w:p>
    <w:p w:rsidR="001D7A75" w:rsidRDefault="001D7A75" w:rsidP="00920F34">
      <w:pPr>
        <w:jc w:val="center"/>
        <w:rPr>
          <w:rFonts w:ascii="Times New Roman" w:hAnsi="Times New Roman"/>
          <w:b/>
        </w:rPr>
      </w:pPr>
    </w:p>
    <w:p w:rsidR="00920F34" w:rsidRPr="00920F34" w:rsidRDefault="00283A48" w:rsidP="00920F34">
      <w:pPr>
        <w:jc w:val="center"/>
        <w:rPr>
          <w:rFonts w:ascii="Times New Roman" w:hAnsi="Times New Roman"/>
          <w:b/>
        </w:rPr>
      </w:pPr>
      <w:hyperlink r:id="rId30" w:history="1">
        <w:r w:rsidR="00920F34" w:rsidRPr="00920F34">
          <w:rPr>
            <w:rFonts w:ascii="Times New Roman" w:hAnsi="Times New Roman"/>
            <w:b/>
          </w:rPr>
          <w:t>Блок-схема</w:t>
        </w:r>
      </w:hyperlink>
    </w:p>
    <w:p w:rsidR="00920F34" w:rsidRPr="00920F34" w:rsidRDefault="00920F34" w:rsidP="00920F34">
      <w:pPr>
        <w:jc w:val="center"/>
        <w:rPr>
          <w:rFonts w:ascii="Times New Roman" w:hAnsi="Times New Roman"/>
          <w:b/>
        </w:rPr>
      </w:pPr>
      <w:r w:rsidRPr="00920F34">
        <w:rPr>
          <w:rFonts w:ascii="Times New Roman" w:hAnsi="Times New Roman"/>
          <w:b/>
        </w:rPr>
        <w:t xml:space="preserve">последовательности действий исполнения муниципальной услуги </w:t>
      </w:r>
    </w:p>
    <w:p w:rsidR="00920F34" w:rsidRPr="00920F34" w:rsidRDefault="00920F34" w:rsidP="00920F34">
      <w:pPr>
        <w:jc w:val="center"/>
        <w:rPr>
          <w:rFonts w:ascii="Times New Roman" w:hAnsi="Times New Roman"/>
          <w:b/>
        </w:rPr>
      </w:pPr>
      <w:r w:rsidRPr="00920F34">
        <w:rPr>
          <w:rFonts w:ascii="Times New Roman" w:hAnsi="Times New Roman"/>
          <w:b/>
        </w:rPr>
        <w:t>«Выдача разрешений на ввод объекта в эксплуатацию»</w:t>
      </w:r>
    </w:p>
    <w:p w:rsidR="001A1128" w:rsidRPr="005228FA" w:rsidRDefault="001A1128" w:rsidP="005228FA">
      <w:pPr>
        <w:autoSpaceDE w:val="0"/>
        <w:autoSpaceDN w:val="0"/>
        <w:adjustRightInd w:val="0"/>
        <w:ind w:firstLine="0"/>
        <w:jc w:val="center"/>
        <w:rPr>
          <w:rFonts w:cs="Arial"/>
          <w:sz w:val="26"/>
          <w:szCs w:val="26"/>
        </w:rPr>
      </w:pPr>
    </w:p>
    <w:p w:rsidR="001A1128" w:rsidRPr="005228FA" w:rsidRDefault="00C87831" w:rsidP="005228FA">
      <w:pPr>
        <w:autoSpaceDE w:val="0"/>
        <w:autoSpaceDN w:val="0"/>
        <w:adjustRightInd w:val="0"/>
        <w:ind w:firstLine="0"/>
        <w:jc w:val="center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141605</wp:posOffset>
                </wp:positionV>
                <wp:extent cx="5143500" cy="2873375"/>
                <wp:effectExtent l="0" t="0" r="0" b="3175"/>
                <wp:wrapNone/>
                <wp:docPr id="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2873375"/>
                          <a:chOff x="1900" y="4788"/>
                          <a:chExt cx="8100" cy="4428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00" y="4788"/>
                            <a:ext cx="3765" cy="1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7A75" w:rsidRPr="00AA287A" w:rsidRDefault="001D7A75" w:rsidP="001A1128">
                              <w:pPr>
                                <w:pStyle w:val="ConsPlusNonformat"/>
                                <w:widowControl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287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Прием и регистрация заявления о выдаче разрешения на ввод объекта в эксплуатацию, а также п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рилагаемых к нему документов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198370" cy="729889"/>
                                    <wp:effectExtent l="19050" t="0" r="0" b="0"/>
                                    <wp:docPr id="1" name="Рисунок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8370" cy="72988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proofErr w:type="spellStart"/>
                              <w:r w:rsidRPr="00AA287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рилагаемых</w:t>
                              </w:r>
                              <w:proofErr w:type="spellEnd"/>
                              <w:r w:rsidRPr="00AA287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к нему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00" y="6329"/>
                            <a:ext cx="3765" cy="1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7A75" w:rsidRPr="00AA287A" w:rsidRDefault="001D7A75" w:rsidP="001A1128">
                              <w:pPr>
                                <w:pStyle w:val="ConsPlusNonformat"/>
                                <w:widowControl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Проверка наличия и правильности оформления документов, осмотр объекта капитального строительства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00" y="8263"/>
                            <a:ext cx="3765" cy="9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7A75" w:rsidRPr="00AA287A" w:rsidRDefault="001D7A75" w:rsidP="005228FA">
                              <w:pPr>
                                <w:ind w:firstLine="0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</w:rPr>
                                <w:t>Мотивированный отказ в выдаче разрешения на ввод объекта в эксплуатауию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235" y="8263"/>
                            <a:ext cx="3765" cy="6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7A75" w:rsidRPr="00AA287A" w:rsidRDefault="001D7A75" w:rsidP="005228FA">
                              <w:pPr>
                                <w:ind w:firstLine="0"/>
                                <w:rPr>
                                  <w:rFonts w:ascii="Times New Roman" w:hAnsi="Times New Roman"/>
                                </w:rPr>
                              </w:pPr>
                              <w:r w:rsidRPr="00AA287A">
                                <w:rPr>
                                  <w:rFonts w:ascii="Times New Roman" w:hAnsi="Times New Roman"/>
                                </w:rPr>
                                <w:t>Выдача разрешения</w:t>
                              </w:r>
                              <w:r w:rsidRPr="005228FA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A287A">
                                <w:rPr>
                                  <w:rFonts w:ascii="Times New Roman" w:hAnsi="Times New Roman"/>
                                </w:rPr>
                                <w:t>на ввод объекта в эксплуатацию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6100" y="6040"/>
                            <a:ext cx="0" cy="2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4450" y="7844"/>
                            <a:ext cx="1785" cy="3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6100" y="7844"/>
                            <a:ext cx="1710" cy="3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left:0;text-align:left;margin-left:31.2pt;margin-top:11.15pt;width:405pt;height:226.25pt;z-index:251657728" coordorigin="1900,4788" coordsize="8100,4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iLRAQAAIEWAAAOAAAAZHJzL2Uyb0RvYy54bWzsWG1v2zYQ/j5g/4HQd8eWRMuyEKXI/JIN&#10;6NYCTX8ALVGWMInUSDp2Nuy/73iUZSd216LbUmCxP8iSSJ7uHj48PsfrN7umJg9c6UqK1POvRh7h&#10;IpN5Jdap9/F+OYg9og0TOaul4Kn3yLX35ub77663bcIDWco654qAEaGTbZt6pTFtMhzqrOQN01ey&#10;5QIaC6kaZuBRrYe5Yluw3tTDYDSKhlup8lbJjGsNb+eu0btB+0XBM/OuKDQ3pE498M3gVeF1Za/D&#10;m2uWrBVryyrr3GBf4UXDKgEf7U3NmWFko6oTU02VKallYa4y2QxlUVQZxxggGn/0LJo7JTctxrJO&#10;tuu2hwmgfYbTV5vNfnl4r0iVp17gEcEamCL8KplaaLbtOoEed6r90L5XLj64fSuzXzU0D5+32+e1&#10;60xW259lDubYxkiEZleoxpqAoMkOZ+CxnwG+MySDl2OfhuMRTFQGbUE8CcPJ2M1RVsJE2nH+1LZD&#10;M53E8b5t0Y2P/f1gSgNsHbLEfRid7ZyzkQHf9AFS/c8g/VCyluNMaQtYB2m4h/TexveD3JHAoYqd&#10;LKTE7OA1BIUIaYcsEXJWMrHmt0rJbclZDt75diTE0A91MWhr5HNQ0/AEsj3g4SQaO7T9gCLUPWAs&#10;aZU2d1w2xN6knoLVhH6yh7faWHcOXezEallX+bKqa3xQ69WsVuSBwcpb4g8jeNatFmSbetNxMHYI&#10;fNLECH/nTDSVgRRSV03qxX0nlljcFiIHN1liWFW7e3C5Fh2QFjuHotmtdtDRoruS+SNAqqRLFZDa&#10;4KaU6nePbCFNpJ7+bcMU90j9k4BpmfqU2ryCD3Q8CeBBHbesjluYyMBU6hmPuNuZcblo06pqXcKX&#10;HBGEvIVVU1QI8sGrzm/g7QsRmJ4QOPy2BI7CABMTS84QmE5xeb1WAmMWxzRxYMyFx4gKpDi3t/WJ&#10;mH4THvd7VxxEuJLO8Xg6xqZXTeN+n7yk4yM9EZ3QGHfsI1HwMnoiCkJYUSDB/o7G0fSp/jpohVch&#10;JzDv9LvlhcZHNJ7saWxFDipnEh2l45lwpUa2E12p0Qti7Hz/2EJZ8UQPuyF2HXyRHo6wSgD+RiMQ&#10;b6gQ93KiLz0+o4W1UcwqtpkUAmSxVE64fUIZC2llMX7oXxC8UBV2uvaMxiUG4TGqggqiBp0K8rrh&#10;OehVDgW6vQM3OhWMuw9IeSuRLQBYsP4xHU0X8SKmAxpEiwEdzeeD2+WMDqKlPxnPw/lsNvf/tGrd&#10;p0lZ5TkXNrh98ezTL6ukujLelb19+dwDNXxqHV0GF/f/6DRWQwcR79aYjc4S4eVEMpxwOHFxoPPk&#10;v6czKeqq/XFfMHQ1NaVjVxtPYooK56Av/EkMOduW1SF1a2dfGJ8k5gu3L9zuTjCmp9zGXb2THC+Y&#10;qs8x2u+y9YXR/4tsjSd0cM6JSb47k7UHqcfPmN0PJ8c3fwEAAP//AwBQSwMEFAAGAAgAAAAhADEi&#10;sV3gAAAACQEAAA8AAABkcnMvZG93bnJldi54bWxMj0FvgkAQhe9N+h8206S3uoBUCTIYY9qeTJNq&#10;k8bbCiMQ2VnCroD/vuupPb55L+99k60n3YqBetsYRghnAQjiwpQNVwjfh/eXBIR1ikvVGiaEG1lY&#10;548PmUpLM/IXDXtXCV/CNlUItXNdKqUtatLKzkxH7L2z6bVyXvaVLHs1+nLdyigIFlKrhv1CrTra&#10;1lRc9leN8DGqcTMP34bd5by9HQ+vnz+7kBCfn6bNCoSjyf2F4Y7v0SH3TCdz5dKKFmERxT6JEEVz&#10;EN5PlvfDCSFexgnIPJP/P8h/AQAA//8DAFBLAQItABQABgAIAAAAIQC2gziS/gAAAOEBAAATAAAA&#10;AAAAAAAAAAAAAAAAAABbQ29udGVudF9UeXBlc10ueG1sUEsBAi0AFAAGAAgAAAAhADj9If/WAAAA&#10;lAEAAAsAAAAAAAAAAAAAAAAALwEAAF9yZWxzLy5yZWxzUEsBAi0AFAAGAAgAAAAhAFlmOItEBAAA&#10;gRYAAA4AAAAAAAAAAAAAAAAALgIAAGRycy9lMm9Eb2MueG1sUEsBAi0AFAAGAAgAAAAhADEisV3g&#10;AAAACQEAAA8AAAAAAAAAAAAAAAAAngYAAGRycy9kb3ducmV2LnhtbFBLBQYAAAAABAAEAPMAAACr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4300;top:4788;width:3765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1D7A75" w:rsidRPr="00AA287A" w:rsidRDefault="001D7A75" w:rsidP="001A1128">
                        <w:pPr>
                          <w:pStyle w:val="ConsPlusNonformat"/>
                          <w:widowControl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287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Прием и регистрация заявления о выдаче разрешения на ввод объекта в эксплуатацию, а также п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рилагаемых к нему документов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198370" cy="729889"/>
                              <wp:effectExtent l="1905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8370" cy="7298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proofErr w:type="spellStart"/>
                        <w:r w:rsidRPr="00AA287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рилагаемых</w:t>
                        </w:r>
                        <w:proofErr w:type="spellEnd"/>
                        <w:r w:rsidRPr="00AA287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 нему документов</w:t>
                        </w:r>
                      </w:p>
                    </w:txbxContent>
                  </v:textbox>
                </v:shape>
                <v:shape id="Text Box 3" o:spid="_x0000_s1028" type="#_x0000_t202" style="position:absolute;left:4300;top:6329;width:3765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1D7A75" w:rsidRPr="00AA287A" w:rsidRDefault="001D7A75" w:rsidP="001A1128">
                        <w:pPr>
                          <w:pStyle w:val="ConsPlusNonformat"/>
                          <w:widowControl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Проверка наличия и правильности оформления документов, осмотр объекта капитального строительства</w:t>
                        </w:r>
                      </w:p>
                    </w:txbxContent>
                  </v:textbox>
                </v:shape>
                <v:shape id="Text Box 4" o:spid="_x0000_s1029" type="#_x0000_t202" style="position:absolute;left:1900;top:8263;width:3765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1D7A75" w:rsidRPr="00AA287A" w:rsidRDefault="001D7A75" w:rsidP="005228FA">
                        <w:pPr>
                          <w:ind w:firstLine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</w:rPr>
                          <w:t>Мотивированный отказ в выдаче разрешения на ввод объекта в эксплуатауию</w:t>
                        </w:r>
                      </w:p>
                    </w:txbxContent>
                  </v:textbox>
                </v:shape>
                <v:shape id="Text Box 5" o:spid="_x0000_s1030" type="#_x0000_t202" style="position:absolute;left:6235;top:8263;width:3765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1D7A75" w:rsidRPr="00AA287A" w:rsidRDefault="001D7A75" w:rsidP="005228FA">
                        <w:pPr>
                          <w:ind w:firstLine="0"/>
                          <w:rPr>
                            <w:rFonts w:ascii="Times New Roman" w:hAnsi="Times New Roman"/>
                          </w:rPr>
                        </w:pPr>
                        <w:r w:rsidRPr="00AA287A">
                          <w:rPr>
                            <w:rFonts w:ascii="Times New Roman" w:hAnsi="Times New Roman"/>
                          </w:rPr>
                          <w:t>Выдача разрешения</w:t>
                        </w:r>
                        <w:r w:rsidRPr="005228FA">
                          <w:rPr>
                            <w:rFonts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AA287A">
                          <w:rPr>
                            <w:rFonts w:ascii="Times New Roman" w:hAnsi="Times New Roman"/>
                          </w:rPr>
                          <w:t>на ввод объекта в эксплуатацию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1" type="#_x0000_t32" style="position:absolute;left:6100;top:6040;width:0;height:2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<v:stroke endarrow="block"/>
                </v:shape>
                <v:shape id="AutoShape 7" o:spid="_x0000_s1032" type="#_x0000_t32" style="position:absolute;left:4450;top:7844;width:1785;height:3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hFgvQAAANoAAAAPAAAAZHJzL2Rvd25yZXYueG1sRE9Ni8Iw&#10;EL0v+B/CCN62qYKyVKOoIMheRFfQ49CMbbCZlCbb1H9vDgt7fLzv1Wawjeip88axgmmWgyAunTZc&#10;Kbj+HD6/QPiArLFxTApe5GGzHn2ssNAu8pn6S6hECmFfoII6hLaQ0pc1WfSZa4kT93CdxZBgV0nd&#10;YUzhtpGzPF9Ii4ZTQ40t7Wsqn5dfq8DEk+nb4z7uvm93ryOZ19wZpSbjYbsEEWgI/+I/91ErSFvT&#10;lXQD5PoNAAD//wMAUEsBAi0AFAAGAAgAAAAhANvh9svuAAAAhQEAABMAAAAAAAAAAAAAAAAAAAAA&#10;AFtDb250ZW50X1R5cGVzXS54bWxQSwECLQAUAAYACAAAACEAWvQsW78AAAAVAQAACwAAAAAAAAAA&#10;AAAAAAAfAQAAX3JlbHMvLnJlbHNQSwECLQAUAAYACAAAACEAeOIRYL0AAADaAAAADwAAAAAAAAAA&#10;AAAAAAAHAgAAZHJzL2Rvd25yZXYueG1sUEsFBgAAAAADAAMAtwAAAPECAAAAAA==&#10;">
                  <v:stroke endarrow="block"/>
                </v:shape>
                <v:shape id="AutoShape 8" o:spid="_x0000_s1033" type="#_x0000_t32" style="position:absolute;left:6100;top:7844;width:1710;height:3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9kBwwAAANoAAAAPAAAAZHJzL2Rvd25yZXYueG1sRI9Ba8JA&#10;FITvhf6H5RV6azZ6KCa6SikoonioStDbI/tMgtm3YXfV6K/vFgoeh5n5hpnMetOKKznfWFYwSFIQ&#10;xKXVDVcK9rv5xwiED8gaW8uk4E4eZtPXlwnm2t74h67bUIkIYZ+jgjqELpfSlzUZ9IntiKN3ss5g&#10;iNJVUju8Rbhp5TBNP6XBhuNCjR1911Setxej4LDOLsW92NCqGGSrIzrjH7uFUu9v/dcYRKA+PMP/&#10;7aVWkMHflXgD5PQXAAD//wMAUEsBAi0AFAAGAAgAAAAhANvh9svuAAAAhQEAABMAAAAAAAAAAAAA&#10;AAAAAAAAAFtDb250ZW50X1R5cGVzXS54bWxQSwECLQAUAAYACAAAACEAWvQsW78AAAAVAQAACwAA&#10;AAAAAAAAAAAAAAAfAQAAX3JlbHMvLnJlbHNQSwECLQAUAAYACAAAACEAoX/ZAcMAAADaAAAADwAA&#10;AAAAAAAAAAAAAAAHAgAAZHJzL2Rvd25yZXYueG1sUEsFBgAAAAADAAMAtwAAAPcCAAAAAA==&#10;">
                  <v:stroke endarrow="block"/>
                </v:shape>
              </v:group>
            </w:pict>
          </mc:Fallback>
        </mc:AlternateContent>
      </w:r>
    </w:p>
    <w:p w:rsidR="001A1128" w:rsidRPr="005228FA" w:rsidRDefault="001A1128" w:rsidP="005228FA">
      <w:pPr>
        <w:pStyle w:val="ConsPlusNonformat"/>
        <w:widowControl/>
        <w:rPr>
          <w:rFonts w:ascii="Arial" w:hAnsi="Arial" w:cs="Arial"/>
        </w:rPr>
      </w:pPr>
    </w:p>
    <w:p w:rsidR="001A1128" w:rsidRPr="005228FA" w:rsidRDefault="001A1128" w:rsidP="005228FA">
      <w:pPr>
        <w:pStyle w:val="ConsPlusNonformat"/>
        <w:widowControl/>
        <w:rPr>
          <w:rFonts w:ascii="Arial" w:hAnsi="Arial" w:cs="Arial"/>
        </w:rPr>
      </w:pPr>
    </w:p>
    <w:p w:rsidR="001A1128" w:rsidRPr="005228FA" w:rsidRDefault="001A1128" w:rsidP="005228FA">
      <w:pPr>
        <w:pStyle w:val="ConsPlusNonformat"/>
        <w:widowControl/>
        <w:rPr>
          <w:rFonts w:ascii="Arial" w:hAnsi="Arial" w:cs="Arial"/>
        </w:rPr>
      </w:pPr>
    </w:p>
    <w:p w:rsidR="001A1128" w:rsidRPr="005228FA" w:rsidRDefault="001A1128" w:rsidP="005228FA">
      <w:pPr>
        <w:pStyle w:val="ConsPlusNonformat"/>
        <w:widowControl/>
        <w:rPr>
          <w:rFonts w:ascii="Arial" w:hAnsi="Arial" w:cs="Arial"/>
        </w:rPr>
      </w:pPr>
    </w:p>
    <w:p w:rsidR="001A1128" w:rsidRPr="005228FA" w:rsidRDefault="001A1128" w:rsidP="005228FA">
      <w:pPr>
        <w:pStyle w:val="ConsPlusNonformat"/>
        <w:widowControl/>
        <w:rPr>
          <w:rFonts w:ascii="Arial" w:hAnsi="Arial" w:cs="Arial"/>
        </w:rPr>
      </w:pPr>
    </w:p>
    <w:p w:rsidR="001A1128" w:rsidRPr="005228FA" w:rsidRDefault="001A1128" w:rsidP="005228FA">
      <w:pPr>
        <w:pStyle w:val="ConsPlusNonformat"/>
        <w:widowControl/>
        <w:rPr>
          <w:rFonts w:ascii="Arial" w:hAnsi="Arial" w:cs="Arial"/>
        </w:rPr>
      </w:pPr>
    </w:p>
    <w:p w:rsidR="001A1128" w:rsidRPr="005228FA" w:rsidRDefault="001A1128" w:rsidP="005228FA">
      <w:pPr>
        <w:pStyle w:val="ConsPlusNonformat"/>
        <w:widowControl/>
        <w:rPr>
          <w:rFonts w:ascii="Arial" w:hAnsi="Arial" w:cs="Arial"/>
        </w:rPr>
      </w:pPr>
    </w:p>
    <w:p w:rsidR="001A1128" w:rsidRPr="005228FA" w:rsidRDefault="001A1128" w:rsidP="005228FA">
      <w:pPr>
        <w:pStyle w:val="ConsPlusNonformat"/>
        <w:widowControl/>
        <w:rPr>
          <w:rFonts w:ascii="Arial" w:hAnsi="Arial" w:cs="Arial"/>
        </w:rPr>
      </w:pPr>
    </w:p>
    <w:p w:rsidR="001A1128" w:rsidRPr="005228FA" w:rsidRDefault="001A1128" w:rsidP="005228FA">
      <w:pPr>
        <w:pStyle w:val="ConsPlusNonformat"/>
        <w:widowControl/>
        <w:rPr>
          <w:rFonts w:ascii="Arial" w:hAnsi="Arial" w:cs="Arial"/>
        </w:rPr>
      </w:pPr>
    </w:p>
    <w:p w:rsidR="001A1128" w:rsidRPr="005228FA" w:rsidRDefault="001A1128" w:rsidP="005228FA">
      <w:pPr>
        <w:pStyle w:val="ConsPlusNonformat"/>
        <w:widowControl/>
        <w:rPr>
          <w:rFonts w:ascii="Arial" w:hAnsi="Arial" w:cs="Arial"/>
        </w:rPr>
      </w:pPr>
    </w:p>
    <w:p w:rsidR="001A1128" w:rsidRPr="005228FA" w:rsidRDefault="001A1128" w:rsidP="005228FA">
      <w:pPr>
        <w:pStyle w:val="ConsPlusNonformat"/>
        <w:widowControl/>
        <w:rPr>
          <w:rFonts w:ascii="Arial" w:hAnsi="Arial" w:cs="Arial"/>
        </w:rPr>
      </w:pPr>
    </w:p>
    <w:p w:rsidR="001A1128" w:rsidRPr="005228FA" w:rsidRDefault="001A1128" w:rsidP="005228FA">
      <w:pPr>
        <w:pStyle w:val="ConsPlusNonformat"/>
        <w:widowControl/>
        <w:rPr>
          <w:rFonts w:ascii="Arial" w:hAnsi="Arial" w:cs="Arial"/>
        </w:rPr>
      </w:pPr>
    </w:p>
    <w:p w:rsidR="001A1128" w:rsidRPr="005228FA" w:rsidRDefault="001A1128" w:rsidP="005228FA">
      <w:pPr>
        <w:pStyle w:val="ConsPlusNonformat"/>
        <w:widowControl/>
        <w:rPr>
          <w:rFonts w:ascii="Arial" w:hAnsi="Arial" w:cs="Arial"/>
        </w:rPr>
      </w:pPr>
    </w:p>
    <w:p w:rsidR="001A1128" w:rsidRPr="005228FA" w:rsidRDefault="001A1128" w:rsidP="005228FA">
      <w:pPr>
        <w:pStyle w:val="ConsPlusNonformat"/>
        <w:widowControl/>
        <w:rPr>
          <w:rFonts w:ascii="Arial" w:hAnsi="Arial" w:cs="Arial"/>
        </w:rPr>
      </w:pPr>
    </w:p>
    <w:p w:rsidR="001A1128" w:rsidRPr="005228FA" w:rsidRDefault="001A1128" w:rsidP="005228FA">
      <w:pPr>
        <w:pStyle w:val="ConsPlusNonformat"/>
        <w:widowControl/>
        <w:rPr>
          <w:rFonts w:ascii="Arial" w:hAnsi="Arial" w:cs="Arial"/>
        </w:rPr>
      </w:pPr>
    </w:p>
    <w:sectPr w:rsidR="001A1128" w:rsidRPr="005228FA" w:rsidSect="00972F24">
      <w:headerReference w:type="default" r:id="rId33"/>
      <w:pgSz w:w="11906" w:h="16838"/>
      <w:pgMar w:top="964" w:right="851" w:bottom="96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A75" w:rsidRDefault="001D7A75" w:rsidP="00AA287A">
      <w:r>
        <w:separator/>
      </w:r>
    </w:p>
  </w:endnote>
  <w:endnote w:type="continuationSeparator" w:id="0">
    <w:p w:rsidR="001D7A75" w:rsidRDefault="001D7A75" w:rsidP="00AA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A75" w:rsidRDefault="001D7A75" w:rsidP="00AA287A">
      <w:r>
        <w:separator/>
      </w:r>
    </w:p>
  </w:footnote>
  <w:footnote w:type="continuationSeparator" w:id="0">
    <w:p w:rsidR="001D7A75" w:rsidRDefault="001D7A75" w:rsidP="00AA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A75" w:rsidRDefault="001D7A75" w:rsidP="00AA287A">
    <w:pPr>
      <w:ind w:firstLine="0"/>
      <w:rPr>
        <w:rFonts w:ascii="Times New Roman" w:hAnsi="Times New Roman"/>
        <w:sz w:val="20"/>
        <w:szCs w:val="20"/>
      </w:rPr>
    </w:pPr>
    <w:r w:rsidRPr="00EF2210">
      <w:rPr>
        <w:rFonts w:ascii="Times New Roman" w:hAnsi="Times New Roman"/>
        <w:sz w:val="20"/>
        <w:szCs w:val="20"/>
      </w:rPr>
      <w:t>Опубликование (обнародование): документ опубликован в информационном бюллетене "Вестник МО "</w:t>
    </w:r>
    <w:proofErr w:type="spellStart"/>
    <w:r w:rsidRPr="00EF2210">
      <w:rPr>
        <w:rFonts w:ascii="Times New Roman" w:hAnsi="Times New Roman"/>
        <w:sz w:val="20"/>
        <w:szCs w:val="20"/>
      </w:rPr>
      <w:t>Тельвисочный</w:t>
    </w:r>
    <w:proofErr w:type="spellEnd"/>
    <w:r w:rsidRPr="00EF2210">
      <w:rPr>
        <w:rFonts w:ascii="Times New Roman" w:hAnsi="Times New Roman"/>
        <w:sz w:val="20"/>
        <w:szCs w:val="20"/>
      </w:rPr>
      <w:t xml:space="preserve"> сел</w:t>
    </w:r>
    <w:r>
      <w:rPr>
        <w:rFonts w:ascii="Times New Roman" w:hAnsi="Times New Roman"/>
        <w:sz w:val="20"/>
        <w:szCs w:val="20"/>
      </w:rPr>
      <w:t>ьсовет" НАО № 22 от 31.12.2015.</w:t>
    </w:r>
  </w:p>
  <w:p w:rsidR="001D7A75" w:rsidRPr="00AA287A" w:rsidRDefault="001D7A75" w:rsidP="00AA287A">
    <w:pPr>
      <w:ind w:firstLine="0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28"/>
    <w:rsid w:val="0000313A"/>
    <w:rsid w:val="000215B2"/>
    <w:rsid w:val="001222F0"/>
    <w:rsid w:val="00156F09"/>
    <w:rsid w:val="001A1128"/>
    <w:rsid w:val="001C7225"/>
    <w:rsid w:val="001D7A75"/>
    <w:rsid w:val="0023259E"/>
    <w:rsid w:val="00250378"/>
    <w:rsid w:val="00251CFD"/>
    <w:rsid w:val="00283A48"/>
    <w:rsid w:val="00316601"/>
    <w:rsid w:val="0039002B"/>
    <w:rsid w:val="003E2EA1"/>
    <w:rsid w:val="00411569"/>
    <w:rsid w:val="0043383A"/>
    <w:rsid w:val="00443EF9"/>
    <w:rsid w:val="00462370"/>
    <w:rsid w:val="004978E8"/>
    <w:rsid w:val="004B4724"/>
    <w:rsid w:val="004E38BD"/>
    <w:rsid w:val="005118AB"/>
    <w:rsid w:val="005228FA"/>
    <w:rsid w:val="00524A01"/>
    <w:rsid w:val="00525F01"/>
    <w:rsid w:val="0053608D"/>
    <w:rsid w:val="00536A16"/>
    <w:rsid w:val="00557658"/>
    <w:rsid w:val="00567DB8"/>
    <w:rsid w:val="00571171"/>
    <w:rsid w:val="00592E58"/>
    <w:rsid w:val="00597D70"/>
    <w:rsid w:val="005B4684"/>
    <w:rsid w:val="005C3F3A"/>
    <w:rsid w:val="006304DB"/>
    <w:rsid w:val="006326C5"/>
    <w:rsid w:val="00635FB6"/>
    <w:rsid w:val="00645981"/>
    <w:rsid w:val="00650AFF"/>
    <w:rsid w:val="006B472A"/>
    <w:rsid w:val="0075759F"/>
    <w:rsid w:val="00762052"/>
    <w:rsid w:val="0079614B"/>
    <w:rsid w:val="007A3F16"/>
    <w:rsid w:val="007C6C18"/>
    <w:rsid w:val="00822DF4"/>
    <w:rsid w:val="008314FB"/>
    <w:rsid w:val="00843B1A"/>
    <w:rsid w:val="008801ED"/>
    <w:rsid w:val="0089103E"/>
    <w:rsid w:val="008E0B14"/>
    <w:rsid w:val="008F6556"/>
    <w:rsid w:val="00912AAB"/>
    <w:rsid w:val="00920F34"/>
    <w:rsid w:val="009361BD"/>
    <w:rsid w:val="009624AC"/>
    <w:rsid w:val="00967888"/>
    <w:rsid w:val="00972F24"/>
    <w:rsid w:val="00985F65"/>
    <w:rsid w:val="009A746B"/>
    <w:rsid w:val="009B355B"/>
    <w:rsid w:val="009B5D16"/>
    <w:rsid w:val="009D07DE"/>
    <w:rsid w:val="009E68E4"/>
    <w:rsid w:val="00A10A01"/>
    <w:rsid w:val="00A215BE"/>
    <w:rsid w:val="00A87C3D"/>
    <w:rsid w:val="00AA287A"/>
    <w:rsid w:val="00B4485C"/>
    <w:rsid w:val="00B46E36"/>
    <w:rsid w:val="00B559AA"/>
    <w:rsid w:val="00B75ABA"/>
    <w:rsid w:val="00B86B52"/>
    <w:rsid w:val="00C734A3"/>
    <w:rsid w:val="00C87831"/>
    <w:rsid w:val="00CD4C00"/>
    <w:rsid w:val="00CE2362"/>
    <w:rsid w:val="00D1703B"/>
    <w:rsid w:val="00D3198B"/>
    <w:rsid w:val="00D64098"/>
    <w:rsid w:val="00D76F50"/>
    <w:rsid w:val="00E1141B"/>
    <w:rsid w:val="00E32E33"/>
    <w:rsid w:val="00E4679E"/>
    <w:rsid w:val="00EB4BD0"/>
    <w:rsid w:val="00ED7AD2"/>
    <w:rsid w:val="00EE5496"/>
    <w:rsid w:val="00EF0C10"/>
    <w:rsid w:val="00EF2210"/>
    <w:rsid w:val="00F04699"/>
    <w:rsid w:val="00F1576F"/>
    <w:rsid w:val="00F43AAA"/>
    <w:rsid w:val="00F54B1E"/>
    <w:rsid w:val="00F63C3B"/>
    <w:rsid w:val="00F82740"/>
    <w:rsid w:val="00FD3B3C"/>
    <w:rsid w:val="00FE267D"/>
    <w:rsid w:val="00FE72C9"/>
    <w:rsid w:val="00FF6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B20C"/>
  <w15:docId w15:val="{BAA249E4-DA84-4EF7-A7B5-11D01A0A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E38B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E38B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E38B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E38B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E38B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128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A11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A112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rsid w:val="001A1128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1A112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1A112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25F01"/>
    <w:pPr>
      <w:spacing w:before="100" w:beforeAutospacing="1" w:after="100" w:afterAutospacing="1"/>
    </w:pPr>
    <w:rPr>
      <w:rFonts w:ascii="Times New Roman" w:hAnsi="Times New Roman"/>
    </w:rPr>
  </w:style>
  <w:style w:type="character" w:styleId="a7">
    <w:name w:val="Strong"/>
    <w:uiPriority w:val="22"/>
    <w:qFormat/>
    <w:rsid w:val="00525F01"/>
    <w:rPr>
      <w:b/>
      <w:bCs/>
    </w:rPr>
  </w:style>
  <w:style w:type="character" w:customStyle="1" w:styleId="apple-converted-space">
    <w:name w:val="apple-converted-space"/>
    <w:rsid w:val="00525F01"/>
  </w:style>
  <w:style w:type="character" w:styleId="a8">
    <w:name w:val="Hyperlink"/>
    <w:basedOn w:val="a0"/>
    <w:rsid w:val="004E38BD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link w:val="1"/>
    <w:rsid w:val="005228F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5228FA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5228FA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5228FA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E38BD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4E38BD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link w:val="a9"/>
    <w:semiHidden/>
    <w:rsid w:val="005228FA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E38B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E38B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E38B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E38B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4E38B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styleId="ab">
    <w:name w:val="header"/>
    <w:basedOn w:val="a"/>
    <w:link w:val="ac"/>
    <w:uiPriority w:val="99"/>
    <w:unhideWhenUsed/>
    <w:rsid w:val="00AA28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A287A"/>
    <w:rPr>
      <w:rFonts w:ascii="Arial" w:hAnsi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AA287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A287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5ab92f29-9374-46ef-b5cb-fe80a82c6390.html" TargetMode="External"/><Relationship Id="rId18" Type="http://schemas.openxmlformats.org/officeDocument/2006/relationships/hyperlink" Target="consultantplus://offline/ref=0B187905BB5D28C44B04B68DBB551EB676892C333DB2BAA05F97F6DAAF68C666FC233F834B1B422626D290A2E5C758E124BCE7A31973T5m1G" TargetMode="External"/><Relationship Id="rId26" Type="http://schemas.openxmlformats.org/officeDocument/2006/relationships/hyperlink" Target="consultantplus://offline/ref=119A9D62B9A892CCAC2FACAADD1C992BB81D56968FA6949604346A0A98wAyA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BDC1214292D9031A291A01EF18679716F799165D0E9109C7427F923B165F2BBEF9F0814851CCF438B5601zEl2L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file:///C:\content\act\bba0bfb1-06c7-4e50-a8d3-fe1045784bf1.html" TargetMode="External"/><Relationship Id="rId17" Type="http://schemas.openxmlformats.org/officeDocument/2006/relationships/hyperlink" Target="consultantplus://offline/ref=0B187905BB5D28C44B04B68DBB551EB676892C333DB2BAA05F97F6DAAF68C666FC233F834B1B422626D290A2E5C758E124BCE7A31973T5m1G" TargetMode="External"/><Relationship Id="rId25" Type="http://schemas.openxmlformats.org/officeDocument/2006/relationships/hyperlink" Target="consultantplus://offline/main?base=LAW;n=56681;fld=134;dst=100011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B187905BB5D28C44B04B68DBB551EB6778D29333CB4BAA05F97F6DAAF68C666FC233F81491A442D7B8880A6AC9054FD24A2F8A107735195T4m7G" TargetMode="External"/><Relationship Id="rId20" Type="http://schemas.openxmlformats.org/officeDocument/2006/relationships/hyperlink" Target="consultantplus://offline/ref=5026CD769DBF57070DDA36866BFCEC8A8985097F434B7D6053D444182E3860C18BFFCEC40C46E441A0363AKDp2L" TargetMode="External"/><Relationship Id="rId29" Type="http://schemas.openxmlformats.org/officeDocument/2006/relationships/hyperlink" Target="consultantplus://offline/ref=5CB138D95D44711AA4D87278802E825F889B607158218D30700C8F0EF8E1273A6FFFB2CD5684BD8ECF4E09349DA6B418C46AF06BE0nEz4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content\act\387507c3-b80d-4c0d-9291-8cdc81673f2b.html" TargetMode="External"/><Relationship Id="rId24" Type="http://schemas.openxmlformats.org/officeDocument/2006/relationships/hyperlink" Target="consultantplus://offline/ref=2BDC1214292D9031A291A01EF18679716F799165D0E9109C7427F923B165F2BBEF9F0814851CCF438B5501zEl2L" TargetMode="External"/><Relationship Id="rId32" Type="http://schemas.openxmlformats.org/officeDocument/2006/relationships/image" Target="media/image20.emf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19A9D62B9A892CCAC2FACAADD1C992BB81D56968EA5949604346A0A98AA459EB0D11384B39008A5w7yFM" TargetMode="External"/><Relationship Id="rId23" Type="http://schemas.openxmlformats.org/officeDocument/2006/relationships/hyperlink" Target="consultantplus://offline/ref=2BDC1214292D9031A291A01EF18679716F799165D0E9109C7427F923B165F2BBEF9F0814851CCF438B5601zEl2L" TargetMode="External"/><Relationship Id="rId28" Type="http://schemas.openxmlformats.org/officeDocument/2006/relationships/hyperlink" Target="consultantplus://offline/ref=6B94F5F8A30614AE03651F6EA767D41E940F92E8C4BE6FCCAF753B1266024FF7C7774E3F592974DDBC9B59D80B6D4747FE321206E436F00BDBY3H" TargetMode="External"/><Relationship Id="rId10" Type="http://schemas.openxmlformats.org/officeDocument/2006/relationships/hyperlink" Target="file:///C:\content\act\5ab92f29-9374-46ef-b5cb-fe80a82c6390.html" TargetMode="External"/><Relationship Id="rId19" Type="http://schemas.openxmlformats.org/officeDocument/2006/relationships/hyperlink" Target="consultantplus://offline/ref=0B187905BB5D28C44B04B68DBB551EB676892C333DB2BAA05F97F6DAAF68C666FC233F824C19422626D290A2E5C758E124BCE7A31973T5m1G" TargetMode="External"/><Relationship Id="rId31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387507c3-b80d-4c0d-9291-8cdc81673f2b.html" TargetMode="External"/><Relationship Id="rId14" Type="http://schemas.openxmlformats.org/officeDocument/2006/relationships/hyperlink" Target="file:///C:\content\act\17f4ed77-695c-4d30-9600-687f67226ffd.doc" TargetMode="External"/><Relationship Id="rId22" Type="http://schemas.openxmlformats.org/officeDocument/2006/relationships/hyperlink" Target="consultantplus://offline/ref=2BDC1214292D9031A291A01EF18679716F799165D0E9109C7427F923B165F2BBEF9F0814851CCF438B5501zEl2L" TargetMode="External"/><Relationship Id="rId27" Type="http://schemas.openxmlformats.org/officeDocument/2006/relationships/hyperlink" Target="consultantplus://offline/ref=6B94F5F8A30614AE03651F6EA767D41E940A9AE3C7BD6FCCAF753B1266024FF7C7774E3F592874D4B39B59D80B6D4747FE321206E436F00BDBY3H" TargetMode="External"/><Relationship Id="rId30" Type="http://schemas.openxmlformats.org/officeDocument/2006/relationships/hyperlink" Target="consultantplus://offline/main?base=MOB;n=134762;fld=134;dst=100125" TargetMode="External"/><Relationship Id="rId35" Type="http://schemas.openxmlformats.org/officeDocument/2006/relationships/theme" Target="theme/theme1.xml"/><Relationship Id="rId8" Type="http://schemas.openxmlformats.org/officeDocument/2006/relationships/hyperlink" Target="file:///C:\content\act\6124c959-9b6f-4725-b711-977f5acf93e8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41025-F90A-443A-94E0-6B6742E8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40</TotalTime>
  <Pages>13</Pages>
  <Words>6198</Words>
  <Characters>35329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41445</CharactersWithSpaces>
  <SharedDoc>false</SharedDoc>
  <HLinks>
    <vt:vector size="36" baseType="variant">
      <vt:variant>
        <vt:i4>4390922</vt:i4>
      </vt:variant>
      <vt:variant>
        <vt:i4>15</vt:i4>
      </vt:variant>
      <vt:variant>
        <vt:i4>0</vt:i4>
      </vt:variant>
      <vt:variant>
        <vt:i4>5</vt:i4>
      </vt:variant>
      <vt:variant>
        <vt:lpwstr>/content/act/17f4ed77-695c-4d30-9600-687f67226ffd.doc</vt:lpwstr>
      </vt:variant>
      <vt:variant>
        <vt:lpwstr/>
      </vt:variant>
      <vt:variant>
        <vt:i4>7012457</vt:i4>
      </vt:variant>
      <vt:variant>
        <vt:i4>12</vt:i4>
      </vt:variant>
      <vt:variant>
        <vt:i4>0</vt:i4>
      </vt:variant>
      <vt:variant>
        <vt:i4>5</vt:i4>
      </vt:variant>
      <vt:variant>
        <vt:lpwstr>/content/act/5ab92f29-9374-46ef-b5cb-fe80a82c6390.html</vt:lpwstr>
      </vt:variant>
      <vt:variant>
        <vt:lpwstr/>
      </vt:variant>
      <vt:variant>
        <vt:i4>3211313</vt:i4>
      </vt:variant>
      <vt:variant>
        <vt:i4>9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6291554</vt:i4>
      </vt:variant>
      <vt:variant>
        <vt:i4>6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7012457</vt:i4>
      </vt:variant>
      <vt:variant>
        <vt:i4>3</vt:i4>
      </vt:variant>
      <vt:variant>
        <vt:i4>0</vt:i4>
      </vt:variant>
      <vt:variant>
        <vt:i4>5</vt:i4>
      </vt:variant>
      <vt:variant>
        <vt:lpwstr>/content/act/5ab92f29-9374-46ef-b5cb-fe80a82c6390.html</vt:lpwstr>
      </vt:variant>
      <vt:variant>
        <vt:lpwstr/>
      </vt:variant>
      <vt:variant>
        <vt:i4>6291554</vt:i4>
      </vt:variant>
      <vt:variant>
        <vt:i4>0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Иванна Викторовна</dc:creator>
  <cp:lastModifiedBy>RePack by Diakov</cp:lastModifiedBy>
  <cp:revision>4</cp:revision>
  <cp:lastPrinted>2015-12-21T07:54:00Z</cp:lastPrinted>
  <dcterms:created xsi:type="dcterms:W3CDTF">2020-06-23T11:45:00Z</dcterms:created>
  <dcterms:modified xsi:type="dcterms:W3CDTF">2020-12-10T06:22:00Z</dcterms:modified>
</cp:coreProperties>
</file>