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53B" w:rsidRPr="00851A30" w:rsidRDefault="009F453B" w:rsidP="00851A30">
      <w:pPr>
        <w:jc w:val="center"/>
        <w:rPr>
          <w:rFonts w:ascii="Times New Roman" w:hAnsi="Times New Roman" w:cs="Times New Roman"/>
          <w:sz w:val="28"/>
          <w:szCs w:val="28"/>
        </w:rPr>
      </w:pPr>
      <w:r w:rsidRPr="00851A30">
        <w:rPr>
          <w:rFonts w:ascii="Times New Roman" w:hAnsi="Times New Roman" w:cs="Times New Roman"/>
          <w:sz w:val="28"/>
          <w:szCs w:val="28"/>
        </w:rPr>
        <w:t>Изменения закона об обязательном социальном страховании на случай временной нетрудоспособности</w:t>
      </w:r>
    </w:p>
    <w:p w:rsidR="009F453B" w:rsidRPr="00851A30" w:rsidRDefault="009F453B" w:rsidP="00851A30">
      <w:pPr>
        <w:jc w:val="both"/>
        <w:rPr>
          <w:rFonts w:ascii="Times New Roman" w:hAnsi="Times New Roman" w:cs="Times New Roman"/>
          <w:sz w:val="28"/>
          <w:szCs w:val="28"/>
        </w:rPr>
      </w:pPr>
      <w:r w:rsidRPr="00851A30">
        <w:rPr>
          <w:rFonts w:ascii="Times New Roman" w:hAnsi="Times New Roman" w:cs="Times New Roman"/>
          <w:sz w:val="28"/>
          <w:szCs w:val="28"/>
        </w:rPr>
        <w:t>Принят Федеральный закон «О внесении изменения в статью 14 Федерального закона</w:t>
      </w:r>
      <w:proofErr w:type="gramStart"/>
      <w:r w:rsidRPr="00851A30">
        <w:rPr>
          <w:rFonts w:ascii="Times New Roman" w:hAnsi="Times New Roman" w:cs="Times New Roman"/>
          <w:sz w:val="28"/>
          <w:szCs w:val="28"/>
        </w:rPr>
        <w:t xml:space="preserve"> „О</w:t>
      </w:r>
      <w:proofErr w:type="gramEnd"/>
      <w:r w:rsidRPr="00851A30">
        <w:rPr>
          <w:rFonts w:ascii="Times New Roman" w:hAnsi="Times New Roman" w:cs="Times New Roman"/>
          <w:sz w:val="28"/>
          <w:szCs w:val="28"/>
        </w:rPr>
        <w:t>б обязательном социальном страховании на случай временной нетрудоспособности и в связи с материнством“».</w:t>
      </w:r>
    </w:p>
    <w:p w:rsidR="009F453B" w:rsidRPr="00851A30" w:rsidRDefault="009F453B" w:rsidP="00851A30">
      <w:pPr>
        <w:jc w:val="both"/>
        <w:rPr>
          <w:rFonts w:ascii="Times New Roman" w:hAnsi="Times New Roman" w:cs="Times New Roman"/>
          <w:sz w:val="28"/>
          <w:szCs w:val="28"/>
        </w:rPr>
      </w:pPr>
    </w:p>
    <w:p w:rsidR="009F453B" w:rsidRPr="00851A30" w:rsidRDefault="009F453B" w:rsidP="00851A30">
      <w:pPr>
        <w:jc w:val="both"/>
        <w:rPr>
          <w:rFonts w:ascii="Times New Roman" w:hAnsi="Times New Roman" w:cs="Times New Roman"/>
          <w:sz w:val="28"/>
          <w:szCs w:val="28"/>
        </w:rPr>
      </w:pPr>
      <w:proofErr w:type="gramStart"/>
      <w:r w:rsidRPr="00851A30">
        <w:rPr>
          <w:rFonts w:ascii="Times New Roman" w:hAnsi="Times New Roman" w:cs="Times New Roman"/>
          <w:sz w:val="28"/>
          <w:szCs w:val="28"/>
        </w:rPr>
        <w:t>Статьей 14 Федерального закона «Об обязательном социальном страховании на случай временной нетрудоспособности и в связи с материнством» установлено, что пособия по временной нетрудоспособности, по беременности и родам, ежемесячное пособие по уходу за ребёнком до достижения им возраста полутора лет исчисляются исходя из среднего заработка застрахованного лица, рассчитанного за два календарных года, предшествующих году наступления страхового случая.</w:t>
      </w:r>
      <w:proofErr w:type="gramEnd"/>
      <w:r w:rsidRPr="00851A30">
        <w:rPr>
          <w:rFonts w:ascii="Times New Roman" w:hAnsi="Times New Roman" w:cs="Times New Roman"/>
          <w:sz w:val="28"/>
          <w:szCs w:val="28"/>
        </w:rPr>
        <w:t xml:space="preserve"> В случае если застрахованное лицо в указанный период не имело заработка, а </w:t>
      </w:r>
      <w:proofErr w:type="gramStart"/>
      <w:r w:rsidRPr="00851A30">
        <w:rPr>
          <w:rFonts w:ascii="Times New Roman" w:hAnsi="Times New Roman" w:cs="Times New Roman"/>
          <w:sz w:val="28"/>
          <w:szCs w:val="28"/>
        </w:rPr>
        <w:t>также</w:t>
      </w:r>
      <w:proofErr w:type="gramEnd"/>
      <w:r w:rsidRPr="00851A30">
        <w:rPr>
          <w:rFonts w:ascii="Times New Roman" w:hAnsi="Times New Roman" w:cs="Times New Roman"/>
          <w:sz w:val="28"/>
          <w:szCs w:val="28"/>
        </w:rPr>
        <w:t xml:space="preserve"> в случае если средний заработок, рассчитанный за этот период, ниже минимального размера оплаты труда, средний заработок, исходя из которого исчисляются пособия, принимается равным минимальному размеру оплаты труда, установленному федеральным законом на день наступления страхового случая. Таким образом, во всех случаях застрахованным лицам обеспечен расчёт пособий исходя из минимального </w:t>
      </w:r>
      <w:proofErr w:type="gramStart"/>
      <w:r w:rsidRPr="00851A30">
        <w:rPr>
          <w:rFonts w:ascii="Times New Roman" w:hAnsi="Times New Roman" w:cs="Times New Roman"/>
          <w:sz w:val="28"/>
          <w:szCs w:val="28"/>
        </w:rPr>
        <w:t>размера оплаты труда</w:t>
      </w:r>
      <w:proofErr w:type="gramEnd"/>
      <w:r w:rsidRPr="00851A30">
        <w:rPr>
          <w:rFonts w:ascii="Times New Roman" w:hAnsi="Times New Roman" w:cs="Times New Roman"/>
          <w:sz w:val="28"/>
          <w:szCs w:val="28"/>
        </w:rPr>
        <w:t>.</w:t>
      </w:r>
    </w:p>
    <w:p w:rsidR="009F453B" w:rsidRPr="00851A30" w:rsidRDefault="009F453B" w:rsidP="00851A30">
      <w:pPr>
        <w:jc w:val="both"/>
        <w:rPr>
          <w:rFonts w:ascii="Times New Roman" w:hAnsi="Times New Roman" w:cs="Times New Roman"/>
          <w:sz w:val="28"/>
          <w:szCs w:val="28"/>
        </w:rPr>
      </w:pPr>
    </w:p>
    <w:p w:rsidR="009F453B" w:rsidRPr="00851A30" w:rsidRDefault="009F453B" w:rsidP="00851A30">
      <w:pPr>
        <w:jc w:val="both"/>
        <w:rPr>
          <w:rFonts w:ascii="Times New Roman" w:hAnsi="Times New Roman" w:cs="Times New Roman"/>
          <w:sz w:val="28"/>
          <w:szCs w:val="28"/>
        </w:rPr>
      </w:pPr>
      <w:r w:rsidRPr="00851A30">
        <w:rPr>
          <w:rFonts w:ascii="Times New Roman" w:hAnsi="Times New Roman" w:cs="Times New Roman"/>
          <w:sz w:val="28"/>
          <w:szCs w:val="28"/>
        </w:rPr>
        <w:t xml:space="preserve">Вместе с тем увеличение минимального </w:t>
      </w:r>
      <w:proofErr w:type="gramStart"/>
      <w:r w:rsidRPr="00851A30">
        <w:rPr>
          <w:rFonts w:ascii="Times New Roman" w:hAnsi="Times New Roman" w:cs="Times New Roman"/>
          <w:sz w:val="28"/>
          <w:szCs w:val="28"/>
        </w:rPr>
        <w:t>размера оплаты труда</w:t>
      </w:r>
      <w:proofErr w:type="gramEnd"/>
      <w:r w:rsidRPr="00851A30">
        <w:rPr>
          <w:rFonts w:ascii="Times New Roman" w:hAnsi="Times New Roman" w:cs="Times New Roman"/>
          <w:sz w:val="28"/>
          <w:szCs w:val="28"/>
        </w:rPr>
        <w:t xml:space="preserve"> на соответствующий районный коэффициент к заработной плате названными положениями Федерального закона не предусмотрено, поэтому в отдельных случаях застрахованным лицам пособия могут выплачиваться в меньшем размере.</w:t>
      </w:r>
    </w:p>
    <w:p w:rsidR="009F453B" w:rsidRPr="00851A30" w:rsidRDefault="009F453B" w:rsidP="00851A30">
      <w:pPr>
        <w:jc w:val="both"/>
        <w:rPr>
          <w:rFonts w:ascii="Times New Roman" w:hAnsi="Times New Roman" w:cs="Times New Roman"/>
          <w:sz w:val="28"/>
          <w:szCs w:val="28"/>
        </w:rPr>
      </w:pPr>
    </w:p>
    <w:p w:rsidR="009F453B" w:rsidRPr="00851A30" w:rsidRDefault="009F453B" w:rsidP="00851A30">
      <w:pPr>
        <w:jc w:val="both"/>
        <w:rPr>
          <w:rFonts w:ascii="Times New Roman" w:hAnsi="Times New Roman" w:cs="Times New Roman"/>
          <w:sz w:val="28"/>
          <w:szCs w:val="28"/>
        </w:rPr>
      </w:pPr>
      <w:r w:rsidRPr="00851A30">
        <w:rPr>
          <w:rFonts w:ascii="Times New Roman" w:hAnsi="Times New Roman" w:cs="Times New Roman"/>
          <w:sz w:val="28"/>
          <w:szCs w:val="28"/>
        </w:rPr>
        <w:t>Федеральным законом существующий порядок изменяется: размер пособий, выплачиваемых застрахованным лицам, проживающим в районах и местностях, в которых в установленном порядке применяются районные коэффициенты к заработной плате, будет исчисляться с учётом указанных коэффициентов.</w:t>
      </w:r>
    </w:p>
    <w:p w:rsidR="009F453B" w:rsidRPr="00851A30" w:rsidRDefault="009F453B" w:rsidP="00851A30">
      <w:pPr>
        <w:jc w:val="both"/>
        <w:rPr>
          <w:rFonts w:ascii="Times New Roman" w:hAnsi="Times New Roman" w:cs="Times New Roman"/>
          <w:sz w:val="28"/>
          <w:szCs w:val="28"/>
        </w:rPr>
      </w:pPr>
    </w:p>
    <w:p w:rsidR="00DF4C3F" w:rsidRPr="00851A30" w:rsidRDefault="009F453B" w:rsidP="00851A30">
      <w:pPr>
        <w:jc w:val="both"/>
        <w:rPr>
          <w:rFonts w:ascii="Times New Roman" w:hAnsi="Times New Roman" w:cs="Times New Roman"/>
          <w:sz w:val="28"/>
          <w:szCs w:val="28"/>
        </w:rPr>
      </w:pPr>
      <w:proofErr w:type="gramStart"/>
      <w:r w:rsidRPr="00851A30">
        <w:rPr>
          <w:rFonts w:ascii="Times New Roman" w:hAnsi="Times New Roman" w:cs="Times New Roman"/>
          <w:sz w:val="28"/>
          <w:szCs w:val="28"/>
        </w:rPr>
        <w:lastRenderedPageBreak/>
        <w:t>Если застрахованное лицо работает на условиях неполного рабочего времени (неполной рабочей недели, неполного рабочего дня), средний заработок, исходя из которого исчисляются пособия в указанных случаях, будет определяться пропорционально продолжительности его рабочего времени, но во всех случаях размер ежемесячного пособия по уходу за ребёнком не может быть меньше минимального размера ежемесячного пособия по уходу за ребёнком, установленного Федеральным законом «О государственных</w:t>
      </w:r>
      <w:proofErr w:type="gramEnd"/>
      <w:r w:rsidRPr="00851A30">
        <w:rPr>
          <w:rFonts w:ascii="Times New Roman" w:hAnsi="Times New Roman" w:cs="Times New Roman"/>
          <w:sz w:val="28"/>
          <w:szCs w:val="28"/>
        </w:rPr>
        <w:t xml:space="preserve"> </w:t>
      </w:r>
      <w:proofErr w:type="gramStart"/>
      <w:r w:rsidRPr="00851A30">
        <w:rPr>
          <w:rFonts w:ascii="Times New Roman" w:hAnsi="Times New Roman" w:cs="Times New Roman"/>
          <w:sz w:val="28"/>
          <w:szCs w:val="28"/>
        </w:rPr>
        <w:t>пособиях</w:t>
      </w:r>
      <w:proofErr w:type="gramEnd"/>
      <w:r w:rsidRPr="00851A30">
        <w:rPr>
          <w:rFonts w:ascii="Times New Roman" w:hAnsi="Times New Roman" w:cs="Times New Roman"/>
          <w:sz w:val="28"/>
          <w:szCs w:val="28"/>
        </w:rPr>
        <w:t xml:space="preserve"> гражданам, имеющим детей».</w:t>
      </w:r>
    </w:p>
    <w:sectPr w:rsidR="00DF4C3F" w:rsidRPr="00851A30" w:rsidSect="00DF4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9F453B"/>
    <w:rsid w:val="00344154"/>
    <w:rsid w:val="006F4A48"/>
    <w:rsid w:val="00851A30"/>
    <w:rsid w:val="009F453B"/>
    <w:rsid w:val="00DF4C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91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Прокуратура НАО</dc:creator>
  <cp:lastModifiedBy>MiLa</cp:lastModifiedBy>
  <cp:revision>3</cp:revision>
  <dcterms:created xsi:type="dcterms:W3CDTF">2020-08-13T08:05:00Z</dcterms:created>
  <dcterms:modified xsi:type="dcterms:W3CDTF">2020-08-14T13:00:00Z</dcterms:modified>
</cp:coreProperties>
</file>