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B0" w:rsidRPr="00EF1C9A" w:rsidRDefault="00B210B0" w:rsidP="00B210B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-281940</wp:posOffset>
            </wp:positionV>
            <wp:extent cx="529590" cy="657225"/>
            <wp:effectExtent l="19050" t="0" r="381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10B0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210B0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210B0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210B0" w:rsidRPr="002267DA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B210B0" w:rsidRPr="002267DA" w:rsidRDefault="00B210B0" w:rsidP="00B210B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>«ТЕЛЬВИСОЧНЫЙ СЕЛЬСОВЕТ» НЕНЕЦКОГО АВТОНОМНОГО ОКРУГА</w:t>
      </w: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Pr="002B16C0" w:rsidRDefault="00B210B0" w:rsidP="00B210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210B0" w:rsidRPr="004E4C1E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210B0" w:rsidRDefault="00B210B0" w:rsidP="00B210B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03E8F">
        <w:rPr>
          <w:rFonts w:ascii="Times New Roman" w:hAnsi="Times New Roman" w:cs="Times New Roman"/>
          <w:b w:val="0"/>
          <w:sz w:val="26"/>
          <w:szCs w:val="26"/>
        </w:rPr>
        <w:t>1</w:t>
      </w:r>
      <w:r w:rsidR="00DF4AE0">
        <w:rPr>
          <w:rFonts w:ascii="Times New Roman" w:hAnsi="Times New Roman" w:cs="Times New Roman"/>
          <w:b w:val="0"/>
          <w:sz w:val="26"/>
          <w:szCs w:val="26"/>
        </w:rPr>
        <w:t xml:space="preserve">0  </w:t>
      </w:r>
      <w:r w:rsidR="00603E8F">
        <w:rPr>
          <w:rFonts w:ascii="Times New Roman" w:hAnsi="Times New Roman" w:cs="Times New Roman"/>
          <w:b w:val="0"/>
          <w:sz w:val="26"/>
          <w:szCs w:val="26"/>
        </w:rPr>
        <w:t>апреля</w:t>
      </w:r>
      <w:r w:rsidR="00DF4AE0">
        <w:rPr>
          <w:rFonts w:ascii="Times New Roman" w:hAnsi="Times New Roman" w:cs="Times New Roman"/>
          <w:b w:val="0"/>
          <w:sz w:val="26"/>
          <w:szCs w:val="26"/>
        </w:rPr>
        <w:t xml:space="preserve"> 2020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603E8F">
        <w:rPr>
          <w:rFonts w:ascii="Times New Roman" w:hAnsi="Times New Roman" w:cs="Times New Roman"/>
          <w:b w:val="0"/>
          <w:sz w:val="26"/>
          <w:szCs w:val="26"/>
        </w:rPr>
        <w:t xml:space="preserve"> 54</w:t>
      </w:r>
    </w:p>
    <w:p w:rsidR="00B210B0" w:rsidRPr="00C37A54" w:rsidRDefault="00B210B0" w:rsidP="00B210B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B210B0" w:rsidRDefault="00B210B0" w:rsidP="00B210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210B0" w:rsidRPr="00FB7847" w:rsidRDefault="00B210B0" w:rsidP="00B210B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B7847">
        <w:rPr>
          <w:rFonts w:ascii="Times New Roman" w:hAnsi="Times New Roman" w:cs="Times New Roman"/>
          <w:sz w:val="26"/>
          <w:szCs w:val="26"/>
        </w:rPr>
        <w:t xml:space="preserve">Об определении стоимости </w:t>
      </w:r>
      <w:r w:rsidRPr="00FB7847">
        <w:rPr>
          <w:rFonts w:ascii="Times New Roman" w:hAnsi="Times New Roman" w:cs="Times New Roman"/>
          <w:color w:val="000000"/>
          <w:sz w:val="26"/>
          <w:szCs w:val="26"/>
        </w:rPr>
        <w:t xml:space="preserve">услуг, предоставляемых согласно гарантированному перечню услуг по погребению умерших на территории </w:t>
      </w:r>
      <w:r w:rsidRPr="00FB7847">
        <w:rPr>
          <w:rFonts w:ascii="Times New Roman" w:hAnsi="Times New Roman"/>
          <w:color w:val="000000"/>
          <w:sz w:val="26"/>
          <w:szCs w:val="26"/>
        </w:rPr>
        <w:t>муниципального образования «Тельвисочный сельсовет» Ненецкого автономного округа</w:t>
      </w:r>
    </w:p>
    <w:p w:rsidR="00B210B0" w:rsidRPr="00FB7847" w:rsidRDefault="00B210B0" w:rsidP="00B210B0">
      <w:pPr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B210B0" w:rsidRPr="00FB7847" w:rsidRDefault="00B210B0" w:rsidP="00B210B0">
      <w:pPr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8C78AE" w:rsidRPr="00FB7847" w:rsidRDefault="008C78AE" w:rsidP="00B2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B7847" w:rsidRPr="009C6863" w:rsidRDefault="008C78AE" w:rsidP="00FB78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C686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 w:history="1">
        <w:r w:rsidRPr="009C686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9C6863">
        <w:rPr>
          <w:rFonts w:ascii="Times New Roman" w:hAnsi="Times New Roman" w:cs="Times New Roman"/>
          <w:sz w:val="26"/>
          <w:szCs w:val="26"/>
        </w:rPr>
        <w:t xml:space="preserve"> от 12 января 1996 года N 8-ФЗ "О погребении и похоронном деле", во исполнение Федерального </w:t>
      </w:r>
      <w:hyperlink r:id="rId6" w:history="1">
        <w:r w:rsidRPr="009C6863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9C6863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руководствуясь Уставом </w:t>
      </w:r>
      <w:r w:rsidR="00FB7847" w:rsidRPr="009C6863">
        <w:rPr>
          <w:rFonts w:ascii="Times New Roman" w:hAnsi="Times New Roman"/>
          <w:color w:val="000000"/>
          <w:sz w:val="26"/>
          <w:szCs w:val="26"/>
        </w:rPr>
        <w:t>муниципального образования «Тельвисочный сельсовет» Ненецкого автономного округа,</w:t>
      </w:r>
      <w:r w:rsidR="00FB7847" w:rsidRPr="009C6863">
        <w:rPr>
          <w:rFonts w:ascii="Times New Roman" w:hAnsi="Times New Roman"/>
          <w:sz w:val="26"/>
          <w:szCs w:val="26"/>
        </w:rPr>
        <w:t>Администрация МО «Тельвисочный сельсовет» НАО  ПОСТАНОВЛЯЕТ</w:t>
      </w:r>
      <w:r w:rsidR="00FB7847" w:rsidRPr="009C6863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8C78AE" w:rsidRPr="00FB7847" w:rsidRDefault="008C78AE" w:rsidP="008C7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10B0" w:rsidRPr="00FB7847" w:rsidRDefault="00B210B0" w:rsidP="00B210B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7847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FA5B43" w:rsidRPr="009C6863">
        <w:rPr>
          <w:rFonts w:ascii="Times New Roman" w:hAnsi="Times New Roman" w:cs="Times New Roman"/>
          <w:color w:val="000000"/>
          <w:sz w:val="26"/>
          <w:szCs w:val="26"/>
        </w:rPr>
        <w:t>Определить</w:t>
      </w:r>
      <w:hyperlink w:anchor="Par37" w:history="1">
        <w:r w:rsidRPr="00FB7847">
          <w:rPr>
            <w:rFonts w:ascii="Times New Roman" w:hAnsi="Times New Roman" w:cs="Times New Roman"/>
            <w:color w:val="000000"/>
            <w:sz w:val="26"/>
            <w:szCs w:val="26"/>
          </w:rPr>
          <w:t>стоимость</w:t>
        </w:r>
      </w:hyperlink>
      <w:r w:rsidRPr="00FB7847">
        <w:rPr>
          <w:rFonts w:ascii="Times New Roman" w:hAnsi="Times New Roman" w:cs="Times New Roman"/>
          <w:color w:val="000000"/>
          <w:sz w:val="26"/>
          <w:szCs w:val="26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Pr="00FB7847">
        <w:rPr>
          <w:rFonts w:ascii="Times New Roman" w:hAnsi="Times New Roman"/>
          <w:color w:val="000000"/>
          <w:sz w:val="26"/>
          <w:szCs w:val="26"/>
        </w:rPr>
        <w:t>муниципального образования «Тельвисочный сельсовет» Ненецкого автономного округа</w:t>
      </w:r>
      <w:r w:rsidRPr="00FB7847">
        <w:rPr>
          <w:rFonts w:ascii="Times New Roman" w:hAnsi="Times New Roman" w:cs="Times New Roman"/>
          <w:color w:val="000000"/>
          <w:sz w:val="26"/>
          <w:szCs w:val="26"/>
        </w:rPr>
        <w:t>, в соответствии с приложением 1.</w:t>
      </w:r>
    </w:p>
    <w:p w:rsidR="00B210B0" w:rsidRPr="00FB7847" w:rsidRDefault="00B210B0" w:rsidP="00B210B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7847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FA5B43" w:rsidRPr="009C6863">
        <w:rPr>
          <w:rFonts w:ascii="Times New Roman" w:hAnsi="Times New Roman" w:cs="Times New Roman"/>
          <w:color w:val="000000"/>
          <w:sz w:val="26"/>
          <w:szCs w:val="26"/>
        </w:rPr>
        <w:t>Определить</w:t>
      </w:r>
      <w:hyperlink w:anchor="Par94" w:history="1">
        <w:r w:rsidRPr="00FB7847">
          <w:rPr>
            <w:rFonts w:ascii="Times New Roman" w:hAnsi="Times New Roman" w:cs="Times New Roman"/>
            <w:color w:val="000000"/>
            <w:sz w:val="26"/>
            <w:szCs w:val="26"/>
          </w:rPr>
          <w:t>стоимость</w:t>
        </w:r>
      </w:hyperlink>
      <w:r w:rsidRPr="00FB7847">
        <w:rPr>
          <w:rFonts w:ascii="Times New Roman" w:hAnsi="Times New Roman" w:cs="Times New Roman"/>
          <w:color w:val="000000"/>
          <w:sz w:val="26"/>
          <w:szCs w:val="26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Pr="00FB7847">
        <w:rPr>
          <w:rFonts w:ascii="Times New Roman" w:hAnsi="Times New Roman"/>
          <w:color w:val="000000"/>
          <w:sz w:val="26"/>
          <w:szCs w:val="26"/>
        </w:rPr>
        <w:t>муниципального образования «Тельвисочный сельсовет» Ненецкого автономного округа</w:t>
      </w:r>
      <w:r w:rsidRPr="00FB7847">
        <w:rPr>
          <w:rFonts w:ascii="Times New Roman" w:hAnsi="Times New Roman" w:cs="Times New Roman"/>
          <w:color w:val="000000"/>
          <w:sz w:val="26"/>
          <w:szCs w:val="26"/>
        </w:rPr>
        <w:t>, в соответствии с приложением 2.</w:t>
      </w:r>
    </w:p>
    <w:p w:rsidR="00DF4AE0" w:rsidRPr="00FB7847" w:rsidRDefault="00DF4AE0" w:rsidP="00DF4AE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B7847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 3. Признать утратившим силу Постановление № 26 от 16.03.2017 «</w:t>
      </w:r>
      <w:r w:rsidRPr="00FB7847">
        <w:rPr>
          <w:rFonts w:ascii="Times New Roman" w:hAnsi="Times New Roman" w:cs="Times New Roman"/>
          <w:b w:val="0"/>
          <w:sz w:val="26"/>
          <w:szCs w:val="26"/>
        </w:rPr>
        <w:t xml:space="preserve">Об определении стоимости </w:t>
      </w:r>
      <w:r w:rsidRPr="00FB7847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услуг, предоставляемых согласно гарантированному перечню услуг по погребению умерших на территории </w:t>
      </w:r>
      <w:r w:rsidRPr="00FB7847">
        <w:rPr>
          <w:rFonts w:ascii="Times New Roman" w:hAnsi="Times New Roman"/>
          <w:b w:val="0"/>
          <w:color w:val="000000"/>
          <w:sz w:val="26"/>
          <w:szCs w:val="26"/>
        </w:rPr>
        <w:t>муниципального образования «Тельвисочный сельсовет» Ненецкого автономного округа».</w:t>
      </w:r>
    </w:p>
    <w:p w:rsidR="00B210B0" w:rsidRPr="00FB7847" w:rsidRDefault="00DF4AE0" w:rsidP="00B210B0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B7847">
        <w:rPr>
          <w:rFonts w:ascii="Times New Roman" w:hAnsi="Times New Roman"/>
          <w:sz w:val="26"/>
          <w:szCs w:val="26"/>
        </w:rPr>
        <w:t>4</w:t>
      </w:r>
      <w:r w:rsidR="00B210B0" w:rsidRPr="00FB7847">
        <w:rPr>
          <w:rFonts w:ascii="Times New Roman" w:hAnsi="Times New Roman"/>
          <w:sz w:val="26"/>
          <w:szCs w:val="26"/>
        </w:rPr>
        <w:t>.  Настоящее Постановление вступает в силу после его официального опубликования (обнародования).</w:t>
      </w:r>
    </w:p>
    <w:p w:rsidR="00B210B0" w:rsidRPr="00FB7847" w:rsidRDefault="00B210B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10B0" w:rsidRPr="00FB7847" w:rsidRDefault="00B210B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7847"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B210B0" w:rsidRPr="00FB7847" w:rsidRDefault="00B210B0" w:rsidP="00B210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7847">
        <w:rPr>
          <w:rFonts w:ascii="Times New Roman" w:hAnsi="Times New Roman"/>
          <w:sz w:val="26"/>
          <w:szCs w:val="26"/>
        </w:rPr>
        <w:t>«Тельвисочный сельсовет»</w:t>
      </w:r>
    </w:p>
    <w:p w:rsidR="003C655E" w:rsidRDefault="00B210B0" w:rsidP="009C6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7847">
        <w:rPr>
          <w:rFonts w:ascii="Times New Roman" w:hAnsi="Times New Roman"/>
          <w:sz w:val="26"/>
          <w:szCs w:val="26"/>
        </w:rPr>
        <w:t xml:space="preserve">Ненецкого автономного округа                                   </w:t>
      </w:r>
      <w:r w:rsidR="00DF4AE0" w:rsidRPr="00FB7847">
        <w:rPr>
          <w:rFonts w:ascii="Times New Roman" w:hAnsi="Times New Roman"/>
          <w:sz w:val="26"/>
          <w:szCs w:val="26"/>
        </w:rPr>
        <w:t>Д.С. Якубович</w:t>
      </w:r>
    </w:p>
    <w:p w:rsidR="009C6863" w:rsidRPr="009C6863" w:rsidRDefault="009C6863" w:rsidP="009C68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10B0" w:rsidRPr="003C1882" w:rsidRDefault="00B210B0" w:rsidP="00B210B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C188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B210B0" w:rsidRDefault="00B210B0" w:rsidP="00B21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210B0" w:rsidRPr="00A02987" w:rsidRDefault="00B210B0" w:rsidP="00B21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 </w:t>
      </w:r>
      <w:r w:rsidRPr="00A0298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Тельвисочный</w:t>
      </w:r>
      <w:r w:rsidRPr="00A02987">
        <w:rPr>
          <w:rFonts w:ascii="Times New Roman" w:hAnsi="Times New Roman"/>
          <w:sz w:val="24"/>
          <w:szCs w:val="24"/>
        </w:rPr>
        <w:t xml:space="preserve"> сельсовет» НАО </w:t>
      </w:r>
    </w:p>
    <w:p w:rsidR="00B210B0" w:rsidRDefault="00B210B0" w:rsidP="00603E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 xml:space="preserve">        от </w:t>
      </w:r>
      <w:r w:rsidR="00603E8F">
        <w:rPr>
          <w:rFonts w:ascii="Times New Roman" w:hAnsi="Times New Roman"/>
          <w:sz w:val="24"/>
          <w:szCs w:val="24"/>
        </w:rPr>
        <w:t>1</w:t>
      </w:r>
      <w:r w:rsidR="00DF4AE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603E8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DF4AE0">
        <w:rPr>
          <w:rFonts w:ascii="Times New Roman" w:hAnsi="Times New Roman"/>
          <w:sz w:val="24"/>
          <w:szCs w:val="24"/>
        </w:rPr>
        <w:t>2020</w:t>
      </w:r>
      <w:r w:rsidRPr="00A02987">
        <w:rPr>
          <w:rFonts w:ascii="Times New Roman" w:hAnsi="Times New Roman"/>
          <w:sz w:val="24"/>
          <w:szCs w:val="24"/>
        </w:rPr>
        <w:t xml:space="preserve"> №</w:t>
      </w:r>
      <w:r w:rsidR="00DF4AE0">
        <w:rPr>
          <w:rFonts w:ascii="Times New Roman" w:hAnsi="Times New Roman"/>
          <w:sz w:val="24"/>
          <w:szCs w:val="24"/>
        </w:rPr>
        <w:t xml:space="preserve"> </w:t>
      </w:r>
      <w:bookmarkStart w:id="0" w:name="Par37"/>
      <w:bookmarkEnd w:id="0"/>
      <w:r w:rsidR="00603E8F">
        <w:rPr>
          <w:rFonts w:ascii="Times New Roman" w:hAnsi="Times New Roman"/>
          <w:sz w:val="24"/>
          <w:szCs w:val="24"/>
        </w:rPr>
        <w:t>54</w:t>
      </w:r>
    </w:p>
    <w:p w:rsidR="00B210B0" w:rsidRDefault="00B210B0" w:rsidP="00B210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210B0" w:rsidRDefault="001750D2" w:rsidP="00B210B0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ar37" w:history="1">
        <w:r w:rsidR="00B210B0" w:rsidRPr="00036BF3">
          <w:rPr>
            <w:rFonts w:ascii="Times New Roman" w:hAnsi="Times New Roman" w:cs="Times New Roman"/>
            <w:b/>
            <w:color w:val="000000"/>
            <w:sz w:val="24"/>
            <w:szCs w:val="24"/>
          </w:rPr>
          <w:t>Стоимость</w:t>
        </w:r>
      </w:hyperlink>
      <w:r w:rsidR="00B210B0" w:rsidRPr="00036B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="00B210B0" w:rsidRPr="00036BF3">
        <w:rPr>
          <w:rFonts w:ascii="Times New Roman" w:hAnsi="Times New Roman"/>
          <w:b/>
          <w:color w:val="000000"/>
          <w:sz w:val="24"/>
          <w:szCs w:val="24"/>
        </w:rPr>
        <w:t>муни</w:t>
      </w:r>
      <w:r w:rsidR="00B210B0">
        <w:rPr>
          <w:rFonts w:ascii="Times New Roman" w:hAnsi="Times New Roman"/>
          <w:b/>
          <w:color w:val="000000"/>
          <w:sz w:val="24"/>
          <w:szCs w:val="24"/>
        </w:rPr>
        <w:t xml:space="preserve">ципального образования «Тельвисочный </w:t>
      </w:r>
      <w:r w:rsidR="00B210B0" w:rsidRPr="00036BF3">
        <w:rPr>
          <w:rFonts w:ascii="Times New Roman" w:hAnsi="Times New Roman"/>
          <w:b/>
          <w:color w:val="000000"/>
          <w:sz w:val="24"/>
          <w:szCs w:val="24"/>
        </w:rPr>
        <w:t>сельсовет» Ненецкого автономного округа</w:t>
      </w:r>
    </w:p>
    <w:p w:rsidR="00B210B0" w:rsidRDefault="00BA4449" w:rsidP="00B210B0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МКП «Энергия»</w:t>
      </w:r>
    </w:p>
    <w:p w:rsidR="00B210B0" w:rsidRPr="00ED0DA1" w:rsidRDefault="00B210B0" w:rsidP="00B210B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835"/>
        <w:gridCol w:w="4252"/>
        <w:gridCol w:w="1984"/>
      </w:tblGrid>
      <w:tr w:rsidR="00B210B0" w:rsidRPr="00ED0DA1" w:rsidTr="00E94AF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B210B0" w:rsidRPr="00ED0DA1" w:rsidTr="00E94AF9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10B0" w:rsidRPr="00ED0DA1" w:rsidTr="00E5231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5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Оформление договора-заказа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услуг</w:t>
            </w: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, на основании предоставляемых лицом, взявшим на себя обязанность осуществить погребение, свидетель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 смерти, справки о смерти,</w:t>
            </w: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справки на захоронение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DD" w:rsidRPr="00603E8F" w:rsidRDefault="00BA4449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B210B0" w:rsidRPr="00ED0DA1" w:rsidTr="00E5231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5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49" w:rsidRDefault="00B210B0" w:rsidP="00BA4449">
            <w:pPr>
              <w:pStyle w:val="ConsPlusNormal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гроба</w:t>
            </w:r>
          </w:p>
          <w:p w:rsidR="00BA4449" w:rsidRDefault="00BA4449" w:rsidP="00BA444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</w:t>
            </w:r>
          </w:p>
          <w:p w:rsidR="00B210B0" w:rsidRPr="00ED0DA1" w:rsidRDefault="00BA4449" w:rsidP="00BA4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Сруб для гроба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603E8F" w:rsidRDefault="00BA4449" w:rsidP="00BA44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13500,00</w:t>
            </w:r>
          </w:p>
          <w:p w:rsidR="00BA4449" w:rsidRPr="00603E8F" w:rsidRDefault="00BA4449" w:rsidP="00BA44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  <w:p w:rsidR="00BA4449" w:rsidRPr="00603E8F" w:rsidRDefault="00BA4449" w:rsidP="00BA44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  <w:p w:rsidR="00BA4449" w:rsidRPr="00603E8F" w:rsidRDefault="00BA4449" w:rsidP="00BA44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B0" w:rsidRPr="00ED0DA1" w:rsidTr="00E52314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5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 xml:space="preserve"> тела (останков) умершего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месту захоронения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BA4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Перевозка тела (останков) умершего на кладбище на </w:t>
            </w:r>
            <w:r w:rsidRPr="000B38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грузопассажирском</w:t>
            </w: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автотранспорте и другой технике в зависимости от времени года без доставки пассажиров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603E8F" w:rsidRDefault="00927DFC" w:rsidP="00BA4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449" w:rsidRPr="00603E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4449" w:rsidRPr="00603E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210B0" w:rsidRPr="00ED0DA1" w:rsidTr="00E52314">
        <w:trPr>
          <w:trHeight w:val="102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5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5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B210B0" w:rsidRPr="00ED0DA1" w:rsidRDefault="00B210B0" w:rsidP="00E523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0B0" w:rsidRPr="00ED0DA1" w:rsidRDefault="00B210B0" w:rsidP="003C6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Рытье могилы вручную, обрядовые действия по захоронению тела (останков) умершего путем предания земле - опускание гроба в могилу, засыпка могилы землей, оформление надмогильного холмика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3C655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знака</w:t>
            </w: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неокрашенного с регистрационной табличкой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603E8F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</w:t>
            </w:r>
          </w:p>
          <w:p w:rsidR="00B210B0" w:rsidRPr="00603E8F" w:rsidRDefault="00BA4449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927DFC" w:rsidRPr="00603E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0B0" w:rsidRPr="00ED0DA1" w:rsidTr="00E94AF9">
        <w:trPr>
          <w:trHeight w:val="681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FC" w:rsidRPr="00603E8F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  <w:p w:rsidR="00B210B0" w:rsidRPr="00603E8F" w:rsidRDefault="00BA4449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927DFC" w:rsidRPr="00603E8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27DFC" w:rsidRPr="00ED0DA1" w:rsidTr="00692561">
        <w:trPr>
          <w:trHeight w:val="53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FC" w:rsidRDefault="00927DFC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927DFC" w:rsidRPr="00603E8F" w:rsidRDefault="00927DFC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</w:t>
            </w:r>
            <w:r w:rsidR="00BA4449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35 500,00</w:t>
            </w:r>
            <w:r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A4449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тридцать пять тысяч пятьсот</w:t>
            </w:r>
            <w:r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рубля </w:t>
            </w:r>
            <w:r w:rsidR="00BA4449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</w:t>
            </w: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DFC" w:rsidRPr="003C655E" w:rsidRDefault="00927DFC" w:rsidP="00BA444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 xml:space="preserve">зимний период </w:t>
            </w:r>
            <w:r w:rsidR="00BA4449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38500,00</w:t>
            </w:r>
            <w:r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A4449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тридцать восемь тысяч пятьсот</w:t>
            </w:r>
            <w:r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рубля </w:t>
            </w:r>
            <w:r w:rsidR="00BA4449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копеек.</w:t>
            </w:r>
          </w:p>
        </w:tc>
      </w:tr>
    </w:tbl>
    <w:p w:rsidR="003C655E" w:rsidRDefault="003C655E" w:rsidP="00B210B0">
      <w:pPr>
        <w:pStyle w:val="ConsPlusNormal"/>
        <w:outlineLvl w:val="0"/>
        <w:rPr>
          <w:rFonts w:ascii="Times New Roman" w:hAnsi="Times New Roman" w:cs="Times New Roman"/>
        </w:rPr>
      </w:pPr>
    </w:p>
    <w:p w:rsidR="001D1800" w:rsidRPr="003C655E" w:rsidRDefault="001D1800" w:rsidP="00B210B0">
      <w:pPr>
        <w:pStyle w:val="ConsPlusNormal"/>
        <w:outlineLvl w:val="0"/>
        <w:rPr>
          <w:rFonts w:ascii="Times New Roman" w:hAnsi="Times New Roman" w:cs="Times New Roman"/>
        </w:rPr>
      </w:pPr>
      <w:r w:rsidRPr="003C655E">
        <w:rPr>
          <w:rFonts w:ascii="Times New Roman" w:hAnsi="Times New Roman" w:cs="Times New Roman"/>
        </w:rPr>
        <w:t>Постановление Администрации Заполярного района от 19.06.2017 № 107п (с последними поправками от 21.02.2020 № 37п) «Об утверждении порядка предоставления иных межбюджетных трансфертов бюджетам поселений в целях софинансирования расходных обязательств по организации ритуальных услуг», в сумме 28 455,50 рублей.</w:t>
      </w:r>
    </w:p>
    <w:p w:rsidR="00B210B0" w:rsidRPr="003C655E" w:rsidRDefault="001D1800" w:rsidP="00B210B0">
      <w:pPr>
        <w:pStyle w:val="ConsPlusNormal"/>
        <w:outlineLvl w:val="0"/>
        <w:rPr>
          <w:rFonts w:ascii="Times New Roman" w:hAnsi="Times New Roman" w:cs="Times New Roman"/>
        </w:rPr>
      </w:pPr>
      <w:r w:rsidRPr="003C655E">
        <w:rPr>
          <w:rFonts w:ascii="Times New Roman" w:hAnsi="Times New Roman" w:cs="Times New Roman"/>
        </w:rPr>
        <w:t xml:space="preserve">Стоимость услуг по согласованию </w:t>
      </w:r>
      <w:r w:rsidR="003C655E" w:rsidRPr="003C655E">
        <w:rPr>
          <w:rFonts w:ascii="Times New Roman" w:hAnsi="Times New Roman" w:cs="Times New Roman"/>
        </w:rPr>
        <w:t>с Пенсионным фондом РФ, Фонда социального страхования РФ – 9 187,29 рублей.</w:t>
      </w:r>
    </w:p>
    <w:p w:rsidR="00B210B0" w:rsidRDefault="00B210B0" w:rsidP="00B210B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210B0" w:rsidRPr="00ED0DA1" w:rsidRDefault="00B210B0" w:rsidP="00B210B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0DA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210B0" w:rsidRPr="00ED0DA1" w:rsidRDefault="00B210B0" w:rsidP="00B21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DA1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B210B0" w:rsidRPr="00ED0DA1" w:rsidRDefault="00B210B0" w:rsidP="00B21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DA1">
        <w:rPr>
          <w:rFonts w:ascii="Times New Roman" w:hAnsi="Times New Roman"/>
          <w:sz w:val="24"/>
          <w:szCs w:val="24"/>
        </w:rPr>
        <w:t>МО  «</w:t>
      </w:r>
      <w:r>
        <w:rPr>
          <w:rFonts w:ascii="Times New Roman" w:hAnsi="Times New Roman"/>
          <w:sz w:val="24"/>
          <w:szCs w:val="24"/>
        </w:rPr>
        <w:t>Тельвисочный</w:t>
      </w:r>
      <w:r w:rsidRPr="00ED0DA1">
        <w:rPr>
          <w:rFonts w:ascii="Times New Roman" w:hAnsi="Times New Roman"/>
          <w:sz w:val="24"/>
          <w:szCs w:val="24"/>
        </w:rPr>
        <w:t xml:space="preserve"> сельсовет» НАО </w:t>
      </w:r>
    </w:p>
    <w:p w:rsidR="00B210B0" w:rsidRPr="00ED0DA1" w:rsidRDefault="00B210B0" w:rsidP="00B210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DA1">
        <w:rPr>
          <w:rFonts w:ascii="Times New Roman" w:hAnsi="Times New Roman"/>
          <w:sz w:val="24"/>
          <w:szCs w:val="24"/>
        </w:rPr>
        <w:t xml:space="preserve">        от </w:t>
      </w:r>
      <w:r w:rsidR="00603E8F">
        <w:rPr>
          <w:rFonts w:ascii="Times New Roman" w:hAnsi="Times New Roman"/>
          <w:sz w:val="24"/>
          <w:szCs w:val="24"/>
        </w:rPr>
        <w:t>1</w:t>
      </w:r>
      <w:r w:rsidR="00DF4AE0">
        <w:rPr>
          <w:rFonts w:ascii="Times New Roman" w:hAnsi="Times New Roman"/>
          <w:sz w:val="24"/>
          <w:szCs w:val="24"/>
        </w:rPr>
        <w:t>0</w:t>
      </w:r>
      <w:r w:rsidRPr="00ED0D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03E8F">
        <w:rPr>
          <w:rFonts w:ascii="Times New Roman" w:hAnsi="Times New Roman"/>
          <w:sz w:val="24"/>
          <w:szCs w:val="24"/>
        </w:rPr>
        <w:t>4</w:t>
      </w:r>
      <w:r w:rsidR="00DF4AE0">
        <w:rPr>
          <w:rFonts w:ascii="Times New Roman" w:hAnsi="Times New Roman"/>
          <w:sz w:val="24"/>
          <w:szCs w:val="24"/>
        </w:rPr>
        <w:t>.2020</w:t>
      </w:r>
      <w:r w:rsidRPr="00ED0DA1">
        <w:rPr>
          <w:rFonts w:ascii="Times New Roman" w:hAnsi="Times New Roman"/>
          <w:sz w:val="24"/>
          <w:szCs w:val="24"/>
        </w:rPr>
        <w:t xml:space="preserve">  №</w:t>
      </w:r>
      <w:r w:rsidR="00603E8F">
        <w:rPr>
          <w:rFonts w:ascii="Times New Roman" w:hAnsi="Times New Roman"/>
          <w:sz w:val="24"/>
          <w:szCs w:val="24"/>
        </w:rPr>
        <w:t>54</w:t>
      </w:r>
    </w:p>
    <w:p w:rsidR="00B210B0" w:rsidRPr="00ED0DA1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bookmarkStart w:id="2" w:name="Par94"/>
    <w:bookmarkEnd w:id="2"/>
    <w:p w:rsidR="00B210B0" w:rsidRPr="00ED0DA1" w:rsidRDefault="001750D2" w:rsidP="00B210B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ED0DA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210B0" w:rsidRPr="00ED0DA1">
        <w:rPr>
          <w:rFonts w:ascii="Times New Roman" w:hAnsi="Times New Roman" w:cs="Times New Roman"/>
          <w:b/>
          <w:sz w:val="24"/>
          <w:szCs w:val="24"/>
        </w:rPr>
        <w:instrText xml:space="preserve">HYPERLINK \l Par94  </w:instrText>
      </w:r>
      <w:r w:rsidRPr="00ED0DA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210B0" w:rsidRPr="00ED0DA1">
        <w:rPr>
          <w:rFonts w:ascii="Times New Roman" w:hAnsi="Times New Roman" w:cs="Times New Roman"/>
          <w:b/>
          <w:sz w:val="24"/>
          <w:szCs w:val="24"/>
        </w:rPr>
        <w:t>Стоимость</w:t>
      </w:r>
      <w:r w:rsidRPr="00ED0DA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B210B0" w:rsidRPr="00ED0DA1">
        <w:rPr>
          <w:rFonts w:ascii="Times New Roman" w:hAnsi="Times New Roman" w:cs="Times New Roman"/>
          <w:b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="00B210B0" w:rsidRPr="00ED0DA1"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r w:rsidR="00B210B0">
        <w:rPr>
          <w:rFonts w:ascii="Times New Roman" w:hAnsi="Times New Roman"/>
          <w:b/>
          <w:sz w:val="24"/>
          <w:szCs w:val="24"/>
        </w:rPr>
        <w:t>Тельвисочный</w:t>
      </w:r>
      <w:r w:rsidR="00B210B0" w:rsidRPr="00ED0DA1">
        <w:rPr>
          <w:rFonts w:ascii="Times New Roman" w:hAnsi="Times New Roman"/>
          <w:b/>
          <w:sz w:val="24"/>
          <w:szCs w:val="24"/>
        </w:rPr>
        <w:t xml:space="preserve"> сельсовет» Ненецкого автономного округа</w:t>
      </w:r>
    </w:p>
    <w:p w:rsidR="00B210B0" w:rsidRPr="00ED0DA1" w:rsidRDefault="00B210B0" w:rsidP="00B210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210B0" w:rsidRPr="00ED0DA1" w:rsidRDefault="00B210B0" w:rsidP="00B210B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3"/>
        <w:gridCol w:w="2545"/>
        <w:gridCol w:w="4961"/>
        <w:gridCol w:w="1565"/>
      </w:tblGrid>
      <w:tr w:rsidR="00B210B0" w:rsidRPr="00ED0DA1" w:rsidTr="00E247F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B210B0" w:rsidRPr="00ED0DA1" w:rsidTr="00E247F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10B0" w:rsidRPr="00ED0DA1" w:rsidTr="00E247F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медицинского свидетельства о смерти, государственного свидетельства о смерти, справки для получения возмещения на погребение, справки на захоронение, выписки из актовой записи на умерших, личность которых не установлена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5E" w:rsidRPr="009C6863" w:rsidRDefault="003C655E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863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B210B0" w:rsidRPr="00ED0DA1" w:rsidTr="00E247F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2269CB" w:rsidRDefault="00B210B0" w:rsidP="00E94AF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Саван из хлопчатобумажной ткани длиной от 1 до 2,5 метров в зависимости от длины тела умершего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603E8F" w:rsidRDefault="000348DF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B210B0" w:rsidRPr="00ED0DA1" w:rsidTr="00E247F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Гроб деревянный нестроганый, неокрашенный, размером в соответствии с телом умершего, на дно укладывается от 1 до 2,5 метров полиэтиленовой пленки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603E8F" w:rsidRDefault="000348DF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6649,21</w:t>
            </w:r>
          </w:p>
        </w:tc>
      </w:tr>
      <w:tr w:rsidR="00B210B0" w:rsidRPr="00ED0DA1" w:rsidTr="00E247F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 xml:space="preserve"> тела (останков) умершего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месту захоронения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Перевозка гроба с телом умершего с похоронными принадлежностями до места погребения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B0" w:rsidRPr="00603E8F" w:rsidRDefault="000348DF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3766,50</w:t>
            </w:r>
          </w:p>
        </w:tc>
      </w:tr>
      <w:tr w:rsidR="00B210B0" w:rsidRPr="00ED0DA1" w:rsidTr="00E247FD">
        <w:trPr>
          <w:trHeight w:val="829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DA1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B210B0" w:rsidRPr="00ED0DA1" w:rsidRDefault="00B210B0" w:rsidP="00E9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B">
              <w:rPr>
                <w:rFonts w:ascii="Times New Roman" w:eastAsia="Times New Roman" w:hAnsi="Times New Roman" w:cs="Times New Roman"/>
                <w:sz w:val="24"/>
                <w:szCs w:val="24"/>
              </w:rPr>
              <w:t>Рытье могилы вручную, опускание гроба в могилу, засыпка могилы, оформление надмогильного холмика, установка знака, неокрашенного с регистрационной табличкой и регистрационным номерком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603E8F" w:rsidRDefault="00B210B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 xml:space="preserve">летний период </w:t>
            </w:r>
          </w:p>
          <w:p w:rsidR="00B210B0" w:rsidRPr="00603E8F" w:rsidRDefault="004D351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8626,00</w:t>
            </w:r>
          </w:p>
        </w:tc>
      </w:tr>
      <w:tr w:rsidR="00B210B0" w:rsidRPr="00ED0DA1" w:rsidTr="00E247FD">
        <w:trPr>
          <w:trHeight w:val="681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ED0DA1" w:rsidRDefault="00B210B0" w:rsidP="00E94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B0" w:rsidRPr="00603E8F" w:rsidRDefault="000348DF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  <w:p w:rsidR="000348DF" w:rsidRPr="00603E8F" w:rsidRDefault="004D3510" w:rsidP="00E94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11168,00</w:t>
            </w:r>
          </w:p>
        </w:tc>
      </w:tr>
      <w:tr w:rsidR="00B210B0" w:rsidRPr="00ED0DA1" w:rsidTr="00E247FD">
        <w:trPr>
          <w:trHeight w:val="520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FD" w:rsidRPr="00603E8F" w:rsidRDefault="00B210B0" w:rsidP="00E9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  <w:p w:rsidR="00B210B0" w:rsidRPr="00603E8F" w:rsidRDefault="00B210B0" w:rsidP="00E9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летний период:</w:t>
            </w:r>
            <w:r w:rsidR="00E247FD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28394,69 (двадцать восемь тысяч триста девяносто четыре) рубля 69 копеек</w:t>
            </w:r>
            <w:r w:rsidRPr="00603E8F">
              <w:rPr>
                <w:rFonts w:ascii="Times New Roman" w:hAnsi="Times New Roman" w:cs="Times New Roman"/>
                <w:sz w:val="24"/>
                <w:szCs w:val="24"/>
              </w:rPr>
              <w:t>, зимний период:</w:t>
            </w:r>
            <w:r w:rsidR="00E247FD" w:rsidRPr="00603E8F">
              <w:rPr>
                <w:rFonts w:ascii="Times New Roman" w:hAnsi="Times New Roman" w:cs="Times New Roman"/>
                <w:b/>
                <w:sz w:val="24"/>
                <w:szCs w:val="24"/>
              </w:rPr>
              <w:t>30936,69 (тридцать тысяч девятьсот тридцать шесть) рублей 69 копеек</w:t>
            </w:r>
          </w:p>
        </w:tc>
      </w:tr>
    </w:tbl>
    <w:p w:rsidR="00603E8F" w:rsidRPr="003C655E" w:rsidRDefault="00603E8F" w:rsidP="00603E8F">
      <w:pPr>
        <w:pStyle w:val="ConsPlusNormal"/>
        <w:outlineLvl w:val="0"/>
        <w:rPr>
          <w:rFonts w:ascii="Times New Roman" w:hAnsi="Times New Roman" w:cs="Times New Roman"/>
        </w:rPr>
      </w:pPr>
      <w:r w:rsidRPr="003C655E">
        <w:rPr>
          <w:rFonts w:ascii="Times New Roman" w:hAnsi="Times New Roman" w:cs="Times New Roman"/>
        </w:rPr>
        <w:t>Постановление Администрации Заполярного района от 19.06.2017 № 107п (с последними поправками от 21.02.2020 № 37п) «Об утверждении порядка предоставления иных межбюджетных трансфертов бюджетам поселений в целях софинансирования расходных обязательств по организации ритуальных услуг», в сумме 28 455,50 рублей.</w:t>
      </w:r>
    </w:p>
    <w:p w:rsidR="00603E8F" w:rsidRPr="003C655E" w:rsidRDefault="00603E8F" w:rsidP="00603E8F">
      <w:pPr>
        <w:pStyle w:val="ConsPlusNormal"/>
        <w:outlineLvl w:val="0"/>
        <w:rPr>
          <w:rFonts w:ascii="Times New Roman" w:hAnsi="Times New Roman" w:cs="Times New Roman"/>
        </w:rPr>
      </w:pPr>
      <w:r w:rsidRPr="003C655E">
        <w:rPr>
          <w:rFonts w:ascii="Times New Roman" w:hAnsi="Times New Roman" w:cs="Times New Roman"/>
        </w:rPr>
        <w:t>Стоимость услуг по согласованию с Пенсионным фондом РФ, Фонда социального страхования РФ – 9 187,29 рублей.</w:t>
      </w:r>
    </w:p>
    <w:p w:rsidR="00B210B0" w:rsidRDefault="00B210B0" w:rsidP="00E247FD">
      <w:pPr>
        <w:spacing w:after="0" w:line="240" w:lineRule="auto"/>
        <w:rPr>
          <w:rFonts w:ascii="Times New Roman" w:hAnsi="Times New Roman"/>
          <w:color w:val="252519"/>
          <w:sz w:val="26"/>
          <w:szCs w:val="26"/>
        </w:rPr>
      </w:pPr>
    </w:p>
    <w:sectPr w:rsidR="00B210B0" w:rsidSect="003C65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0B0"/>
    <w:rsid w:val="000348DF"/>
    <w:rsid w:val="000B389B"/>
    <w:rsid w:val="000D545B"/>
    <w:rsid w:val="0013409B"/>
    <w:rsid w:val="001750D2"/>
    <w:rsid w:val="001D1800"/>
    <w:rsid w:val="003026B8"/>
    <w:rsid w:val="003C655E"/>
    <w:rsid w:val="00400254"/>
    <w:rsid w:val="004D3510"/>
    <w:rsid w:val="0051176C"/>
    <w:rsid w:val="005304DE"/>
    <w:rsid w:val="00603E8F"/>
    <w:rsid w:val="007F26DD"/>
    <w:rsid w:val="00850BB5"/>
    <w:rsid w:val="008C78AE"/>
    <w:rsid w:val="00927DFC"/>
    <w:rsid w:val="00931E22"/>
    <w:rsid w:val="00937DD5"/>
    <w:rsid w:val="009B62AF"/>
    <w:rsid w:val="009C6863"/>
    <w:rsid w:val="00B210B0"/>
    <w:rsid w:val="00BA4449"/>
    <w:rsid w:val="00DF4AE0"/>
    <w:rsid w:val="00E247FD"/>
    <w:rsid w:val="00E52314"/>
    <w:rsid w:val="00F1671B"/>
    <w:rsid w:val="00F24E57"/>
    <w:rsid w:val="00FA5B43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210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B210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3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F0FDDA8C15873CCBCD66301057F618C3CC2B5990E4E61C4DA321BFC2D8F782C71ABA83C131A88468639A2AC448cAO" TargetMode="External"/><Relationship Id="rId5" Type="http://schemas.openxmlformats.org/officeDocument/2006/relationships/hyperlink" Target="consultantplus://offline/ref=D0F0FDDA8C15873CCBCD66301057F618C3CB2D5C90E6E61C4DA321BFC2D8F782D51AE28DC33CE2D52E289528C094B438F64CA44A47c5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11</cp:revision>
  <cp:lastPrinted>2017-03-16T10:56:00Z</cp:lastPrinted>
  <dcterms:created xsi:type="dcterms:W3CDTF">2017-03-16T11:10:00Z</dcterms:created>
  <dcterms:modified xsi:type="dcterms:W3CDTF">2020-05-19T09:11:00Z</dcterms:modified>
</cp:coreProperties>
</file>