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8FF" w:rsidRDefault="00BE68FF" w:rsidP="00BE68FF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b/>
          <w:bCs/>
          <w:color w:val="C00000"/>
          <w:sz w:val="27"/>
          <w:szCs w:val="27"/>
          <w:lang w:eastAsia="ru-RU"/>
        </w:rPr>
      </w:pPr>
      <w:bookmarkStart w:id="0" w:name="_GoBack"/>
      <w:bookmarkEnd w:id="0"/>
    </w:p>
    <w:p w:rsidR="00BE68FF" w:rsidRPr="00BE68FF" w:rsidRDefault="00BE68FF" w:rsidP="00BE68FF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b/>
          <w:bCs/>
          <w:color w:val="C00000"/>
          <w:sz w:val="27"/>
          <w:szCs w:val="27"/>
          <w:lang w:eastAsia="ru-RU"/>
        </w:rPr>
      </w:pPr>
      <w:r w:rsidRPr="00BE68FF">
        <w:rPr>
          <w:rFonts w:ascii="Montserrat" w:eastAsia="Times New Roman" w:hAnsi="Montserrat" w:cs="Times New Roman" w:hint="eastAsia"/>
          <w:b/>
          <w:bCs/>
          <w:color w:val="C00000"/>
          <w:sz w:val="27"/>
          <w:szCs w:val="27"/>
          <w:lang w:eastAsia="ru-RU"/>
        </w:rPr>
        <w:t>В</w:t>
      </w:r>
      <w:r w:rsidRPr="00BE68FF">
        <w:rPr>
          <w:rFonts w:ascii="Montserrat" w:eastAsia="Times New Roman" w:hAnsi="Montserrat" w:cs="Times New Roman"/>
          <w:b/>
          <w:bCs/>
          <w:color w:val="C00000"/>
          <w:sz w:val="27"/>
          <w:szCs w:val="27"/>
          <w:lang w:eastAsia="ru-RU"/>
        </w:rPr>
        <w:t xml:space="preserve"> </w:t>
      </w:r>
      <w:r w:rsidRPr="00BE68FF">
        <w:rPr>
          <w:rFonts w:ascii="Montserrat" w:eastAsia="Times New Roman" w:hAnsi="Montserrat" w:cs="Times New Roman" w:hint="eastAsia"/>
          <w:b/>
          <w:bCs/>
          <w:color w:val="C00000"/>
          <w:sz w:val="27"/>
          <w:szCs w:val="27"/>
          <w:lang w:eastAsia="ru-RU"/>
        </w:rPr>
        <w:t>ПЕРИОД</w:t>
      </w:r>
      <w:r w:rsidRPr="00BE68FF">
        <w:rPr>
          <w:rFonts w:ascii="Montserrat" w:eastAsia="Times New Roman" w:hAnsi="Montserrat" w:cs="Times New Roman"/>
          <w:b/>
          <w:bCs/>
          <w:color w:val="C00000"/>
          <w:sz w:val="27"/>
          <w:szCs w:val="27"/>
          <w:lang w:eastAsia="ru-RU"/>
        </w:rPr>
        <w:t xml:space="preserve"> </w:t>
      </w:r>
      <w:r w:rsidRPr="00BE68FF">
        <w:rPr>
          <w:rFonts w:ascii="Montserrat" w:eastAsia="Times New Roman" w:hAnsi="Montserrat" w:cs="Times New Roman" w:hint="eastAsia"/>
          <w:b/>
          <w:bCs/>
          <w:color w:val="C00000"/>
          <w:sz w:val="27"/>
          <w:szCs w:val="27"/>
          <w:lang w:eastAsia="ru-RU"/>
        </w:rPr>
        <w:t>НИЗКИХ</w:t>
      </w:r>
      <w:r w:rsidRPr="00BE68FF">
        <w:rPr>
          <w:rFonts w:ascii="Montserrat" w:eastAsia="Times New Roman" w:hAnsi="Montserrat" w:cs="Times New Roman"/>
          <w:b/>
          <w:bCs/>
          <w:color w:val="C00000"/>
          <w:sz w:val="27"/>
          <w:szCs w:val="27"/>
          <w:lang w:eastAsia="ru-RU"/>
        </w:rPr>
        <w:t xml:space="preserve"> </w:t>
      </w:r>
      <w:r w:rsidRPr="00BE68FF">
        <w:rPr>
          <w:rFonts w:ascii="Montserrat" w:eastAsia="Times New Roman" w:hAnsi="Montserrat" w:cs="Times New Roman" w:hint="eastAsia"/>
          <w:b/>
          <w:bCs/>
          <w:color w:val="C00000"/>
          <w:sz w:val="27"/>
          <w:szCs w:val="27"/>
          <w:lang w:eastAsia="ru-RU"/>
        </w:rPr>
        <w:t>ТЕМПЕРАТУР</w:t>
      </w:r>
      <w:r w:rsidRPr="00BE68FF">
        <w:rPr>
          <w:rFonts w:ascii="Montserrat" w:eastAsia="Times New Roman" w:hAnsi="Montserrat" w:cs="Times New Roman"/>
          <w:b/>
          <w:bCs/>
          <w:color w:val="C00000"/>
          <w:sz w:val="27"/>
          <w:szCs w:val="27"/>
          <w:lang w:eastAsia="ru-RU"/>
        </w:rPr>
        <w:t xml:space="preserve"> </w:t>
      </w:r>
      <w:r w:rsidRPr="00BE68FF">
        <w:rPr>
          <w:rFonts w:ascii="Montserrat" w:eastAsia="Times New Roman" w:hAnsi="Montserrat" w:cs="Times New Roman" w:hint="eastAsia"/>
          <w:b/>
          <w:bCs/>
          <w:color w:val="C00000"/>
          <w:sz w:val="27"/>
          <w:szCs w:val="27"/>
          <w:lang w:eastAsia="ru-RU"/>
        </w:rPr>
        <w:t>НЕОБХОДИМО</w:t>
      </w:r>
      <w:r w:rsidRPr="00BE68FF">
        <w:rPr>
          <w:rFonts w:ascii="Montserrat" w:eastAsia="Times New Roman" w:hAnsi="Montserrat" w:cs="Times New Roman"/>
          <w:b/>
          <w:bCs/>
          <w:color w:val="C00000"/>
          <w:sz w:val="27"/>
          <w:szCs w:val="27"/>
          <w:lang w:eastAsia="ru-RU"/>
        </w:rPr>
        <w:t xml:space="preserve"> </w:t>
      </w:r>
    </w:p>
    <w:p w:rsidR="00BE68FF" w:rsidRPr="00BE68FF" w:rsidRDefault="00BE68FF" w:rsidP="00BE68FF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b/>
          <w:bCs/>
          <w:sz w:val="27"/>
          <w:szCs w:val="27"/>
          <w:lang w:eastAsia="ru-RU"/>
        </w:rPr>
      </w:pPr>
      <w:r w:rsidRPr="00BE68FF">
        <w:rPr>
          <w:rFonts w:ascii="Montserrat" w:eastAsia="Times New Roman" w:hAnsi="Montserrat" w:cs="Times New Roman" w:hint="eastAsia"/>
          <w:b/>
          <w:bCs/>
          <w:color w:val="C00000"/>
          <w:sz w:val="27"/>
          <w:szCs w:val="27"/>
          <w:lang w:eastAsia="ru-RU"/>
        </w:rPr>
        <w:t>СОБЛЮДАТЬ</w:t>
      </w:r>
      <w:r w:rsidRPr="00BE68FF">
        <w:rPr>
          <w:rFonts w:ascii="Montserrat" w:eastAsia="Times New Roman" w:hAnsi="Montserrat" w:cs="Times New Roman"/>
          <w:b/>
          <w:bCs/>
          <w:color w:val="C00000"/>
          <w:sz w:val="27"/>
          <w:szCs w:val="27"/>
          <w:lang w:eastAsia="ru-RU"/>
        </w:rPr>
        <w:t xml:space="preserve"> </w:t>
      </w:r>
      <w:r w:rsidRPr="00BE68FF">
        <w:rPr>
          <w:rFonts w:ascii="Montserrat" w:eastAsia="Times New Roman" w:hAnsi="Montserrat" w:cs="Times New Roman" w:hint="eastAsia"/>
          <w:b/>
          <w:bCs/>
          <w:color w:val="C00000"/>
          <w:sz w:val="27"/>
          <w:szCs w:val="27"/>
          <w:lang w:eastAsia="ru-RU"/>
        </w:rPr>
        <w:t>ПРАВИЛА</w:t>
      </w:r>
      <w:r w:rsidRPr="00BE68FF">
        <w:rPr>
          <w:rFonts w:ascii="Montserrat" w:eastAsia="Times New Roman" w:hAnsi="Montserrat" w:cs="Times New Roman"/>
          <w:b/>
          <w:bCs/>
          <w:color w:val="C00000"/>
          <w:sz w:val="27"/>
          <w:szCs w:val="27"/>
          <w:lang w:eastAsia="ru-RU"/>
        </w:rPr>
        <w:t xml:space="preserve"> </w:t>
      </w:r>
      <w:r w:rsidRPr="00BE68FF">
        <w:rPr>
          <w:rFonts w:ascii="Montserrat" w:eastAsia="Times New Roman" w:hAnsi="Montserrat" w:cs="Times New Roman" w:hint="eastAsia"/>
          <w:b/>
          <w:bCs/>
          <w:color w:val="C00000"/>
          <w:sz w:val="27"/>
          <w:szCs w:val="27"/>
          <w:lang w:eastAsia="ru-RU"/>
        </w:rPr>
        <w:t>ПОЖАРНОЙ</w:t>
      </w:r>
      <w:r w:rsidRPr="00BE68FF">
        <w:rPr>
          <w:rFonts w:ascii="Montserrat" w:eastAsia="Times New Roman" w:hAnsi="Montserrat" w:cs="Times New Roman"/>
          <w:b/>
          <w:bCs/>
          <w:color w:val="C00000"/>
          <w:sz w:val="27"/>
          <w:szCs w:val="27"/>
          <w:lang w:eastAsia="ru-RU"/>
        </w:rPr>
        <w:t xml:space="preserve"> </w:t>
      </w:r>
      <w:r w:rsidRPr="00BE68FF">
        <w:rPr>
          <w:rFonts w:ascii="Montserrat" w:eastAsia="Times New Roman" w:hAnsi="Montserrat" w:cs="Times New Roman" w:hint="eastAsia"/>
          <w:b/>
          <w:bCs/>
          <w:color w:val="C00000"/>
          <w:sz w:val="27"/>
          <w:szCs w:val="27"/>
          <w:lang w:eastAsia="ru-RU"/>
        </w:rPr>
        <w:t>БЕЗОПАСНОСТИ</w:t>
      </w:r>
      <w:r w:rsidRPr="00BE68FF">
        <w:rPr>
          <w:rFonts w:ascii="Montserrat" w:eastAsia="Times New Roman" w:hAnsi="Montserrat" w:cs="Times New Roman"/>
          <w:b/>
          <w:bCs/>
          <w:color w:val="C00000"/>
          <w:sz w:val="27"/>
          <w:szCs w:val="27"/>
          <w:lang w:eastAsia="ru-RU"/>
        </w:rPr>
        <w:t xml:space="preserve"> </w:t>
      </w:r>
      <w:r w:rsidRPr="00BE68FF">
        <w:rPr>
          <w:rFonts w:ascii="Montserrat" w:eastAsia="Times New Roman" w:hAnsi="Montserrat" w:cs="Times New Roman" w:hint="eastAsia"/>
          <w:b/>
          <w:bCs/>
          <w:color w:val="C00000"/>
          <w:sz w:val="27"/>
          <w:szCs w:val="27"/>
          <w:lang w:eastAsia="ru-RU"/>
        </w:rPr>
        <w:t>ПРИ</w:t>
      </w:r>
      <w:r w:rsidRPr="00BE68FF">
        <w:rPr>
          <w:rFonts w:ascii="Montserrat" w:eastAsia="Times New Roman" w:hAnsi="Montserrat" w:cs="Times New Roman"/>
          <w:b/>
          <w:bCs/>
          <w:color w:val="C00000"/>
          <w:sz w:val="27"/>
          <w:szCs w:val="27"/>
          <w:lang w:eastAsia="ru-RU"/>
        </w:rPr>
        <w:t xml:space="preserve"> </w:t>
      </w:r>
      <w:r w:rsidRPr="00BE68FF">
        <w:rPr>
          <w:rFonts w:ascii="Montserrat" w:eastAsia="Times New Roman" w:hAnsi="Montserrat" w:cs="Times New Roman" w:hint="eastAsia"/>
          <w:b/>
          <w:bCs/>
          <w:color w:val="C00000"/>
          <w:sz w:val="27"/>
          <w:szCs w:val="27"/>
          <w:lang w:eastAsia="ru-RU"/>
        </w:rPr>
        <w:t>ЭКСПЛУАТАЦИИ</w:t>
      </w:r>
      <w:r w:rsidRPr="00BE68FF">
        <w:rPr>
          <w:rFonts w:ascii="Montserrat" w:eastAsia="Times New Roman" w:hAnsi="Montserrat" w:cs="Times New Roman"/>
          <w:b/>
          <w:bCs/>
          <w:color w:val="C00000"/>
          <w:sz w:val="27"/>
          <w:szCs w:val="27"/>
          <w:lang w:eastAsia="ru-RU"/>
        </w:rPr>
        <w:t xml:space="preserve"> </w:t>
      </w:r>
      <w:r w:rsidRPr="00BE68FF">
        <w:rPr>
          <w:rFonts w:ascii="Montserrat" w:eastAsia="Times New Roman" w:hAnsi="Montserrat" w:cs="Times New Roman" w:hint="eastAsia"/>
          <w:b/>
          <w:bCs/>
          <w:color w:val="C00000"/>
          <w:sz w:val="27"/>
          <w:szCs w:val="27"/>
          <w:lang w:eastAsia="ru-RU"/>
        </w:rPr>
        <w:t>ЭЛЕКТРООБОРУДОВАНИЯ</w:t>
      </w:r>
      <w:r w:rsidRPr="00BE68FF">
        <w:rPr>
          <w:rFonts w:ascii="Montserrat" w:eastAsia="Times New Roman" w:hAnsi="Montserrat" w:cs="Times New Roman"/>
          <w:b/>
          <w:bCs/>
          <w:color w:val="C00000"/>
          <w:sz w:val="27"/>
          <w:szCs w:val="27"/>
          <w:lang w:eastAsia="ru-RU"/>
        </w:rPr>
        <w:t xml:space="preserve">, </w:t>
      </w:r>
      <w:r w:rsidRPr="00BE68FF">
        <w:rPr>
          <w:rFonts w:ascii="Montserrat" w:eastAsia="Times New Roman" w:hAnsi="Montserrat" w:cs="Times New Roman" w:hint="eastAsia"/>
          <w:b/>
          <w:bCs/>
          <w:color w:val="C00000"/>
          <w:sz w:val="27"/>
          <w:szCs w:val="27"/>
          <w:lang w:eastAsia="ru-RU"/>
        </w:rPr>
        <w:t>ПЕЧНОГО</w:t>
      </w:r>
      <w:r w:rsidRPr="00BE68FF">
        <w:rPr>
          <w:rFonts w:ascii="Montserrat" w:eastAsia="Times New Roman" w:hAnsi="Montserrat" w:cs="Times New Roman"/>
          <w:b/>
          <w:bCs/>
          <w:color w:val="C00000"/>
          <w:sz w:val="27"/>
          <w:szCs w:val="27"/>
          <w:lang w:eastAsia="ru-RU"/>
        </w:rPr>
        <w:t xml:space="preserve"> </w:t>
      </w:r>
      <w:r w:rsidRPr="00BE68FF">
        <w:rPr>
          <w:rFonts w:ascii="Montserrat" w:eastAsia="Times New Roman" w:hAnsi="Montserrat" w:cs="Times New Roman" w:hint="eastAsia"/>
          <w:b/>
          <w:bCs/>
          <w:color w:val="C00000"/>
          <w:sz w:val="27"/>
          <w:szCs w:val="27"/>
          <w:lang w:eastAsia="ru-RU"/>
        </w:rPr>
        <w:t>ОТОПЛЕНИЯ</w:t>
      </w:r>
      <w:r w:rsidRPr="00BE68FF">
        <w:rPr>
          <w:rFonts w:ascii="Montserrat" w:eastAsia="Times New Roman" w:hAnsi="Montserrat" w:cs="Times New Roman"/>
          <w:b/>
          <w:bCs/>
          <w:color w:val="C00000"/>
          <w:sz w:val="27"/>
          <w:szCs w:val="27"/>
          <w:lang w:eastAsia="ru-RU"/>
        </w:rPr>
        <w:t xml:space="preserve"> </w:t>
      </w:r>
      <w:r w:rsidRPr="00BE68FF">
        <w:rPr>
          <w:rFonts w:ascii="Montserrat" w:eastAsia="Times New Roman" w:hAnsi="Montserrat" w:cs="Times New Roman" w:hint="eastAsia"/>
          <w:b/>
          <w:bCs/>
          <w:color w:val="C00000"/>
          <w:sz w:val="27"/>
          <w:szCs w:val="27"/>
          <w:lang w:eastAsia="ru-RU"/>
        </w:rPr>
        <w:t>И</w:t>
      </w:r>
      <w:r w:rsidRPr="00BE68FF">
        <w:rPr>
          <w:rFonts w:ascii="Montserrat" w:eastAsia="Times New Roman" w:hAnsi="Montserrat" w:cs="Times New Roman"/>
          <w:b/>
          <w:bCs/>
          <w:color w:val="C00000"/>
          <w:sz w:val="27"/>
          <w:szCs w:val="27"/>
          <w:lang w:eastAsia="ru-RU"/>
        </w:rPr>
        <w:t xml:space="preserve"> </w:t>
      </w:r>
      <w:r w:rsidRPr="00BE68FF">
        <w:rPr>
          <w:rFonts w:ascii="Montserrat" w:eastAsia="Times New Roman" w:hAnsi="Montserrat" w:cs="Times New Roman" w:hint="eastAsia"/>
          <w:b/>
          <w:bCs/>
          <w:color w:val="C00000"/>
          <w:sz w:val="27"/>
          <w:szCs w:val="27"/>
          <w:lang w:eastAsia="ru-RU"/>
        </w:rPr>
        <w:t>ГАЗОВОГО</w:t>
      </w:r>
      <w:r w:rsidRPr="00BE68FF">
        <w:rPr>
          <w:rFonts w:ascii="Montserrat" w:eastAsia="Times New Roman" w:hAnsi="Montserrat" w:cs="Times New Roman"/>
          <w:b/>
          <w:bCs/>
          <w:color w:val="C00000"/>
          <w:sz w:val="27"/>
          <w:szCs w:val="27"/>
          <w:lang w:eastAsia="ru-RU"/>
        </w:rPr>
        <w:t xml:space="preserve"> </w:t>
      </w:r>
      <w:r w:rsidRPr="00BE68FF">
        <w:rPr>
          <w:rFonts w:ascii="Montserrat" w:eastAsia="Times New Roman" w:hAnsi="Montserrat" w:cs="Times New Roman" w:hint="eastAsia"/>
          <w:b/>
          <w:bCs/>
          <w:color w:val="C00000"/>
          <w:sz w:val="27"/>
          <w:szCs w:val="27"/>
          <w:lang w:eastAsia="ru-RU"/>
        </w:rPr>
        <w:t>ОБОРУДОВАНИЯ</w:t>
      </w:r>
      <w:r w:rsidRPr="00BE68FF">
        <w:rPr>
          <w:rFonts w:ascii="Montserrat" w:eastAsia="Times New Roman" w:hAnsi="Montserrat" w:cs="Times New Roman"/>
          <w:b/>
          <w:bCs/>
          <w:sz w:val="27"/>
          <w:szCs w:val="27"/>
          <w:lang w:eastAsia="ru-RU"/>
        </w:rPr>
        <w:t xml:space="preserve">. </w:t>
      </w:r>
    </w:p>
    <w:p w:rsidR="00BE68FF" w:rsidRPr="00BE68FF" w:rsidRDefault="00BE68FF" w:rsidP="00231C49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34626" cy="2484104"/>
            <wp:effectExtent l="228600" t="228600" r="218440" b="221615"/>
            <wp:docPr id="1" name="Рисунок 1" descr="Соблюдение мер пожарной безопасности  в период низких температур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людение мер пожарной безопасности  в период низких температур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367" cy="24951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254000">
                        <a:srgbClr val="FF6600">
                          <a:alpha val="20000"/>
                        </a:srgbClr>
                      </a:glow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BE68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по правилам пожарной безопасности.</w:t>
      </w:r>
    </w:p>
    <w:p w:rsidR="00BE68FF" w:rsidRPr="00BE68FF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Электрооборудование</w:t>
      </w:r>
    </w:p>
    <w:p w:rsidR="00BE68FF" w:rsidRPr="00BE68FF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перегружать электросеть, используя одновременно несколько мощных электроприборов.</w:t>
      </w:r>
    </w:p>
    <w:p w:rsidR="00BE68FF" w:rsidRPr="00BE68FF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F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Следить за исправностью отопительных приборов и не оставлять их без присмотра.</w:t>
      </w:r>
    </w:p>
    <w:p w:rsidR="00BE68FF" w:rsidRPr="00BE68FF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использовать самодельные или несертифицированные обогреватели.</w:t>
      </w:r>
    </w:p>
    <w:p w:rsidR="00BE68FF" w:rsidRPr="00BE68FF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F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Включённые электронагревательные приборы устанавливать на негорючие теплоизоляционные подставки.</w:t>
      </w:r>
    </w:p>
    <w:p w:rsidR="00BE68FF" w:rsidRPr="00BE68FF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уходом из дома на длительное время проверить, что все электронагревательные и осветительные приборы отключены.</w:t>
      </w:r>
    </w:p>
    <w:p w:rsidR="00BE68FF" w:rsidRPr="00BE68FF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искрения, нагрева проводов или запаха гари немедленно обесточить помещение и вызвать специалиста.</w:t>
      </w:r>
    </w:p>
    <w:p w:rsidR="00BE68FF" w:rsidRPr="00BE68FF" w:rsidRDefault="00BE68FF" w:rsidP="00BE68F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Печное отопление</w:t>
      </w:r>
    </w:p>
    <w:p w:rsidR="00BE68FF" w:rsidRPr="00BE68FF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отопительного сезона проверить исправность печи и дымохода.</w:t>
      </w:r>
    </w:p>
    <w:p w:rsidR="00BE68FF" w:rsidRPr="00BE68FF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перекала печи.</w:t>
      </w:r>
    </w:p>
    <w:p w:rsidR="00BE68FF" w:rsidRPr="00BE68FF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использовать для растопки легковоспламеняющиеся жидкости.</w:t>
      </w:r>
    </w:p>
    <w:p w:rsidR="00BE68FF" w:rsidRPr="00BE68FF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F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перед топкой негорючий металлический лист размером не менее 50×70 см.</w:t>
      </w:r>
    </w:p>
    <w:p w:rsidR="00BE68FF" w:rsidRPr="00BE68FF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сушить на печи дрова и одежду.</w:t>
      </w:r>
    </w:p>
    <w:p w:rsidR="00BE68FF" w:rsidRPr="00BE68FF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FF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зимнее время не реже одного раза в месяц необходимо осматривать оголовки дымоходов, чтобы предотвратить обмерзание и закупорку дымоходов.</w:t>
      </w:r>
    </w:p>
    <w:p w:rsidR="00BE68FF" w:rsidRPr="00BE68FF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Газовое оборудование</w:t>
      </w:r>
    </w:p>
    <w:p w:rsidR="00BE68FF" w:rsidRPr="00BE68FF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F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Следить за исправностью газового оборудования, регулярно проводить техническое обслуживание.</w:t>
      </w:r>
    </w:p>
    <w:p w:rsidR="00BE68FF" w:rsidRPr="00BE68FF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использовать газовые приборы для обогрева помещений, если это не предусмотрено инструкцией.</w:t>
      </w:r>
    </w:p>
    <w:p w:rsidR="00BE68FF" w:rsidRPr="00BE68FF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постоянный приток свежего воздуха в помещение, где установлено газовое оборудование, никогда не закрывать вентиляционные отверстия.</w:t>
      </w:r>
    </w:p>
    <w:p w:rsidR="00BE68FF" w:rsidRPr="00BE68FF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запаха газа немедленно перекрыть подачу газа, открыть окна и двери для проветривания помещения. Не включать электроприборы и не пользоваться открытым огнём. Вызвать аварийную газовую службу.</w:t>
      </w:r>
    </w:p>
    <w:p w:rsidR="00BE68FF" w:rsidRPr="00BE68FF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F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морозные дни необходимо проверять вентиляционные каналы и тягу в дымоходах — тяга может ухудшиться из-за обледенения дымоходов и задувания ветра.</w:t>
      </w:r>
    </w:p>
    <w:p w:rsidR="00BE68FF" w:rsidRPr="00BE68FF" w:rsidRDefault="00BE68FF" w:rsidP="00BE68F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</w:p>
    <w:p w:rsidR="00BE68FF" w:rsidRPr="00BE68FF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детей без присмотра — особенно когда горит газовая плита, топится печь или включены электроприборы.</w:t>
      </w:r>
    </w:p>
    <w:p w:rsidR="00BE68FF" w:rsidRPr="00BE68FF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Закрепляйте с детьми правила пожарной безопасности: не играть со спичками, не включать электроприборы, если взрослых нет дома, не открывать дверцу печки, при пожаре немедленно звонить по телефонам: «01» или «112», «101» — с мобильных телефонов.</w:t>
      </w:r>
    </w:p>
    <w:p w:rsidR="00BE68FF" w:rsidRPr="00BE68FF" w:rsidRDefault="00BE68FF" w:rsidP="00BE68F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 при пожаре:</w:t>
      </w:r>
    </w:p>
    <w:p w:rsidR="00BE68FF" w:rsidRPr="00BE68FF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FF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Сообщить о пожаре по телефону - 01, по сотовому телефону - 112. Вызывая помощь необходимо:</w:t>
      </w:r>
    </w:p>
    <w:p w:rsidR="00BE68FF" w:rsidRPr="00BE68FF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FF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кратко и чётко обрисовать событие - что горит (квартира, чердак, подвал, склад и иное);</w:t>
      </w:r>
    </w:p>
    <w:p w:rsidR="00BE68FF" w:rsidRPr="00BE68FF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F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назвать адрес (населённый пункт, название улицы, номер дома, квартиры);</w:t>
      </w:r>
    </w:p>
    <w:p w:rsidR="00BE68FF" w:rsidRPr="00BE68FF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F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назвать свою фамилию, номер телефона;</w:t>
      </w:r>
    </w:p>
    <w:p w:rsidR="00BE68FF" w:rsidRPr="00BE68FF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FF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у Вас нет доступа к телефону и нет возможности покинуть помещение, откройте окно и криками привлеките внимание прохожих.</w:t>
      </w:r>
    </w:p>
    <w:p w:rsidR="00BE68FF" w:rsidRPr="00BE68FF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FF">
        <w:rPr>
          <w:rFonts w:ascii="Times New Roman" w:eastAsia="Times New Roman" w:hAnsi="Times New Roman" w:cs="Times New Roman"/>
          <w:sz w:val="28"/>
          <w:szCs w:val="28"/>
          <w:lang w:eastAsia="ru-RU"/>
        </w:rPr>
        <w:t>2. Эвакуировать людей (сообщить о пожаре соседям).</w:t>
      </w:r>
    </w:p>
    <w:p w:rsidR="00BE68FF" w:rsidRPr="00BE68FF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FF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 возможности принять меры к тушению пожара (обесточить помещение, использовать первичные средства пожаротушения).</w:t>
      </w:r>
    </w:p>
    <w:p w:rsidR="00BE68FF" w:rsidRPr="00BE68FF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пожаре люди гибнут в основном не от воздействия открытого огня, а от дыма, поэтому всеми способами защищайтесь от него:</w:t>
      </w:r>
    </w:p>
    <w:p w:rsidR="00BE68FF" w:rsidRPr="00BE68FF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F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пригнитесь к полу - там остается прослойка воздуха 15-20 см;</w:t>
      </w:r>
    </w:p>
    <w:p w:rsidR="00BE68FF" w:rsidRPr="00BE68FF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FF">
        <w:rPr>
          <w:rFonts w:ascii="Times New Roman" w:eastAsia="Times New Roman" w:hAnsi="Times New Roman" w:cs="Times New Roman"/>
          <w:sz w:val="28"/>
          <w:szCs w:val="28"/>
          <w:lang w:eastAsia="ru-RU"/>
        </w:rPr>
        <w:t>- дышите через мокрую ткань или полотенце;</w:t>
      </w:r>
    </w:p>
    <w:p w:rsidR="00BE68FF" w:rsidRPr="00BE68FF" w:rsidRDefault="00BE68FF" w:rsidP="00BE68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F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дыму лучше всего двигаться ползком вдоль стены по направлению выхода из здания.</w:t>
      </w:r>
    </w:p>
    <w:p w:rsidR="00BE68FF" w:rsidRDefault="00BE68FF" w:rsidP="00BE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68FF" w:rsidRPr="00BE68FF" w:rsidRDefault="00BE68FF" w:rsidP="00BE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СОБЛЮДЕНИЕ МЕР ПОЖАРНОЙ БЕЗОПАСНОСТИ - ЭТО ЗАЛОГ ВАШЕГО БЛАГОПОЛУЧИЯ, СОХРАННОСТИ ВАШЕЙ СОБСТВЕННОЙ ЖИЗНИ И ЖИЗНИ ВАШИХ БЛИЗКИХ</w:t>
      </w:r>
    </w:p>
    <w:p w:rsidR="00E60D0D" w:rsidRPr="00BE68FF" w:rsidRDefault="004E640C" w:rsidP="00BE6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60D0D" w:rsidRPr="00BE68FF" w:rsidSect="00BE68F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6FF"/>
    <w:rsid w:val="00231C49"/>
    <w:rsid w:val="004E640C"/>
    <w:rsid w:val="00A703E8"/>
    <w:rsid w:val="00BE68FF"/>
    <w:rsid w:val="00C6731F"/>
    <w:rsid w:val="00C816FF"/>
    <w:rsid w:val="00D72504"/>
    <w:rsid w:val="00EB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6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68F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7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3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6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68F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7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3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Куриленко Ольга Викторовна</dc:creator>
  <cp:lastModifiedBy>Глава</cp:lastModifiedBy>
  <cp:revision>2</cp:revision>
  <dcterms:created xsi:type="dcterms:W3CDTF">2026-02-13T09:23:00Z</dcterms:created>
  <dcterms:modified xsi:type="dcterms:W3CDTF">2026-02-13T09:23:00Z</dcterms:modified>
</cp:coreProperties>
</file>