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4B7ABA" w:rsidRPr="00873924" w:rsidRDefault="00A96D85"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2718C1">
        <w:rPr>
          <w:rFonts w:ascii="Times New Roman" w:eastAsia="Times New Roman" w:hAnsi="Times New Roman" w:cs="Times New Roman"/>
          <w:sz w:val="24"/>
          <w:szCs w:val="24"/>
        </w:rPr>
        <w:t xml:space="preserve"> марта</w:t>
      </w:r>
      <w:r w:rsidR="00A15659" w:rsidRPr="002430F2">
        <w:rPr>
          <w:rFonts w:ascii="Times New Roman" w:eastAsia="Times New Roman" w:hAnsi="Times New Roman" w:cs="Times New Roman"/>
          <w:sz w:val="24"/>
          <w:szCs w:val="24"/>
        </w:rPr>
        <w:t xml:space="preserve"> </w:t>
      </w:r>
      <w:r w:rsidR="009837F3">
        <w:rPr>
          <w:rFonts w:ascii="Times New Roman" w:eastAsia="Times New Roman" w:hAnsi="Times New Roman" w:cs="Times New Roman"/>
          <w:sz w:val="24"/>
          <w:szCs w:val="24"/>
        </w:rPr>
        <w:t>2021</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5</w:t>
      </w:r>
    </w:p>
    <w:tbl>
      <w:tblPr>
        <w:tblStyle w:val="af4"/>
        <w:tblW w:w="0" w:type="auto"/>
        <w:tblLook w:val="04A0" w:firstRow="1" w:lastRow="0" w:firstColumn="1" w:lastColumn="0" w:noHBand="0" w:noVBand="1"/>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9A59E3" w:rsidRDefault="009A59E3" w:rsidP="00826948">
      <w:pPr>
        <w:spacing w:after="0" w:line="240" w:lineRule="auto"/>
        <w:jc w:val="both"/>
        <w:rPr>
          <w:rFonts w:ascii="Times New Roman" w:eastAsia="Times New Roman" w:hAnsi="Times New Roman" w:cs="Times New Roman"/>
        </w:rPr>
      </w:pPr>
    </w:p>
    <w:p w:rsidR="009A59E3" w:rsidRPr="00EB63F6" w:rsidRDefault="009A59E3" w:rsidP="00EB63F6">
      <w:pPr>
        <w:pStyle w:val="ab"/>
        <w:contextualSpacing/>
        <w:jc w:val="center"/>
        <w:rPr>
          <w:rFonts w:ascii="Times New Roman" w:hAnsi="Times New Roman" w:cs="Times New Roman"/>
          <w:b/>
          <w:sz w:val="24"/>
          <w:szCs w:val="24"/>
        </w:rPr>
      </w:pPr>
      <w:r w:rsidRPr="00EB63F6">
        <w:rPr>
          <w:rFonts w:ascii="Times New Roman" w:hAnsi="Times New Roman" w:cs="Times New Roman"/>
          <w:b/>
          <w:sz w:val="24"/>
          <w:szCs w:val="24"/>
        </w:rPr>
        <w:t>ПОСТАНОВЛЕНИЕ</w:t>
      </w:r>
    </w:p>
    <w:p w:rsidR="009A59E3" w:rsidRPr="00EB63F6" w:rsidRDefault="009A59E3" w:rsidP="00EB63F6">
      <w:pPr>
        <w:contextualSpacing/>
        <w:jc w:val="center"/>
        <w:rPr>
          <w:rFonts w:ascii="Times New Roman" w:hAnsi="Times New Roman" w:cs="Times New Roman"/>
          <w:sz w:val="24"/>
          <w:szCs w:val="24"/>
        </w:rPr>
      </w:pPr>
      <w:r w:rsidRPr="00EB63F6">
        <w:rPr>
          <w:rFonts w:ascii="Times New Roman" w:hAnsi="Times New Roman" w:cs="Times New Roman"/>
          <w:sz w:val="24"/>
          <w:szCs w:val="24"/>
        </w:rPr>
        <w:t>от 01 марта 2021 года № 28</w:t>
      </w:r>
    </w:p>
    <w:p w:rsidR="009A59E3" w:rsidRPr="00EB63F6" w:rsidRDefault="009A59E3" w:rsidP="00EB63F6">
      <w:pPr>
        <w:pStyle w:val="af6"/>
        <w:contextualSpacing/>
        <w:rPr>
          <w:b w:val="0"/>
          <w:sz w:val="24"/>
        </w:rPr>
      </w:pPr>
      <w:r w:rsidRPr="00EB63F6">
        <w:rPr>
          <w:b w:val="0"/>
          <w:sz w:val="24"/>
        </w:rPr>
        <w:t>О внесении изменений в Постановление Администрации</w:t>
      </w:r>
    </w:p>
    <w:p w:rsidR="009A59E3" w:rsidRPr="00EB63F6" w:rsidRDefault="009A59E3" w:rsidP="00EB63F6">
      <w:pPr>
        <w:pStyle w:val="af6"/>
        <w:contextualSpacing/>
        <w:rPr>
          <w:b w:val="0"/>
          <w:bCs w:val="0"/>
          <w:color w:val="000000"/>
          <w:w w:val="105"/>
          <w:sz w:val="24"/>
        </w:rPr>
      </w:pPr>
      <w:r w:rsidRPr="00EB63F6">
        <w:rPr>
          <w:b w:val="0"/>
          <w:sz w:val="24"/>
        </w:rPr>
        <w:t>МО «Тельвисочный сельсовет» НАО № 171 от 10.12.2020</w:t>
      </w:r>
    </w:p>
    <w:p w:rsidR="009A59E3" w:rsidRPr="00EB63F6" w:rsidRDefault="009A59E3" w:rsidP="00EB63F6">
      <w:pPr>
        <w:pStyle w:val="af6"/>
        <w:contextualSpacing/>
        <w:rPr>
          <w:b w:val="0"/>
          <w:bCs w:val="0"/>
          <w:color w:val="000000"/>
          <w:w w:val="105"/>
          <w:sz w:val="24"/>
        </w:rPr>
      </w:pPr>
    </w:p>
    <w:p w:rsidR="009A59E3" w:rsidRPr="00EB63F6" w:rsidRDefault="009A59E3" w:rsidP="00EB63F6">
      <w:pPr>
        <w:autoSpaceDE w:val="0"/>
        <w:autoSpaceDN w:val="0"/>
        <w:adjustRightInd w:val="0"/>
        <w:ind w:firstLine="540"/>
        <w:contextualSpacing/>
        <w:jc w:val="both"/>
        <w:rPr>
          <w:rFonts w:ascii="Times New Roman" w:hAnsi="Times New Roman" w:cs="Times New Roman"/>
          <w:bCs/>
          <w:color w:val="000000"/>
          <w:sz w:val="24"/>
          <w:szCs w:val="24"/>
        </w:rPr>
      </w:pPr>
      <w:r w:rsidRPr="00EB63F6">
        <w:rPr>
          <w:rFonts w:ascii="Times New Roman" w:hAnsi="Times New Roman" w:cs="Times New Roman"/>
          <w:color w:val="000000"/>
          <w:sz w:val="24"/>
          <w:szCs w:val="24"/>
        </w:rPr>
        <w:t xml:space="preserve">В соответствии со </w:t>
      </w:r>
      <w:hyperlink r:id="rId8" w:history="1">
        <w:r w:rsidRPr="00EB63F6">
          <w:rPr>
            <w:rFonts w:ascii="Times New Roman" w:hAnsi="Times New Roman" w:cs="Times New Roman"/>
            <w:color w:val="000000"/>
            <w:sz w:val="24"/>
            <w:szCs w:val="24"/>
          </w:rPr>
          <w:t>статьей 78</w:t>
        </w:r>
      </w:hyperlink>
      <w:r w:rsidRPr="00EB63F6">
        <w:rPr>
          <w:rFonts w:ascii="Times New Roman" w:hAnsi="Times New Roman" w:cs="Times New Roman"/>
          <w:color w:val="000000"/>
          <w:sz w:val="24"/>
          <w:szCs w:val="24"/>
        </w:rPr>
        <w:t xml:space="preserve"> Бюджетного кодекса Российской Федерации, </w:t>
      </w:r>
      <w:hyperlink r:id="rId9" w:history="1">
        <w:r w:rsidRPr="00EB63F6">
          <w:rPr>
            <w:rFonts w:ascii="Times New Roman" w:hAnsi="Times New Roman" w:cs="Times New Roman"/>
            <w:color w:val="000000"/>
            <w:sz w:val="24"/>
            <w:szCs w:val="24"/>
          </w:rPr>
          <w:t>Постановлением</w:t>
        </w:r>
      </w:hyperlink>
      <w:r w:rsidRPr="00EB63F6">
        <w:rPr>
          <w:rFonts w:ascii="Times New Roman" w:hAnsi="Times New Roman" w:cs="Times New Roman"/>
          <w:color w:val="000000"/>
          <w:sz w:val="24"/>
          <w:szCs w:val="24"/>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EB63F6">
        <w:rPr>
          <w:rFonts w:ascii="Times New Roman" w:hAnsi="Times New Roman" w:cs="Times New Roman"/>
          <w:bCs/>
          <w:color w:val="000000"/>
          <w:sz w:val="24"/>
          <w:szCs w:val="24"/>
        </w:rPr>
        <w:t>Администрация муниципального образования «Тельвисочный сельсовет» Ненецкого автономного округа ПОСТАНОВЛЯЕТ:</w:t>
      </w:r>
    </w:p>
    <w:p w:rsidR="009A59E3" w:rsidRPr="00EB63F6" w:rsidRDefault="009A59E3" w:rsidP="00EB63F6">
      <w:pPr>
        <w:pStyle w:val="ab"/>
        <w:ind w:firstLine="540"/>
        <w:contextualSpacing/>
        <w:jc w:val="both"/>
        <w:rPr>
          <w:rStyle w:val="FontStyle21"/>
          <w:b w:val="0"/>
          <w:bCs w:val="0"/>
          <w:sz w:val="24"/>
          <w:szCs w:val="24"/>
        </w:rPr>
      </w:pPr>
      <w:r w:rsidRPr="00EB63F6">
        <w:rPr>
          <w:rFonts w:ascii="Times New Roman" w:hAnsi="Times New Roman" w:cs="Times New Roman"/>
          <w:sz w:val="24"/>
          <w:szCs w:val="24"/>
        </w:rPr>
        <w:t>1. Внести изменения в Постановление Администрации МО «Тельвисочный сельсовет» НАО № 171 от 10.12.2020  «Об утверждении Порядка предоставления субсидий из бюджета муниципального образования «Тельвисочный сельсовет» Ненецкого автономного округа</w:t>
      </w:r>
      <w:r w:rsidRPr="00EB63F6">
        <w:rPr>
          <w:rStyle w:val="FontStyle21"/>
          <w:b w:val="0"/>
          <w:sz w:val="24"/>
          <w:szCs w:val="24"/>
        </w:rPr>
        <w:t xml:space="preserve"> юридическим лицам, индивидуальным предпринимателям и физическим лицам на возмещение </w:t>
      </w:r>
      <w:r w:rsidRPr="00EB63F6">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p>
    <w:p w:rsidR="009A59E3" w:rsidRPr="00EB63F6" w:rsidRDefault="009A59E3" w:rsidP="00EB63F6">
      <w:pPr>
        <w:pStyle w:val="ab"/>
        <w:ind w:firstLine="540"/>
        <w:contextualSpacing/>
        <w:jc w:val="both"/>
        <w:rPr>
          <w:rFonts w:ascii="Times New Roman" w:hAnsi="Times New Roman" w:cs="Times New Roman"/>
          <w:sz w:val="24"/>
          <w:szCs w:val="24"/>
        </w:rPr>
      </w:pPr>
      <w:r w:rsidRPr="00EB63F6">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 но не ранее 01.03.2021 года.</w:t>
      </w:r>
    </w:p>
    <w:p w:rsidR="009A59E3" w:rsidRDefault="009A59E3" w:rsidP="00EB63F6">
      <w:pPr>
        <w:contextualSpacing/>
        <w:rPr>
          <w:rStyle w:val="FontStyle21"/>
          <w:b w:val="0"/>
          <w:sz w:val="24"/>
          <w:szCs w:val="24"/>
        </w:rPr>
      </w:pPr>
    </w:p>
    <w:p w:rsidR="00EB63F6" w:rsidRPr="00EB63F6" w:rsidRDefault="00EB63F6" w:rsidP="00EB63F6">
      <w:pPr>
        <w:contextualSpacing/>
        <w:rPr>
          <w:rStyle w:val="FontStyle21"/>
          <w:b w:val="0"/>
          <w:sz w:val="24"/>
          <w:szCs w:val="24"/>
        </w:rPr>
      </w:pPr>
    </w:p>
    <w:p w:rsidR="009A59E3" w:rsidRPr="00EB63F6" w:rsidRDefault="009A59E3" w:rsidP="00EB63F6">
      <w:pPr>
        <w:contextualSpacing/>
        <w:rPr>
          <w:rStyle w:val="FontStyle21"/>
          <w:b w:val="0"/>
          <w:sz w:val="24"/>
          <w:szCs w:val="24"/>
        </w:rPr>
      </w:pPr>
      <w:r w:rsidRPr="00EB63F6">
        <w:rPr>
          <w:rStyle w:val="FontStyle21"/>
          <w:b w:val="0"/>
          <w:sz w:val="24"/>
          <w:szCs w:val="24"/>
        </w:rPr>
        <w:t>Глава</w:t>
      </w:r>
    </w:p>
    <w:p w:rsidR="009A59E3" w:rsidRPr="00EB63F6" w:rsidRDefault="009A59E3" w:rsidP="00EB63F6">
      <w:pPr>
        <w:contextualSpacing/>
        <w:rPr>
          <w:rStyle w:val="FontStyle21"/>
          <w:b w:val="0"/>
          <w:sz w:val="24"/>
          <w:szCs w:val="24"/>
        </w:rPr>
      </w:pPr>
      <w:r w:rsidRPr="00EB63F6">
        <w:rPr>
          <w:rStyle w:val="FontStyle21"/>
          <w:b w:val="0"/>
          <w:sz w:val="24"/>
          <w:szCs w:val="24"/>
        </w:rPr>
        <w:t xml:space="preserve"> муниципального образования</w:t>
      </w:r>
    </w:p>
    <w:p w:rsidR="009A59E3" w:rsidRPr="00EB63F6" w:rsidRDefault="009A59E3" w:rsidP="00EB63F6">
      <w:pPr>
        <w:contextualSpacing/>
        <w:rPr>
          <w:rStyle w:val="FontStyle21"/>
          <w:b w:val="0"/>
          <w:sz w:val="24"/>
          <w:szCs w:val="24"/>
        </w:rPr>
      </w:pPr>
      <w:r w:rsidRPr="00EB63F6">
        <w:rPr>
          <w:rStyle w:val="FontStyle21"/>
          <w:b w:val="0"/>
          <w:sz w:val="24"/>
          <w:szCs w:val="24"/>
        </w:rPr>
        <w:t>«Тельвисочный сельсовет»</w:t>
      </w:r>
    </w:p>
    <w:p w:rsidR="009A59E3" w:rsidRPr="00EB63F6" w:rsidRDefault="009A59E3" w:rsidP="00EB63F6">
      <w:pPr>
        <w:contextualSpacing/>
        <w:rPr>
          <w:rStyle w:val="FontStyle21"/>
          <w:b w:val="0"/>
          <w:sz w:val="24"/>
          <w:szCs w:val="24"/>
        </w:rPr>
      </w:pPr>
      <w:r w:rsidRPr="00EB63F6">
        <w:rPr>
          <w:rStyle w:val="FontStyle21"/>
          <w:b w:val="0"/>
          <w:sz w:val="24"/>
          <w:szCs w:val="24"/>
        </w:rPr>
        <w:t xml:space="preserve">Ненецкого автономного округа                                                   </w:t>
      </w:r>
      <w:r w:rsidR="009C416D">
        <w:rPr>
          <w:rStyle w:val="FontStyle21"/>
          <w:b w:val="0"/>
          <w:sz w:val="24"/>
          <w:szCs w:val="24"/>
        </w:rPr>
        <w:t xml:space="preserve">      Д.С.Якубович</w:t>
      </w:r>
    </w:p>
    <w:p w:rsidR="009A59E3" w:rsidRPr="00EB63F6" w:rsidRDefault="009A59E3" w:rsidP="00EB63F6">
      <w:pPr>
        <w:widowControl w:val="0"/>
        <w:contextualSpacing/>
        <w:jc w:val="right"/>
        <w:rPr>
          <w:rStyle w:val="FontStyle21"/>
          <w:b w:val="0"/>
          <w:sz w:val="24"/>
          <w:szCs w:val="24"/>
        </w:rPr>
      </w:pPr>
      <w:r w:rsidRPr="00EB63F6">
        <w:rPr>
          <w:rStyle w:val="FontStyle21"/>
          <w:b w:val="0"/>
          <w:sz w:val="24"/>
          <w:szCs w:val="24"/>
        </w:rPr>
        <w:t>Приложение</w:t>
      </w:r>
    </w:p>
    <w:p w:rsidR="009A59E3" w:rsidRPr="00EB63F6" w:rsidRDefault="009A59E3" w:rsidP="00EB63F6">
      <w:pPr>
        <w:contextualSpacing/>
        <w:jc w:val="right"/>
        <w:rPr>
          <w:rStyle w:val="FontStyle21"/>
          <w:b w:val="0"/>
          <w:sz w:val="24"/>
          <w:szCs w:val="24"/>
        </w:rPr>
      </w:pPr>
      <w:r w:rsidRPr="00EB63F6">
        <w:rPr>
          <w:rStyle w:val="FontStyle21"/>
          <w:b w:val="0"/>
          <w:sz w:val="24"/>
          <w:szCs w:val="24"/>
        </w:rPr>
        <w:t>к Постановлению Администрации</w:t>
      </w:r>
    </w:p>
    <w:p w:rsidR="009A59E3" w:rsidRPr="00EB63F6" w:rsidRDefault="009A59E3" w:rsidP="00EB63F6">
      <w:pPr>
        <w:contextualSpacing/>
        <w:jc w:val="right"/>
        <w:rPr>
          <w:rStyle w:val="FontStyle21"/>
          <w:b w:val="0"/>
          <w:sz w:val="24"/>
          <w:szCs w:val="24"/>
        </w:rPr>
      </w:pPr>
      <w:r w:rsidRPr="00EB63F6">
        <w:rPr>
          <w:rStyle w:val="FontStyle21"/>
          <w:b w:val="0"/>
          <w:sz w:val="24"/>
          <w:szCs w:val="24"/>
        </w:rPr>
        <w:t>МО «Тельвисочный сельсовет» НАО</w:t>
      </w:r>
    </w:p>
    <w:p w:rsidR="009A59E3" w:rsidRPr="00EB63F6" w:rsidRDefault="009A59E3" w:rsidP="00EB63F6">
      <w:pPr>
        <w:contextualSpacing/>
        <w:jc w:val="right"/>
        <w:rPr>
          <w:rStyle w:val="FontStyle21"/>
          <w:b w:val="0"/>
          <w:sz w:val="24"/>
          <w:szCs w:val="24"/>
        </w:rPr>
      </w:pPr>
      <w:r w:rsidRPr="00EB63F6">
        <w:rPr>
          <w:rStyle w:val="FontStyle21"/>
          <w:b w:val="0"/>
          <w:sz w:val="24"/>
          <w:szCs w:val="24"/>
        </w:rPr>
        <w:t>от 01.03.2021 № 28</w:t>
      </w:r>
    </w:p>
    <w:p w:rsidR="009A59E3" w:rsidRPr="00EB63F6" w:rsidRDefault="009A59E3" w:rsidP="00EB63F6">
      <w:pPr>
        <w:pStyle w:val="Style3"/>
        <w:widowControl/>
        <w:spacing w:line="293" w:lineRule="exact"/>
        <w:contextualSpacing/>
        <w:rPr>
          <w:rStyle w:val="FontStyle21"/>
          <w:sz w:val="24"/>
          <w:szCs w:val="24"/>
        </w:rPr>
      </w:pPr>
    </w:p>
    <w:p w:rsidR="009A59E3" w:rsidRPr="00EB63F6" w:rsidRDefault="009A59E3" w:rsidP="00EB63F6">
      <w:pPr>
        <w:pStyle w:val="Style3"/>
        <w:widowControl/>
        <w:spacing w:line="276" w:lineRule="auto"/>
        <w:contextualSpacing/>
        <w:rPr>
          <w:b/>
        </w:rPr>
      </w:pPr>
      <w:r w:rsidRPr="00EB63F6">
        <w:rPr>
          <w:b/>
        </w:rPr>
        <w:t>Изменения в Порядок</w:t>
      </w:r>
    </w:p>
    <w:p w:rsidR="009A59E3" w:rsidRPr="00EB63F6" w:rsidRDefault="009A59E3" w:rsidP="00EB63F6">
      <w:pPr>
        <w:pStyle w:val="af6"/>
        <w:contextualSpacing/>
        <w:rPr>
          <w:b w:val="0"/>
          <w:bCs w:val="0"/>
          <w:sz w:val="24"/>
        </w:rPr>
      </w:pPr>
      <w:r w:rsidRPr="00EB63F6">
        <w:rPr>
          <w:b w:val="0"/>
          <w:bCs w:val="0"/>
          <w:sz w:val="24"/>
        </w:rPr>
        <w:t xml:space="preserve">предоставления субсидий из бюджета </w:t>
      </w:r>
    </w:p>
    <w:p w:rsidR="009A59E3" w:rsidRPr="00EB63F6" w:rsidRDefault="009A59E3" w:rsidP="00EB63F6">
      <w:pPr>
        <w:pStyle w:val="af6"/>
        <w:contextualSpacing/>
        <w:rPr>
          <w:b w:val="0"/>
          <w:bCs w:val="0"/>
          <w:sz w:val="24"/>
        </w:rPr>
      </w:pPr>
      <w:r w:rsidRPr="00EB63F6">
        <w:rPr>
          <w:b w:val="0"/>
          <w:bCs w:val="0"/>
          <w:sz w:val="24"/>
        </w:rPr>
        <w:t xml:space="preserve">муниципального образования «Тельвисочный сельсовет» </w:t>
      </w:r>
    </w:p>
    <w:p w:rsidR="009A59E3" w:rsidRPr="00EB63F6" w:rsidRDefault="009A59E3" w:rsidP="00EB63F6">
      <w:pPr>
        <w:pStyle w:val="af6"/>
        <w:contextualSpacing/>
        <w:rPr>
          <w:b w:val="0"/>
          <w:bCs w:val="0"/>
          <w:color w:val="000000"/>
          <w:w w:val="105"/>
          <w:sz w:val="24"/>
        </w:rPr>
      </w:pPr>
      <w:r w:rsidRPr="00EB63F6">
        <w:rPr>
          <w:b w:val="0"/>
          <w:bCs w:val="0"/>
          <w:sz w:val="24"/>
        </w:rPr>
        <w:t>Ненецкого автономного округа</w:t>
      </w:r>
      <w:r w:rsidRPr="00EB63F6">
        <w:rPr>
          <w:rStyle w:val="FontStyle21"/>
          <w:b/>
          <w:sz w:val="24"/>
          <w:szCs w:val="24"/>
        </w:rPr>
        <w:t xml:space="preserve"> </w:t>
      </w:r>
      <w:r w:rsidRPr="00EB63F6">
        <w:rPr>
          <w:rStyle w:val="FontStyle21"/>
          <w:sz w:val="24"/>
          <w:szCs w:val="24"/>
        </w:rPr>
        <w:t>юридическим лицам, индивидуальным предпринимателям и физическим лицам на возмещение</w:t>
      </w:r>
      <w:r w:rsidRPr="00EB63F6">
        <w:rPr>
          <w:rStyle w:val="FontStyle21"/>
          <w:b/>
          <w:sz w:val="24"/>
          <w:szCs w:val="24"/>
        </w:rPr>
        <w:t xml:space="preserve"> </w:t>
      </w:r>
      <w:r w:rsidRPr="00EB63F6">
        <w:rPr>
          <w:b w:val="0"/>
          <w:sz w:val="24"/>
        </w:rPr>
        <w:t>недополученных доходов или финансовое возмещение затрат, возникающих при оказании жителям поселения услуг общественных бань</w:t>
      </w:r>
    </w:p>
    <w:p w:rsidR="009A59E3" w:rsidRPr="00EB63F6" w:rsidRDefault="009A59E3" w:rsidP="00EB63F6">
      <w:pPr>
        <w:pStyle w:val="Style3"/>
        <w:widowControl/>
        <w:spacing w:line="276" w:lineRule="auto"/>
        <w:contextualSpacing/>
      </w:pPr>
    </w:p>
    <w:p w:rsidR="009A59E3" w:rsidRPr="00EB63F6" w:rsidRDefault="009A59E3" w:rsidP="00EB63F6">
      <w:pPr>
        <w:autoSpaceDE w:val="0"/>
        <w:autoSpaceDN w:val="0"/>
        <w:adjustRightInd w:val="0"/>
        <w:contextualSpacing/>
        <w:jc w:val="both"/>
        <w:rPr>
          <w:rFonts w:ascii="Times New Roman" w:hAnsi="Times New Roman" w:cs="Times New Roman"/>
          <w:sz w:val="24"/>
          <w:szCs w:val="24"/>
        </w:rPr>
      </w:pPr>
    </w:p>
    <w:p w:rsidR="009A59E3" w:rsidRPr="00EB63F6" w:rsidRDefault="009A59E3" w:rsidP="00EB63F6">
      <w:pPr>
        <w:autoSpaceDE w:val="0"/>
        <w:autoSpaceDN w:val="0"/>
        <w:adjustRightInd w:val="0"/>
        <w:contextualSpacing/>
        <w:jc w:val="both"/>
        <w:rPr>
          <w:rFonts w:ascii="Times New Roman" w:hAnsi="Times New Roman" w:cs="Times New Roman"/>
          <w:sz w:val="24"/>
          <w:szCs w:val="24"/>
        </w:rPr>
      </w:pPr>
    </w:p>
    <w:p w:rsidR="009A59E3" w:rsidRPr="00EB63F6" w:rsidRDefault="009A59E3" w:rsidP="00EB63F6">
      <w:pPr>
        <w:autoSpaceDE w:val="0"/>
        <w:autoSpaceDN w:val="0"/>
        <w:adjustRightInd w:val="0"/>
        <w:ind w:firstLine="540"/>
        <w:contextualSpacing/>
        <w:jc w:val="both"/>
        <w:rPr>
          <w:rFonts w:ascii="Times New Roman" w:hAnsi="Times New Roman" w:cs="Times New Roman"/>
          <w:sz w:val="24"/>
          <w:szCs w:val="24"/>
        </w:rPr>
      </w:pPr>
      <w:bookmarkStart w:id="0" w:name="Par2"/>
      <w:bookmarkEnd w:id="0"/>
      <w:r w:rsidRPr="00EB63F6">
        <w:rPr>
          <w:rFonts w:ascii="Times New Roman" w:hAnsi="Times New Roman" w:cs="Times New Roman"/>
          <w:sz w:val="24"/>
          <w:szCs w:val="24"/>
        </w:rPr>
        <w:t>Абзац 2 п.п. 3.1. п. 3 изложить в следующей редакции:</w:t>
      </w:r>
    </w:p>
    <w:p w:rsidR="009A59E3" w:rsidRPr="00EB63F6" w:rsidRDefault="009A59E3" w:rsidP="00EB63F6">
      <w:pPr>
        <w:ind w:firstLine="426"/>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вдовам участников Великой Отечественной войны,</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лицам, признанным пострадавшими от политических репрессий,</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неработающим лицам, которым присвоено звание «Ветеран труда» и (или) «Ветеран труда Ненецкого автономного округа»</w:t>
      </w:r>
    </w:p>
    <w:p w:rsidR="009A59E3" w:rsidRPr="00EB63F6" w:rsidRDefault="009A59E3" w:rsidP="00EB63F6">
      <w:pPr>
        <w:ind w:firstLine="709"/>
        <w:contextualSpacing/>
        <w:jc w:val="both"/>
        <w:rPr>
          <w:rFonts w:ascii="Times New Roman" w:eastAsia="Calibri" w:hAnsi="Times New Roman" w:cs="Times New Roman"/>
          <w:sz w:val="24"/>
          <w:szCs w:val="24"/>
          <w:lang w:eastAsia="en-US"/>
        </w:rPr>
      </w:pPr>
      <w:r w:rsidRPr="00EB63F6">
        <w:rPr>
          <w:rFonts w:ascii="Times New Roman" w:eastAsia="Calibri" w:hAnsi="Times New Roman" w:cs="Times New Roman"/>
          <w:sz w:val="24"/>
          <w:szCs w:val="24"/>
          <w:lang w:eastAsia="en-US"/>
        </w:rPr>
        <w:t>– лицам, удостоенным звания «Почетный гражданин Заполярного района»,</w:t>
      </w:r>
    </w:p>
    <w:p w:rsidR="009A59E3" w:rsidRPr="00EB63F6" w:rsidRDefault="00EB63F6" w:rsidP="00EB63F6">
      <w:pPr>
        <w:ind w:firstLine="709"/>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неработающим инвалидам»</w:t>
      </w:r>
    </w:p>
    <w:p w:rsidR="009A59E3" w:rsidRDefault="009A59E3" w:rsidP="00826948">
      <w:pPr>
        <w:spacing w:after="0" w:line="240" w:lineRule="auto"/>
        <w:jc w:val="both"/>
        <w:rPr>
          <w:rFonts w:ascii="Times New Roman" w:eastAsia="Times New Roman" w:hAnsi="Times New Roman" w:cs="Times New Roman"/>
        </w:rPr>
      </w:pPr>
    </w:p>
    <w:p w:rsidR="009A59E3" w:rsidRPr="00BB3469" w:rsidRDefault="009A59E3" w:rsidP="00826948">
      <w:pPr>
        <w:spacing w:after="0" w:line="240" w:lineRule="auto"/>
        <w:jc w:val="both"/>
        <w:rPr>
          <w:rFonts w:ascii="Times New Roman" w:eastAsia="Times New Roman" w:hAnsi="Times New Roman" w:cs="Times New Roman"/>
        </w:rPr>
      </w:pPr>
    </w:p>
    <w:p w:rsidR="0021709F" w:rsidRPr="00C06581" w:rsidRDefault="0021709F" w:rsidP="0021709F">
      <w:pPr>
        <w:pStyle w:val="ConsPlusTitle"/>
        <w:jc w:val="center"/>
        <w:rPr>
          <w:rFonts w:ascii="Times New Roman" w:hAnsi="Times New Roman" w:cs="Times New Roman"/>
          <w:sz w:val="24"/>
          <w:szCs w:val="24"/>
        </w:rPr>
      </w:pPr>
      <w:r w:rsidRPr="00C06581">
        <w:rPr>
          <w:rFonts w:ascii="Times New Roman" w:hAnsi="Times New Roman" w:cs="Times New Roman"/>
          <w:sz w:val="24"/>
          <w:szCs w:val="24"/>
        </w:rPr>
        <w:t>ПОСТАНОВЛЕНИЕ</w:t>
      </w:r>
    </w:p>
    <w:p w:rsidR="0021709F" w:rsidRPr="00C06581" w:rsidRDefault="0021709F" w:rsidP="0021709F">
      <w:pPr>
        <w:pStyle w:val="ConsPlusTitle"/>
        <w:jc w:val="center"/>
        <w:rPr>
          <w:rFonts w:ascii="Times New Roman" w:hAnsi="Times New Roman" w:cs="Times New Roman"/>
          <w:b w:val="0"/>
          <w:sz w:val="24"/>
          <w:szCs w:val="24"/>
        </w:rPr>
      </w:pPr>
      <w:r w:rsidRPr="00C06581">
        <w:rPr>
          <w:rFonts w:ascii="Times New Roman" w:hAnsi="Times New Roman" w:cs="Times New Roman"/>
          <w:b w:val="0"/>
          <w:sz w:val="24"/>
          <w:szCs w:val="24"/>
        </w:rPr>
        <w:t>от 10 марта 2021 года № 30</w:t>
      </w:r>
    </w:p>
    <w:p w:rsidR="0021709F" w:rsidRPr="00C06581" w:rsidRDefault="0021709F" w:rsidP="0021709F">
      <w:pPr>
        <w:pStyle w:val="ConsPlusTitle"/>
        <w:jc w:val="center"/>
        <w:rPr>
          <w:rFonts w:ascii="Times New Roman" w:hAnsi="Times New Roman" w:cs="Times New Roman"/>
          <w:b w:val="0"/>
          <w:sz w:val="24"/>
          <w:szCs w:val="24"/>
        </w:rPr>
      </w:pPr>
      <w:r w:rsidRPr="00C06581">
        <w:rPr>
          <w:rFonts w:ascii="Times New Roman" w:hAnsi="Times New Roman" w:cs="Times New Roman"/>
          <w:b w:val="0"/>
          <w:sz w:val="24"/>
          <w:szCs w:val="24"/>
        </w:rPr>
        <w:t>с. Тельвиска</w:t>
      </w:r>
    </w:p>
    <w:p w:rsidR="00C06581" w:rsidRPr="00C06581" w:rsidRDefault="00C06581" w:rsidP="0021709F">
      <w:pPr>
        <w:pStyle w:val="ConsPlusTitle"/>
        <w:jc w:val="center"/>
        <w:rPr>
          <w:rFonts w:ascii="Times New Roman" w:hAnsi="Times New Roman" w:cs="Times New Roman"/>
          <w:b w:val="0"/>
          <w:sz w:val="24"/>
          <w:szCs w:val="24"/>
        </w:rPr>
      </w:pPr>
    </w:p>
    <w:p w:rsidR="0021709F" w:rsidRPr="00C06581" w:rsidRDefault="00C06581" w:rsidP="00C06581">
      <w:pPr>
        <w:spacing w:after="0" w:line="240" w:lineRule="auto"/>
        <w:ind w:right="1443"/>
        <w:jc w:val="center"/>
        <w:rPr>
          <w:rFonts w:ascii="Times New Roman" w:hAnsi="Times New Roman"/>
          <w:b/>
          <w:sz w:val="24"/>
          <w:szCs w:val="24"/>
        </w:rPr>
      </w:pPr>
      <w:r>
        <w:rPr>
          <w:rFonts w:ascii="Times New Roman" w:hAnsi="Times New Roman"/>
          <w:b/>
          <w:sz w:val="24"/>
          <w:szCs w:val="24"/>
        </w:rPr>
        <w:t xml:space="preserve">      </w:t>
      </w:r>
      <w:r w:rsidR="0021709F" w:rsidRPr="00C06581">
        <w:rPr>
          <w:rFonts w:ascii="Times New Roman" w:hAnsi="Times New Roman"/>
          <w:b/>
          <w:sz w:val="24"/>
          <w:szCs w:val="24"/>
        </w:rPr>
        <w:t xml:space="preserve">Об утверждении Положения об организации и проведении                           </w:t>
      </w:r>
      <w:r w:rsidRPr="00C06581">
        <w:rPr>
          <w:rFonts w:ascii="Times New Roman" w:hAnsi="Times New Roman"/>
          <w:b/>
          <w:sz w:val="24"/>
          <w:szCs w:val="24"/>
        </w:rPr>
        <w:t xml:space="preserve">   </w:t>
      </w:r>
      <w:r>
        <w:rPr>
          <w:rFonts w:ascii="Times New Roman" w:hAnsi="Times New Roman"/>
          <w:b/>
          <w:sz w:val="24"/>
          <w:szCs w:val="24"/>
        </w:rPr>
        <w:t xml:space="preserve">  </w:t>
      </w:r>
      <w:r w:rsidR="0021709F" w:rsidRPr="00C06581">
        <w:rPr>
          <w:rFonts w:ascii="Times New Roman" w:hAnsi="Times New Roman"/>
          <w:b/>
          <w:sz w:val="24"/>
          <w:szCs w:val="24"/>
        </w:rPr>
        <w:t>аварийно-спасательных и других неотложных работ в зонах ЧС природного      и техногенного характера на территории МО «Тельвисочный сельсовет»     Ненецкого автономного округа</w:t>
      </w:r>
    </w:p>
    <w:p w:rsidR="0021709F" w:rsidRPr="0021709F" w:rsidRDefault="0021709F" w:rsidP="0021709F">
      <w:pPr>
        <w:spacing w:after="0" w:line="240" w:lineRule="auto"/>
        <w:ind w:right="1443"/>
        <w:jc w:val="center"/>
        <w:rPr>
          <w:rFonts w:ascii="Times New Roman" w:hAnsi="Times New Roman"/>
          <w:b/>
          <w:sz w:val="26"/>
          <w:szCs w:val="26"/>
        </w:rPr>
      </w:pPr>
    </w:p>
    <w:p w:rsidR="0021709F" w:rsidRPr="00C06581" w:rsidRDefault="0021709F" w:rsidP="0021709F">
      <w:pPr>
        <w:autoSpaceDE w:val="0"/>
        <w:autoSpaceDN w:val="0"/>
        <w:adjustRightInd w:val="0"/>
        <w:spacing w:after="0" w:line="240" w:lineRule="auto"/>
        <w:ind w:firstLine="540"/>
        <w:jc w:val="both"/>
        <w:rPr>
          <w:rFonts w:ascii="Times New Roman" w:hAnsi="Times New Roman"/>
          <w:sz w:val="24"/>
          <w:szCs w:val="24"/>
        </w:rPr>
      </w:pPr>
      <w:r w:rsidRPr="00C06581">
        <w:rPr>
          <w:rFonts w:ascii="Times New Roman" w:hAnsi="Times New Roman"/>
          <w:bCs/>
          <w:color w:val="1E1E1E"/>
          <w:sz w:val="24"/>
          <w:szCs w:val="24"/>
        </w:rPr>
        <w:tab/>
      </w:r>
      <w:r w:rsidRPr="00C06581">
        <w:rPr>
          <w:rFonts w:ascii="Times New Roman" w:hAnsi="Times New Roman"/>
          <w:sz w:val="24"/>
          <w:szCs w:val="24"/>
        </w:rPr>
        <w:t xml:space="preserve">В соответствии с  </w:t>
      </w:r>
      <w:hyperlink r:id="rId10" w:history="1">
        <w:r w:rsidRPr="00C06581">
          <w:rPr>
            <w:rFonts w:ascii="Times New Roman" w:hAnsi="Times New Roman"/>
            <w:sz w:val="24"/>
            <w:szCs w:val="24"/>
          </w:rPr>
          <w:t>Федеральными законами от 21 декабря 1994 г. N 68-ФЗ "О защите населения и территорий от чрезвычайных ситуаций природного и техногенного характера"</w:t>
        </w:r>
      </w:hyperlink>
      <w:r w:rsidRPr="00C06581">
        <w:rPr>
          <w:rFonts w:ascii="Times New Roman" w:hAnsi="Times New Roman"/>
          <w:sz w:val="24"/>
          <w:szCs w:val="24"/>
        </w:rPr>
        <w:t xml:space="preserve"> и Приказом  МЧС РФ от 14 ноября 2008 г. № 687 "Об утверждении Положения об организации и ведении гражданской обороны в муниципальных образованиях и организациях" Администрация Ненецкого автономного округа постановляет:</w:t>
      </w:r>
    </w:p>
    <w:p w:rsidR="0021709F" w:rsidRPr="00C06581" w:rsidRDefault="0021709F" w:rsidP="0021709F">
      <w:pPr>
        <w:autoSpaceDE w:val="0"/>
        <w:autoSpaceDN w:val="0"/>
        <w:adjustRightInd w:val="0"/>
        <w:spacing w:after="0" w:line="240" w:lineRule="auto"/>
        <w:jc w:val="both"/>
        <w:rPr>
          <w:rFonts w:ascii="Times New Roman" w:hAnsi="Times New Roman"/>
          <w:color w:val="000000"/>
          <w:sz w:val="24"/>
          <w:szCs w:val="24"/>
        </w:rPr>
      </w:pPr>
    </w:p>
    <w:p w:rsidR="0021709F" w:rsidRPr="00C06581" w:rsidRDefault="0021709F" w:rsidP="00C06581">
      <w:pPr>
        <w:autoSpaceDE w:val="0"/>
        <w:autoSpaceDN w:val="0"/>
        <w:adjustRightInd w:val="0"/>
        <w:spacing w:after="0" w:line="240" w:lineRule="auto"/>
        <w:ind w:firstLine="540"/>
        <w:jc w:val="both"/>
        <w:rPr>
          <w:rFonts w:ascii="Times New Roman" w:hAnsi="Times New Roman"/>
          <w:b/>
          <w:color w:val="000000"/>
          <w:sz w:val="24"/>
          <w:szCs w:val="24"/>
        </w:rPr>
      </w:pPr>
      <w:r w:rsidRPr="00C06581">
        <w:rPr>
          <w:rFonts w:ascii="Times New Roman" w:hAnsi="Times New Roman"/>
          <w:color w:val="000000"/>
          <w:sz w:val="24"/>
          <w:szCs w:val="24"/>
        </w:rPr>
        <w:t>1. Утвердить прилагаемое «</w:t>
      </w:r>
      <w:r w:rsidRPr="00C06581">
        <w:rPr>
          <w:rFonts w:ascii="Times New Roman" w:hAnsi="Times New Roman"/>
          <w:sz w:val="24"/>
          <w:szCs w:val="24"/>
        </w:rPr>
        <w:t>Положение об организации и проведении аварийно-спасательных и других неотложных работ в зонах чрезвычайных ситуаций природного и техногенного характера на территории МО «Тельвисочный сельсовет» Ненецкого автономного округа».</w:t>
      </w:r>
    </w:p>
    <w:p w:rsidR="0021709F" w:rsidRPr="00C06581" w:rsidRDefault="0021709F" w:rsidP="0021709F">
      <w:pPr>
        <w:pStyle w:val="ab"/>
        <w:ind w:firstLine="567"/>
        <w:jc w:val="both"/>
        <w:rPr>
          <w:rFonts w:ascii="Times New Roman" w:hAnsi="Times New Roman"/>
          <w:sz w:val="24"/>
          <w:szCs w:val="24"/>
        </w:rPr>
      </w:pPr>
      <w:r w:rsidRPr="00C06581">
        <w:rPr>
          <w:rFonts w:ascii="Times New Roman" w:hAnsi="Times New Roman"/>
          <w:sz w:val="24"/>
          <w:szCs w:val="24"/>
        </w:rPr>
        <w:t>2. Настоящее постановление вступает в силу со дня его официального опубликования (обнародования).</w:t>
      </w:r>
    </w:p>
    <w:p w:rsidR="0021709F" w:rsidRPr="00C06581" w:rsidRDefault="0021709F" w:rsidP="0021709F">
      <w:pPr>
        <w:pStyle w:val="ab"/>
        <w:ind w:firstLine="567"/>
        <w:jc w:val="both"/>
        <w:rPr>
          <w:rFonts w:ascii="Times New Roman" w:hAnsi="Times New Roman"/>
          <w:sz w:val="24"/>
          <w:szCs w:val="24"/>
        </w:rPr>
      </w:pPr>
    </w:p>
    <w:p w:rsidR="0021709F" w:rsidRPr="00C06581" w:rsidRDefault="0021709F" w:rsidP="0021709F">
      <w:pPr>
        <w:spacing w:after="0" w:line="240" w:lineRule="auto"/>
        <w:jc w:val="both"/>
        <w:rPr>
          <w:rFonts w:ascii="Times New Roman" w:hAnsi="Times New Roman"/>
          <w:sz w:val="24"/>
          <w:szCs w:val="24"/>
        </w:rPr>
      </w:pPr>
    </w:p>
    <w:p w:rsidR="0021709F" w:rsidRPr="00C06581" w:rsidRDefault="0021709F" w:rsidP="0021709F">
      <w:pPr>
        <w:spacing w:after="0" w:line="240" w:lineRule="auto"/>
        <w:jc w:val="both"/>
        <w:rPr>
          <w:rFonts w:ascii="Times New Roman" w:hAnsi="Times New Roman"/>
          <w:sz w:val="24"/>
          <w:szCs w:val="24"/>
        </w:rPr>
      </w:pPr>
      <w:r w:rsidRPr="00C06581">
        <w:rPr>
          <w:rFonts w:ascii="Times New Roman" w:hAnsi="Times New Roman"/>
          <w:sz w:val="24"/>
          <w:szCs w:val="24"/>
        </w:rPr>
        <w:t>Глава муниципального образования</w:t>
      </w:r>
    </w:p>
    <w:p w:rsidR="0021709F" w:rsidRPr="00C06581" w:rsidRDefault="0021709F" w:rsidP="0021709F">
      <w:pPr>
        <w:spacing w:after="0" w:line="240" w:lineRule="auto"/>
        <w:jc w:val="both"/>
        <w:rPr>
          <w:rFonts w:ascii="Times New Roman" w:hAnsi="Times New Roman"/>
          <w:sz w:val="24"/>
          <w:szCs w:val="24"/>
        </w:rPr>
      </w:pPr>
      <w:r w:rsidRPr="00C06581">
        <w:rPr>
          <w:rFonts w:ascii="Times New Roman" w:hAnsi="Times New Roman"/>
          <w:sz w:val="24"/>
          <w:szCs w:val="24"/>
        </w:rPr>
        <w:t>«Тельвисочный сельсовет»</w:t>
      </w:r>
    </w:p>
    <w:p w:rsidR="0021709F" w:rsidRPr="00C06581" w:rsidRDefault="0021709F" w:rsidP="00C06581">
      <w:pPr>
        <w:spacing w:after="0" w:line="240" w:lineRule="auto"/>
        <w:jc w:val="both"/>
        <w:rPr>
          <w:rFonts w:ascii="Times New Roman" w:hAnsi="Times New Roman"/>
          <w:sz w:val="26"/>
          <w:szCs w:val="26"/>
        </w:rPr>
      </w:pPr>
      <w:r w:rsidRPr="00C06581">
        <w:rPr>
          <w:rFonts w:ascii="Times New Roman" w:hAnsi="Times New Roman"/>
          <w:sz w:val="24"/>
          <w:szCs w:val="24"/>
        </w:rPr>
        <w:t xml:space="preserve"> Ненецкого  автономного округа                                                       Д.С. Якубович</w:t>
      </w:r>
    </w:p>
    <w:p w:rsidR="0021709F" w:rsidRDefault="0021709F" w:rsidP="0021709F">
      <w:pPr>
        <w:spacing w:after="0" w:line="240" w:lineRule="auto"/>
        <w:jc w:val="right"/>
        <w:rPr>
          <w:rFonts w:ascii="Times New Roman" w:hAnsi="Times New Roman"/>
          <w:position w:val="2"/>
        </w:rPr>
      </w:pPr>
    </w:p>
    <w:p w:rsidR="0021709F" w:rsidRPr="00F06842" w:rsidRDefault="0021709F" w:rsidP="0021709F">
      <w:pPr>
        <w:spacing w:after="0" w:line="240" w:lineRule="auto"/>
        <w:jc w:val="right"/>
        <w:rPr>
          <w:rFonts w:ascii="Times New Roman" w:hAnsi="Times New Roman"/>
          <w:position w:val="2"/>
        </w:rPr>
      </w:pPr>
      <w:r w:rsidRPr="00F06842">
        <w:rPr>
          <w:rFonts w:ascii="Times New Roman" w:hAnsi="Times New Roman"/>
          <w:position w:val="2"/>
        </w:rPr>
        <w:t>Приложение</w:t>
      </w:r>
    </w:p>
    <w:p w:rsidR="0021709F" w:rsidRPr="00F06842" w:rsidRDefault="0021709F" w:rsidP="0021709F">
      <w:pPr>
        <w:spacing w:after="0" w:line="240" w:lineRule="auto"/>
        <w:jc w:val="right"/>
        <w:rPr>
          <w:rFonts w:ascii="Times New Roman" w:hAnsi="Times New Roman"/>
          <w:position w:val="2"/>
        </w:rPr>
      </w:pPr>
      <w:r w:rsidRPr="00F06842">
        <w:rPr>
          <w:rFonts w:ascii="Times New Roman" w:hAnsi="Times New Roman"/>
          <w:position w:val="2"/>
        </w:rPr>
        <w:t>к постановлению Администрации</w:t>
      </w:r>
    </w:p>
    <w:p w:rsidR="0021709F" w:rsidRPr="00F06842" w:rsidRDefault="0021709F" w:rsidP="0021709F">
      <w:pPr>
        <w:spacing w:after="0" w:line="240" w:lineRule="auto"/>
        <w:jc w:val="right"/>
        <w:rPr>
          <w:rFonts w:ascii="Times New Roman" w:hAnsi="Times New Roman"/>
          <w:position w:val="2"/>
        </w:rPr>
      </w:pPr>
      <w:r w:rsidRPr="00F06842">
        <w:rPr>
          <w:rFonts w:ascii="Times New Roman" w:hAnsi="Times New Roman"/>
          <w:position w:val="2"/>
        </w:rPr>
        <w:t>МО «</w:t>
      </w:r>
      <w:r>
        <w:rPr>
          <w:rFonts w:ascii="Times New Roman" w:hAnsi="Times New Roman"/>
          <w:position w:val="2"/>
        </w:rPr>
        <w:t>Тельвисочный</w:t>
      </w:r>
      <w:r w:rsidRPr="00F06842">
        <w:rPr>
          <w:rFonts w:ascii="Times New Roman" w:hAnsi="Times New Roman"/>
          <w:position w:val="2"/>
        </w:rPr>
        <w:t xml:space="preserve"> сельсовет» НАО</w:t>
      </w:r>
    </w:p>
    <w:p w:rsidR="0021709F" w:rsidRPr="00F06842" w:rsidRDefault="0021709F" w:rsidP="0021709F">
      <w:pPr>
        <w:spacing w:after="0" w:line="240" w:lineRule="auto"/>
        <w:jc w:val="right"/>
        <w:rPr>
          <w:rFonts w:ascii="Times New Roman" w:hAnsi="Times New Roman"/>
          <w:position w:val="2"/>
        </w:rPr>
      </w:pPr>
      <w:r>
        <w:rPr>
          <w:rFonts w:ascii="Times New Roman" w:hAnsi="Times New Roman"/>
          <w:position w:val="2"/>
        </w:rPr>
        <w:t>от 10</w:t>
      </w:r>
      <w:r w:rsidRPr="00F06842">
        <w:rPr>
          <w:rFonts w:ascii="Times New Roman" w:hAnsi="Times New Roman"/>
          <w:position w:val="2"/>
        </w:rPr>
        <w:t>.</w:t>
      </w:r>
      <w:r>
        <w:rPr>
          <w:rFonts w:ascii="Times New Roman" w:hAnsi="Times New Roman"/>
          <w:position w:val="2"/>
        </w:rPr>
        <w:t>03.2021</w:t>
      </w:r>
      <w:r w:rsidRPr="00F06842">
        <w:rPr>
          <w:rFonts w:ascii="Times New Roman" w:hAnsi="Times New Roman"/>
          <w:position w:val="2"/>
        </w:rPr>
        <w:t xml:space="preserve"> № </w:t>
      </w:r>
      <w:r>
        <w:rPr>
          <w:rFonts w:ascii="Times New Roman" w:hAnsi="Times New Roman"/>
          <w:position w:val="2"/>
        </w:rPr>
        <w:t>30</w:t>
      </w:r>
    </w:p>
    <w:p w:rsidR="0021709F" w:rsidRPr="008B4C0C" w:rsidRDefault="0021709F" w:rsidP="0021709F">
      <w:pPr>
        <w:spacing w:after="0" w:line="240" w:lineRule="auto"/>
        <w:ind w:left="-426"/>
        <w:jc w:val="right"/>
        <w:rPr>
          <w:rFonts w:ascii="Times New Roman" w:hAnsi="Times New Roman"/>
          <w:position w:val="2"/>
          <w:sz w:val="26"/>
          <w:szCs w:val="26"/>
        </w:rPr>
      </w:pPr>
    </w:p>
    <w:p w:rsidR="0021709F" w:rsidRPr="00C06581" w:rsidRDefault="0021709F" w:rsidP="0021709F">
      <w:pPr>
        <w:autoSpaceDE w:val="0"/>
        <w:spacing w:line="240" w:lineRule="auto"/>
        <w:jc w:val="center"/>
        <w:rPr>
          <w:rFonts w:ascii="Times New Roman" w:hAnsi="Times New Roman"/>
          <w:b/>
          <w:sz w:val="26"/>
          <w:szCs w:val="26"/>
        </w:rPr>
      </w:pPr>
      <w:r w:rsidRPr="00C06581">
        <w:rPr>
          <w:rFonts w:ascii="Times New Roman" w:hAnsi="Times New Roman"/>
          <w:b/>
          <w:sz w:val="26"/>
          <w:szCs w:val="26"/>
        </w:rPr>
        <w:t>Положение</w:t>
      </w:r>
    </w:p>
    <w:p w:rsidR="0021709F" w:rsidRPr="008B4C0C" w:rsidRDefault="0021709F" w:rsidP="0021709F">
      <w:pPr>
        <w:autoSpaceDE w:val="0"/>
        <w:spacing w:line="240" w:lineRule="auto"/>
        <w:jc w:val="center"/>
        <w:rPr>
          <w:rFonts w:ascii="Times New Roman" w:hAnsi="Times New Roman"/>
          <w:sz w:val="26"/>
          <w:szCs w:val="26"/>
        </w:rPr>
      </w:pPr>
      <w:r w:rsidRPr="00C06581">
        <w:rPr>
          <w:rFonts w:ascii="Times New Roman" w:hAnsi="Times New Roman"/>
          <w:b/>
          <w:sz w:val="26"/>
          <w:szCs w:val="26"/>
        </w:rPr>
        <w:t>об организации и проведении аварийно-спасательных и других неотложных работ в зонах чрезвычайных ситуаций природного и техногенного характера на территории МО «Тельвисочный сельсовет» Ненецкого автономного округа.</w:t>
      </w:r>
      <w:r w:rsidRPr="008B4C0C">
        <w:rPr>
          <w:rFonts w:ascii="Times New Roman" w:hAnsi="Times New Roman"/>
          <w:sz w:val="26"/>
          <w:szCs w:val="26"/>
        </w:rPr>
        <w:t xml:space="preserve"> </w:t>
      </w:r>
    </w:p>
    <w:p w:rsidR="0021709F" w:rsidRPr="00C06581" w:rsidRDefault="0021709F" w:rsidP="00C06581">
      <w:pPr>
        <w:autoSpaceDE w:val="0"/>
        <w:spacing w:line="240" w:lineRule="auto"/>
        <w:contextualSpacing/>
        <w:jc w:val="both"/>
        <w:rPr>
          <w:rFonts w:ascii="Times New Roman" w:hAnsi="Times New Roman" w:cs="Times New Roman"/>
          <w:b/>
          <w:bCs/>
          <w:sz w:val="24"/>
          <w:szCs w:val="24"/>
        </w:rPr>
      </w:pPr>
      <w:r w:rsidRPr="008B4C0C">
        <w:rPr>
          <w:rFonts w:ascii="Times New Roman" w:hAnsi="Times New Roman"/>
          <w:sz w:val="26"/>
          <w:szCs w:val="26"/>
        </w:rPr>
        <w:lastRenderedPageBreak/>
        <w:tab/>
      </w:r>
      <w:r w:rsidRPr="00C06581">
        <w:rPr>
          <w:rFonts w:ascii="Times New Roman" w:hAnsi="Times New Roman" w:cs="Times New Roman"/>
          <w:sz w:val="24"/>
          <w:szCs w:val="24"/>
        </w:rPr>
        <w:t>Настоящее Положение определяет порядок организации и проведения работ в зонах чрезвычайных ситуаций природного и техногенного характера на территории МО «Тельвисочный сельсовет» Ненецкого автономного округа.</w:t>
      </w:r>
    </w:p>
    <w:p w:rsidR="0021709F" w:rsidRPr="00C06581" w:rsidRDefault="0021709F" w:rsidP="00C06581">
      <w:pPr>
        <w:autoSpaceDE w:val="0"/>
        <w:spacing w:line="240" w:lineRule="auto"/>
        <w:contextualSpacing/>
        <w:jc w:val="center"/>
        <w:rPr>
          <w:rFonts w:ascii="Times New Roman" w:hAnsi="Times New Roman" w:cs="Times New Roman"/>
          <w:sz w:val="24"/>
          <w:szCs w:val="24"/>
        </w:rPr>
      </w:pPr>
      <w:r w:rsidRPr="00C06581">
        <w:rPr>
          <w:rFonts w:ascii="Times New Roman" w:hAnsi="Times New Roman" w:cs="Times New Roman"/>
          <w:b/>
          <w:bCs/>
          <w:sz w:val="24"/>
          <w:szCs w:val="24"/>
        </w:rPr>
        <w:t>1. Общие положения</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1.1. Аварийно-спасательные и другие неотложные работы на территории МО «Тельвисочный сельсовет» Ненецкого автономного округа в зоне чрезвычайных ситуаций природного и техногенного характера (далее по тексту - ЧС) проводятся в целях спасения жизни и сохранения здоровья людей, материальных и культурных ценностей, снижения размеров ущерба для окружающей среды, локализации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1.2. В период проведения аварийно-спасательных и других неотложных работ осуществляется ежедневный строгий учёт людей, находящихся в зоне ЧС.</w:t>
      </w:r>
    </w:p>
    <w:p w:rsidR="0021709F" w:rsidRPr="00C06581" w:rsidRDefault="0021709F" w:rsidP="00C06581">
      <w:pPr>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1.3. В аварийно-спасательных и других неотложных работ на территориях (в организациях), подвергшихся воздействию аварий, катастроф или иных стихийных бедствий, могут участвовать администрация сельского поселения и организации, на территории которых сложилась чрезвычайная ситуация, под непосредственным руководством комиссии по чрезвычайным ситуациям сельского поселения или организации с целью спасения жизни и сохранения здоровья людей, снижения размеров ущерба окружающей природной среде и материальных потерь, а также для локализации зон чрезвычайных ситуаций (далее – ЧС), прекращения действия характерных для них опасных факторов.</w:t>
      </w:r>
    </w:p>
    <w:p w:rsidR="0021709F" w:rsidRPr="00C06581" w:rsidRDefault="0021709F" w:rsidP="00C06581">
      <w:pPr>
        <w:spacing w:line="240" w:lineRule="auto"/>
        <w:contextualSpacing/>
        <w:jc w:val="center"/>
        <w:rPr>
          <w:rFonts w:ascii="Times New Roman" w:hAnsi="Times New Roman" w:cs="Times New Roman"/>
          <w:sz w:val="24"/>
          <w:szCs w:val="24"/>
        </w:rPr>
      </w:pPr>
      <w:r w:rsidRPr="00C06581">
        <w:rPr>
          <w:rFonts w:ascii="Times New Roman" w:hAnsi="Times New Roman" w:cs="Times New Roman"/>
          <w:b/>
          <w:bCs/>
          <w:sz w:val="24"/>
          <w:szCs w:val="24"/>
        </w:rPr>
        <w:t>2. Руководство организацией и проведением аварийно-спасательных и других неотложных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xml:space="preserve">2.1. Сбор и обмен информацией о ЧС на территории МО «Тельвисочный сельсовет» Ненецкого автономного округа осуществляется в порядке, определяемом постановлением главы администрации МО «Тельвисочный сельсовет» Ненецкого автономного округа. </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2.2. Уровень реагирования при введении режима повышенной готовности или чрезвычайной ситуации в зависимости от последствий чрезвычайной ситуации, привлекаемых к предупреждению и ликвидации чрезвычайной ситуации, классификации чрезвычайных ситуаций и характера развития чрезвычайной ситуации, а также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устанавливается в порядке, установленном частью 3 статьи 4.1 Федерального закона «О защите населения и территорий от чрезвычайных ситуаций природного и техногенного характера».</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При введении режима повышенной готовности или чрезвычайной ситуации главой администрации МО «Тельвисочный сельсовет» Ненецкого автономного округа при ликвидации чрезвычайной ситуации силами и средствами организаций, органом местного самоуправления сельского поселения, оказавшихся в зоне чрезвычайной ситуации, если зона чрезвычайной ситуации находится в пределах территории МО «Тельвисочный сельсовет» Ненецкого автономного округа, устанавливается местный уровень реагирования.</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МО «Тельвисочный сельсовет» Ненецкого автономного округа, глава администрации МО «Тельвисочный сельсовет» Ненецкого автономного округа, руководители организаций, могут определять руководителя работ по ликвидации чрезвычайной ситуации, который несет ответственность за проведение этих работ, а также принимать дополнительные меры по защите населения и территории от чрезвычайных ситуаций в соответствии с законодательством Российской Федерации.</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2.3. Руководитель аварийно-спасательного формирования, прибывший в зону ЧС первым, принимает на себя полномочия руководителя работ по ликвидации ЧС и исполняет их до назначения руководителя работ по ликвидации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2.4. Руководитель работ по ликвидации ЧС несёт ответственность за организацию и проведение аварийно-спасательных и других неотложных работ в зоне ЧС, безопасность людей, участвующих в ликвидации последствий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ab/>
        <w:t>2.5. Решения руководителя работ по ликвидации ЧС, направленные на ликвидацию ЧС, являются обязательными для всех граждан и организаций, находящихся в зоне ЧС, если иное не предусмотрено законодательством Российской Федерации. Решения руководителя работ по ликвидации ЧС, принятые в ходе проведения аварийно-спасательных и других неотложных работ, оформляются письменно и подписываются руководителем работ по ликвидации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Учёт выполнения принятых решений ведётся в журнале учёта проведения аварийно-спасательных и других неотложных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2.6. Для управления и осуществления координации действий всех сил и средств, привлечённых к ликвидации чрезвычайной ситуации, при руководителе ликвидации чрезвычайной ситуации может создаваться штаб (оперативная группа), который формируется из числа членов соответствующей Комиссии по предупреждению и ликвидации чрезвычайных ситуаций и обеспечению пожарной безопасности, представителей органов, специально уполномоченных на решение задач в области защиты населения и территорий от чрезвычайных ситуаций и (или) гражданской обороны, представителей взаимодействующих органов. К работе штаба (оперативной группы) могут привлекаться необходимые</w:t>
      </w:r>
    </w:p>
    <w:p w:rsidR="0021709F" w:rsidRPr="00C06581" w:rsidRDefault="0021709F" w:rsidP="00C06581">
      <w:pPr>
        <w:autoSpaceDE w:val="0"/>
        <w:spacing w:line="240" w:lineRule="auto"/>
        <w:contextualSpacing/>
        <w:rPr>
          <w:rFonts w:ascii="Times New Roman" w:hAnsi="Times New Roman" w:cs="Times New Roman"/>
          <w:sz w:val="24"/>
          <w:szCs w:val="24"/>
        </w:rPr>
      </w:pPr>
      <w:r w:rsidRPr="00C06581">
        <w:rPr>
          <w:rFonts w:ascii="Times New Roman" w:hAnsi="Times New Roman" w:cs="Times New Roman"/>
          <w:sz w:val="24"/>
          <w:szCs w:val="24"/>
        </w:rPr>
        <w:t>специалисты.</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2.7. Комиссия по предупреждению и ликвидации чрезвычайных ситуаций и обеспечению пожарной безопасности, штаб (оперативная группа) на период проведения аварийно-спасательных и других неотложных работ оснащаются необходимыми средствами связи, транспортом, средствами индивидуальной защиты. В зоне чрезвычайной ситуации разворачивается (создается) подвижный пункт управления.</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2.8. Для руководства аварийно-спасательными и другими неотложными работами на отдельных участках (секторах) решением руководителя ликвидации чрезвычайной ситуации могут назначаться руководители из числа должностных лиц аварийно-спасательных формирований (служб, подразделений), которые несут ответственность за организацию и проведение аварийно-спасательных и других неотложных работ, безопасность людей, работающих на участке.</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2.9. В случаях технологической невозможности проведения полного объёма аварийно-спасательных и других неотложных работ руководитель ликвидации чрезвычайной ситуации может принять решение о приостановке аварийно-спасательных и других неотложных работ в целом или их части, предприняв в первоочередном порядке все возможные меры по спасению людей, находящихся в зоне чрезвычайной ситуации.</w:t>
      </w:r>
    </w:p>
    <w:p w:rsidR="0021709F" w:rsidRPr="00C06581" w:rsidRDefault="0021709F" w:rsidP="00C06581">
      <w:pPr>
        <w:autoSpaceDE w:val="0"/>
        <w:spacing w:line="240" w:lineRule="auto"/>
        <w:contextualSpacing/>
        <w:jc w:val="center"/>
        <w:rPr>
          <w:rFonts w:ascii="Times New Roman" w:hAnsi="Times New Roman" w:cs="Times New Roman"/>
          <w:sz w:val="24"/>
          <w:szCs w:val="24"/>
        </w:rPr>
      </w:pPr>
      <w:r w:rsidRPr="00C06581">
        <w:rPr>
          <w:rFonts w:ascii="Times New Roman" w:hAnsi="Times New Roman" w:cs="Times New Roman"/>
          <w:b/>
          <w:bCs/>
          <w:sz w:val="24"/>
          <w:szCs w:val="24"/>
        </w:rPr>
        <w:t>3. Организация и проведение аварийно-спасательных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3.1. До ввода основных сил аварийно-спасательных формирований на территорию (объект) в зоне ЧС силами первого прибывшего к месту ЧС аварийно-спасательного формирования и взаимодействующих органов управления проводится предварительная разведка.</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3.2. Предварительная разведка проводится с целью получения данных об обстановке, которая сложилась в результате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Основными задачами предварительной разведки являются:</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 определение состояния маршрутов выдвижения аварийно- спасательных формирований (служб, подразделений) в район проведения аварийно-спасательных и других неотложных работ и на объекты (места)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 определение общего характера и возможного объёма аварийно-</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 определение характера и необходимого количества аварийно- спасательных формирований (служб, подразделений) для проведения аварийно-спасательных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4) выявление мест нахождения и состояния пострадавших, их количества, характера и степени поражения, характера блокирования;</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 выявление наличия, характера и масштаба вторичных поражающих факторов, препятствующих ведению аварийно-спасательных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ab/>
        <w:t>6) определение мест, удобных для развертывания пунктов управления, медицинских пунктов, пункта санитарной обработки, подразделений тыла, мест отдыха личного состава аварийно-спасательных формирований;</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7) своевременная передача достоверной информации руководителю работ по ликвидации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3.3. На основании полученных данных комплексной разведки и обследования территории (объекта) в зоне ЧС разрабатывается и утверждается план проведения аварийно-спасательных и других неотложных работ с отражением в нем способов действий, очерёдности проведения работ, расстановки сил, требований безопасности.</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Силы и средства МО «Тельвисочный сельсовет» Ненецкого автономного округа, распоряжением руководителя работ по ликвидации ЧС, приступают к ликвидации ЧС согласно утвержденному плану проведения аварийно-спасательных и других неотложных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3.4. Привлечение сил и средств к проведению аварийно-спасательных и других неотложных работ осуществляется исходя из принципа необходимой достаточности для ликвидации конкретной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В первоочередном порядке к аварийно-спасательным и другим неотложным работам привлекаются подразделения (смены) сил постоянной готовности независимо от организационно-правовой формы объекта, находящегося в зоне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3.5. При наличии сведений о нахождении под завалами или в уцелевших помещениях (зданиях) людей основной задачей аварийно-спасательных формирований (служб, подразделений) является их поиск и спасение (проведение спасательных работ). Поиск мест нахождения людей в завалах производится с использованием информации очевидцев, специально подготовленных поисковых собак, специальных поисковых приборов, инструментов прослушивания завалов.</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Места нахождения людей обозначаются, и об этом извещаются все спасатели, работающие на данном участке (секторе). На одном участке (секторе) спасательные работы проводятся от их начала до полного завершения одним составом спасателей (при необходимости - по сменам). При невыполнении этих условий при посменной работе вся информация о ходе спасательных работ передается по смене. Смены спасателей организуются поэтапно.</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3.6. В ходе проведения спасательных работ с пострадавшими организуется и поддерживается связь.</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3.7. Вывод сил и средств из зоны ЧС после выполнения аварийно-спасательных и других неотложных работ на участке (секторе) проводится поэтапно и организованно по указанию руководителя работ по ликвидации ЧС.</w:t>
      </w:r>
    </w:p>
    <w:p w:rsidR="0021709F" w:rsidRPr="00C06581" w:rsidRDefault="0021709F" w:rsidP="00C06581">
      <w:pPr>
        <w:autoSpaceDE w:val="0"/>
        <w:spacing w:line="240" w:lineRule="auto"/>
        <w:contextualSpacing/>
        <w:jc w:val="center"/>
        <w:rPr>
          <w:rFonts w:ascii="Times New Roman" w:hAnsi="Times New Roman" w:cs="Times New Roman"/>
          <w:sz w:val="24"/>
          <w:szCs w:val="24"/>
        </w:rPr>
      </w:pPr>
      <w:r w:rsidRPr="00C06581">
        <w:rPr>
          <w:rFonts w:ascii="Times New Roman" w:hAnsi="Times New Roman" w:cs="Times New Roman"/>
          <w:b/>
          <w:bCs/>
          <w:sz w:val="24"/>
          <w:szCs w:val="24"/>
        </w:rPr>
        <w:t>4. Функциональные обязанности руководителя работ по ликвидации чрезвычайной ситуации</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4.1. При подготовке и проведении аварийно-спасательных и других неотложных работ в зоне ЧС руководитель работ по ликвидации ЧС обязан:</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 на основе данных предварительной разведки и обследования утвердить план проведения аварийно-спасательных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 определить участки (сектора), объёмы, виды и способы ведения аварийно - спасательных и других неотложных работ, назначить руководителей аварийно-спасательных и других неотложных работ на участках (секторах);</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 поставить задачи руководителям аварийно-спасательных формирований (служб, подразделений), организовать их взаимодействие, обеспечить выполнение задач;</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4) принять решение о необходимости развертывания подвижного пункта управления, пунктов связи, определить порядок связи с вышестоящими органами государственной власти и управления, руководителями аварийно-спасательных формирований (служб, подразделений) и работ на участках (секторах) с приграничными населёнными пунктами, районами и их органами местного самоуправления;</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 вызвать дополнительные силы и средства, организовать их встречу, размещение и расстановку;</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ab/>
        <w:t>6) организовать создание резерва сил и средств, посменную работу аварийно-спасательных формирований (служб, подразделений), питание и отдых личного состава аварийно-спасательных формирований (служб, подразделений);</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7) назначить ответственное должностное лицо за соблюдение безопасности при проведении аварийно-спасательных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8) организовать пункты сбора пострадавших и оказания им первой медицинской помощи;</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9) организовать своевременное доведение информации об обстановке и ходе проведения аварийно-спасательных и других неотложных работ до вышестоящих органов государственной власти и управления, а также населения;</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10) заслушивать по окончании проведения аварийно-спасательных и</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других неотложных работ руководителей аварийно-спасательных формирований (служб, подразделений) и лично убедиться в завершении указанных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11) определить порядок убытия с места проведения аварийно-спасательных и других неотложных работ сил и средств, участвовавших в ликвидации ЧС.</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 xml:space="preserve">         4.2. При определении необходимости в дополнительных силах и средствах руководитель работ по ликвидации ЧС должен учитывать:</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 динамику развития ЧС, воздействие поражающих факторов ЧС до начала проведения аварийно-спасательных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 требуемое количество сил и средств для проведения работ по спасению, эвакуации людей и имущества, вскрытию и разборке конструкций зданий.</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 xml:space="preserve">        4.3. При внесении изменений в расстановку сил и средств, участвующих в проведении аварийно-спасательных и других неотложных работ, руководитель работ по ликвидации ЧС принимает решение об их перегруппировке и доводит решение до руководителей аварийно-спасательных формирований (служб, подразделений) и руководителей работ на участках (секторах), указав порядок перегруппировки.</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4.4. Руководитель ликвидации чрезвычайной ситуации в любых условиях обстановки обязан организовать ежедневный учёт личного состава и населения, находящегося в зоне чрезвычайной ситуации, иметь при себе средства связи, поддерживать постоянную связь со всеми участниками ликвидации чрезвычайной ситуации, а также с вышестоящими органами управления.</w:t>
      </w:r>
    </w:p>
    <w:p w:rsidR="0021709F" w:rsidRPr="00C06581" w:rsidRDefault="0021709F" w:rsidP="00C06581">
      <w:pPr>
        <w:autoSpaceDE w:val="0"/>
        <w:spacing w:after="0" w:line="240" w:lineRule="auto"/>
        <w:contextualSpacing/>
        <w:rPr>
          <w:rFonts w:ascii="Times New Roman" w:hAnsi="Times New Roman" w:cs="Times New Roman"/>
          <w:sz w:val="24"/>
          <w:szCs w:val="24"/>
        </w:rPr>
      </w:pPr>
      <w:r w:rsidRPr="00C06581">
        <w:rPr>
          <w:rFonts w:ascii="Times New Roman" w:hAnsi="Times New Roman" w:cs="Times New Roman"/>
          <w:sz w:val="24"/>
          <w:szCs w:val="24"/>
        </w:rPr>
        <w:tab/>
        <w:t>4.5. План проведения аварийно-спасательных и других неотложных работ предусматривает: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 поиск, деблокирование и спасение людей, при необходимости обеспечение их средствами индивидуальной защиты;</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 оказание пострадавшим медицинской помощи и их эвакуация в учреждения здравоохранения;</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 проведение первоочередных мероприятий (тушение пожаров, локализация заражений аварийно химически опасными веществами, радиационного загрязнения);</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4) локализация аварий в коммунально-энергетических сетях, препятствующих ведению аварийно-спасательных и других неотложных работ;</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 устройство проездов и проходов, разборка завалов, вскрытие разрушенных (заваленных) укрытий, подача в них воздуха;</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6) обрушение неустойчивых конструкций, демонтаж сохранившегося</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оборудования, которому угрожает опасность;</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7) развертывание временных пунктов питания и проживания населения, пострадавшего и эвакуированного в результате ЧС;</w:t>
      </w:r>
    </w:p>
    <w:p w:rsidR="0021709F" w:rsidRPr="00C06581" w:rsidRDefault="0021709F" w:rsidP="00C06581">
      <w:pPr>
        <w:autoSpaceDE w:val="0"/>
        <w:spacing w:after="0" w:line="240" w:lineRule="auto"/>
        <w:contextualSpacing/>
        <w:rPr>
          <w:rFonts w:ascii="Times New Roman" w:hAnsi="Times New Roman" w:cs="Times New Roman"/>
          <w:sz w:val="24"/>
          <w:szCs w:val="24"/>
        </w:rPr>
      </w:pPr>
      <w:r w:rsidRPr="00C06581">
        <w:rPr>
          <w:rFonts w:ascii="Times New Roman" w:hAnsi="Times New Roman" w:cs="Times New Roman"/>
          <w:sz w:val="24"/>
          <w:szCs w:val="24"/>
        </w:rPr>
        <w:tab/>
        <w:t>8) спасение материальных и культурных ценностей.</w:t>
      </w:r>
    </w:p>
    <w:p w:rsidR="0021709F" w:rsidRPr="00C06581" w:rsidRDefault="0021709F" w:rsidP="00C06581">
      <w:pPr>
        <w:autoSpaceDE w:val="0"/>
        <w:spacing w:after="0" w:line="240" w:lineRule="auto"/>
        <w:contextualSpacing/>
        <w:rPr>
          <w:rFonts w:ascii="Times New Roman" w:hAnsi="Times New Roman" w:cs="Times New Roman"/>
          <w:b/>
          <w:bCs/>
          <w:sz w:val="24"/>
          <w:szCs w:val="24"/>
        </w:rPr>
      </w:pPr>
    </w:p>
    <w:p w:rsidR="0021709F" w:rsidRPr="00C06581" w:rsidRDefault="0021709F" w:rsidP="00C06581">
      <w:pPr>
        <w:autoSpaceDE w:val="0"/>
        <w:spacing w:line="240" w:lineRule="auto"/>
        <w:contextualSpacing/>
        <w:jc w:val="center"/>
        <w:rPr>
          <w:rFonts w:ascii="Times New Roman" w:hAnsi="Times New Roman" w:cs="Times New Roman"/>
          <w:sz w:val="24"/>
          <w:szCs w:val="24"/>
        </w:rPr>
      </w:pPr>
      <w:r w:rsidRPr="00C06581">
        <w:rPr>
          <w:rFonts w:ascii="Times New Roman" w:hAnsi="Times New Roman" w:cs="Times New Roman"/>
          <w:b/>
          <w:bCs/>
          <w:sz w:val="24"/>
          <w:szCs w:val="24"/>
        </w:rPr>
        <w:t>5. Обеспечение аварийно-спасательных и других неотложных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5.1. Обеспечение аварийно-спасательных и других неотложных работ организуется руководителем работ по ликвидации ЧС на основании оценки обстановки, сложившейся в зоне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ab/>
        <w:t>5.2. Транспортное и дорожное обеспечение организуется в целях перевозки сил и средств, привлекаемых к проведению работ по ликвидации ЧС, к участкам (секторам) работ, подвоза продовольствия, воды, медикаментов, вещевого имущества и других средств в район проведения аварийно-спасательных и других неотложных работ, а также для вывоза эвакуируемого населения, материальных и культурных ценностей из зоны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5.3. Материальное обеспечение заключается в своевременном снабжении сил и средств, привлекаемых к проведению работ по ликвидации ЧС, техникой и имуществом для выполнения аварийно-спасательных и других неотложных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5.4. Техническое обеспечение включает мероприятия по использованию, техническому обслуживанию и ремонту техники аварийно-спасательных формирований (служб, подразделений), а также обеспечению её запасными частями и ремонтными материалами.</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5.5. Гидрометеорологическое обеспечение осуществляется в целях всестороннего учёта состояния погоды, оповещения и предупреждения об опасных метеорологических явлениях, которые могут повлечь резкое осложнение обстановки в зоне ЧС.</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5.6. Инженерное обеспечение включает инженерную разведку территорий (объектов) в зоне ЧС, инженерное оборудование районов, занимаемых силами, привлекаемыми к проведению работ по ликвидации ЧС, и пунктами управления, устройство и содержание путей движения, подвоза и эвакуации, оборудование и содержание переправ через водные преграды, оборудование пунктов водоснабжения.</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5.7. Химическое обеспечение включает радиационную и химическую разведку, обеспечение участвующих в аварийно-спасательных и других неотложных работах в зонах радиационной и химической опасности индивидуальными средствами защиты, поставку техники и материальных средств, для дозиметрического и радиационного контроля, санитарную обработку людей, специальную обработку техники, оборудования и местности.</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5.8. Медицинское обеспечение включает мероприятия по сохранению здоровья и работоспособности личного состава, привлекаемого для ликвидации ЧС, разворачиванию медицинских пунктов, оказанию медицинской помощи заболевшим или получившим травмы, а также прекращению эпидемических заболеваний, обеспечению этих мероприятий необходимым оборудованием, медикаментами и другими средствами.</w:t>
      </w:r>
    </w:p>
    <w:p w:rsidR="0021709F" w:rsidRPr="00C06581" w:rsidRDefault="0021709F" w:rsidP="00C06581">
      <w:pPr>
        <w:autoSpaceDE w:val="0"/>
        <w:spacing w:line="240" w:lineRule="auto"/>
        <w:contextualSpacing/>
        <w:jc w:val="both"/>
        <w:rPr>
          <w:rFonts w:ascii="Times New Roman" w:hAnsi="Times New Roman" w:cs="Times New Roman"/>
          <w:b/>
          <w:bCs/>
          <w:sz w:val="24"/>
          <w:szCs w:val="24"/>
        </w:rPr>
      </w:pPr>
      <w:r w:rsidRPr="00C06581">
        <w:rPr>
          <w:rFonts w:ascii="Times New Roman" w:hAnsi="Times New Roman" w:cs="Times New Roman"/>
          <w:sz w:val="24"/>
          <w:szCs w:val="24"/>
        </w:rPr>
        <w:tab/>
        <w:t>5.9. Администрация МО «Тельвисочный сельсовет» Ненецкого автономного округа, а также организации, независимо от организационно-правовой формы, обязаны оказывать всемерное содействие аварийно-спасательным службам, аварийно-спасательным формированиям, следующим в зоны ЧС и проводящим работы по ликвидации ЧС, в том числе предоставлять им необходимые транспортные и материальные средства.</w:t>
      </w:r>
    </w:p>
    <w:p w:rsidR="0021709F" w:rsidRPr="00C06581" w:rsidRDefault="0021709F" w:rsidP="00C06581">
      <w:pPr>
        <w:autoSpaceDE w:val="0"/>
        <w:spacing w:line="240" w:lineRule="auto"/>
        <w:contextualSpacing/>
        <w:jc w:val="center"/>
        <w:rPr>
          <w:rFonts w:ascii="Times New Roman" w:hAnsi="Times New Roman" w:cs="Times New Roman"/>
          <w:sz w:val="24"/>
          <w:szCs w:val="24"/>
        </w:rPr>
      </w:pPr>
      <w:r w:rsidRPr="00C06581">
        <w:rPr>
          <w:rFonts w:ascii="Times New Roman" w:hAnsi="Times New Roman" w:cs="Times New Roman"/>
          <w:b/>
          <w:bCs/>
          <w:sz w:val="24"/>
          <w:szCs w:val="24"/>
        </w:rPr>
        <w:t>6. План организации и проведения аварийно-спасательных и других неотложных работ: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определить их возможный (фактический) объем;</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определить необходимые силы и средства для выполнения установленного объема;</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распределить работы между силами и установить порядок и сроки их выполнения (планируются заблаговременно, уточняются и утверждаются решением председателя комиссии по чрезвычайным ситуациям);</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осуществить доведение задач по выполнению работ  до исполнителей;</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установить порядок взаимодействия между исполнителями;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установить порядок всестороннего обеспечения проведения аварийно-спасательных и других неотложных работ;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установить порядок и формы контроля за выполнением аварийно-спасательных и других неотложных работ;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При организации и выполнении аварийно-спасательных работ администрация сельского поселения и организации под руководством комиссии по чрезвычайным ситуациям обеспечивают: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проведение разведки районов ЧС, участков работ, маршрутов к ним;</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осуществление мероприятий по локализации или тушению пожаров на участках (объектах) работ или на путях выхода к ним;</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ab/>
        <w:t>- организацию розыска пораженных и извлечение их из завалов, поврежденных и горящих зданий, загазованных или затапливаемых помещений;</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организацию работ по вскрытию разрушенных, поврежденных, заваленных сооружений и спасению находящихся в них людей;</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организацию оказания первой медицинской помощи пораженным, эвакуацию их в лечебные учреждения;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выведение людей из опасных мест в безопасные районы.</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При организации и проведении других неотложных работ, связанных с обеспечением проведения аварийно-спасательных работ, администрация сельского поселения и организации под руководством комиссии по ЧС обеспечивают: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организацию и устройство проездов в завалах и на опасных участках;</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локализацию аварий на газовых, энергетических, технологических и других сетях;</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проведение работ по укреплению или обрушению конструкций зданий и сооружений, угрожающих обвалом, препятствующих безопасному движению и проведению спасательных работ;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организацию работ по восстановлению и ремонту коммуникаций, обеспечивающих первейшие потребности жизнедеятельности людей, и проведение спасательных работ.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xml:space="preserve"> Задачи по защите людей и ликвидации последствий ЧС должны решаться в определенной последовательности в возможно короткие сроки и с максимальной эффективностью в три этапа:</w:t>
      </w:r>
    </w:p>
    <w:p w:rsidR="0021709F" w:rsidRPr="00C06581" w:rsidRDefault="0021709F" w:rsidP="00C06581">
      <w:pPr>
        <w:spacing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xml:space="preserve">1. На </w:t>
      </w:r>
      <w:r w:rsidRPr="00C06581">
        <w:rPr>
          <w:rFonts w:ascii="Times New Roman" w:hAnsi="Times New Roman" w:cs="Times New Roman"/>
          <w:b/>
          <w:sz w:val="24"/>
          <w:szCs w:val="24"/>
        </w:rPr>
        <w:t>первом этапе</w:t>
      </w:r>
      <w:r w:rsidRPr="00C06581">
        <w:rPr>
          <w:rFonts w:ascii="Times New Roman" w:hAnsi="Times New Roman" w:cs="Times New Roman"/>
          <w:sz w:val="24"/>
          <w:szCs w:val="24"/>
        </w:rPr>
        <w:t xml:space="preserve"> решаются задачи: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1) по экстренной защите населения: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оповещение об опасности;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использование средств индивидуальной защиты;</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соблюдение режимов поведения в зонах ЧС;</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эвакуация людей из зон ЧС, опасных участков и районов;</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применение средств медицинской профилактики и оказание пострадавшим медицинской и других видов помощи.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2) по предотвращению развития или уменьшению воздействия последствий стихийного бедствия, производственной аварии или катастрофы:</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локализация аварии или предотвращение распространения стихийного бедствия;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приостановка или изменение технологии производства;</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предупреждение возникновения, локализация и тушение пожаров.</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3) по подготовке к выполнению аварийно-спасательных и других неотложных работ :</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приведение в готовность сил и средств ГО;</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ведение разведки и оценка сложившейся обстановки.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С возникновением производственной аварии, стихийного бедствия или катастрофы на объекте экономики диспетчер (дежурный) объекта должен:</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немедленно организовать оповещение об опасности работающего персонала объекта и окружающего населения;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одновременно доложить о случившемся руководству объекта экономики, а также оперативному дежурному сельского поселения и дежурным службам, определенным должностной инструкцией.</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Руководитель объекта экономики, получив сообщение диспетчера, должен ввести в действие «План действий по предупреждению и ликвидации последствий ЧС» и осуществлять руководство проведением мероприятий, предусмотренных в нем. При этом дать рекомендации по использованию средств защиты и режимам поведения.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Работающий на объекте экономики персонал обязан действовать в соответствии с имеющимися инструкциями с целью не допустить развития ЧС и уменьшить влияние её последствий.</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Первоочередные работы должны проводиться имеющимися на объекте экономики силами – дежурными аварийно-технических служб.</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 xml:space="preserve">             2. Основная задача </w:t>
      </w:r>
      <w:r w:rsidRPr="00C06581">
        <w:rPr>
          <w:rFonts w:ascii="Times New Roman" w:hAnsi="Times New Roman" w:cs="Times New Roman"/>
          <w:b/>
          <w:sz w:val="24"/>
          <w:szCs w:val="24"/>
        </w:rPr>
        <w:t xml:space="preserve">второго этапа </w:t>
      </w:r>
      <w:r w:rsidRPr="00C06581">
        <w:rPr>
          <w:rFonts w:ascii="Times New Roman" w:hAnsi="Times New Roman" w:cs="Times New Roman"/>
          <w:sz w:val="24"/>
          <w:szCs w:val="24"/>
        </w:rPr>
        <w:t>– выполнение аварийно-спасательных и других неотложных работ  по ликвидации последствий ЧС.</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Аварийно-спасательные и другие неотложные работы  должны проводиться непрерывно в любое время года и суток с обязательным соблюдением техники безопасности и мер предосторожности.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Руководство аварийно-спасательных и других неотложных работ  осуществляет непосредственно первый руководитель через созданный штаб ликвидации ЧС</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В ходе аварийно-спасательных и других неотложных работ  штаб следует разместить непосредственно в районе проводимых работ.</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При определении необходимости в дополнительных силах и средствах руководителю аварийно-спасательных работ учитывать:</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динамику развития ЧС, воздействие определенных факторов до введения в действие вызванных сил и средств;</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требуемое количество сил и средств для проведения работ по спасению людей, вскрытию и разборке конструкций зданий и эвакуации имущества;</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необходимость привлечения специальных служб и средств.</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В ходе проведения аварийно-спасательных и других неотложных работ комиссии по ЧС необходимо:</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поддерживать устойчивую связь и взаимодействие с вышестоящими органами управления, силами территориальной подсистемы РСЧС;</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постоянно осуществлять сбор, анализ и оценку обстановки, своевременно докладывать начальникам расчеты, выводы и предложения;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осуществлять оценку объема и характера предстоящих АСДНР, вести учет их выполнения;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вносить уточнение в разработанные планы и своевременно доводить задачи до подчиненных, взаимодействующих органов управления, контролировать правильность их исполнения;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обеспечивать повседневную деятельность начальника ГО (председателя комиссии по ЧС) по организации и руководству проводимыми работами, готовить необходимые данные и расчеты для уточнения им решения или принятия нового;</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вести учет потерь населения, личного состава и техники, принимать меры по созданию (восстановлению) резерва сил и средств;</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своевременно докладывать в вышестоящий орган управления (комиссию по ЧС) о принятых решениях, поставленных подчиненным задачах и их выполнении;</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постоянно информировать об обстановке, принимаемых мерах взаимодействующие и соседние органы управления;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принимать меры для повышения устойчивости и непрерывности управления.</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xml:space="preserve">3. Основная задача </w:t>
      </w:r>
      <w:r w:rsidRPr="00C06581">
        <w:rPr>
          <w:rFonts w:ascii="Times New Roman" w:hAnsi="Times New Roman" w:cs="Times New Roman"/>
          <w:b/>
          <w:sz w:val="24"/>
          <w:szCs w:val="24"/>
        </w:rPr>
        <w:t>третьего этапа</w:t>
      </w:r>
      <w:r w:rsidRPr="00C06581">
        <w:rPr>
          <w:rFonts w:ascii="Times New Roman" w:hAnsi="Times New Roman" w:cs="Times New Roman"/>
          <w:sz w:val="24"/>
          <w:szCs w:val="24"/>
        </w:rPr>
        <w:t xml:space="preserve"> проведения аварийно-спасательных и других неотложных работ–обеспечение устойчивости функционирования организаций и жизнедеятельности населения, пострадавшего в результате ЧС.</w:t>
      </w:r>
    </w:p>
    <w:p w:rsidR="0021709F" w:rsidRPr="00C06581" w:rsidRDefault="0021709F" w:rsidP="00C06581">
      <w:pPr>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С этой целью осуществляются мероприятия по восстановлению энерго- и водоснабжения, линий связи, организации медицинского обслуживания населения, при необходимости – снабжение его продовольствием и товарами первой необходимости.</w:t>
      </w:r>
    </w:p>
    <w:p w:rsidR="0021709F" w:rsidRPr="00C06581" w:rsidRDefault="0021709F" w:rsidP="00C06581">
      <w:pPr>
        <w:autoSpaceDE w:val="0"/>
        <w:spacing w:after="0" w:line="240"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xml:space="preserve">В случае, если ЧС повлекла за собой заражение территории, необходимо организовать работы по дезактивации, дегазации, дезинфекции. </w:t>
      </w:r>
    </w:p>
    <w:p w:rsidR="0021709F" w:rsidRPr="00C06581" w:rsidRDefault="0021709F" w:rsidP="00C06581">
      <w:pPr>
        <w:autoSpaceDE w:val="0"/>
        <w:spacing w:after="0" w:line="240" w:lineRule="auto"/>
        <w:contextualSpacing/>
        <w:jc w:val="both"/>
        <w:rPr>
          <w:rFonts w:ascii="Times New Roman" w:hAnsi="Times New Roman" w:cs="Times New Roman"/>
          <w:b/>
          <w:bCs/>
          <w:sz w:val="24"/>
          <w:szCs w:val="24"/>
        </w:rPr>
      </w:pPr>
    </w:p>
    <w:p w:rsidR="0021709F" w:rsidRPr="00C06581" w:rsidRDefault="0021709F" w:rsidP="00C06581">
      <w:pPr>
        <w:autoSpaceDE w:val="0"/>
        <w:spacing w:line="240" w:lineRule="auto"/>
        <w:contextualSpacing/>
        <w:jc w:val="center"/>
        <w:rPr>
          <w:rFonts w:ascii="Times New Roman" w:hAnsi="Times New Roman" w:cs="Times New Roman"/>
          <w:color w:val="1E1E1E"/>
          <w:sz w:val="24"/>
          <w:szCs w:val="24"/>
        </w:rPr>
      </w:pPr>
      <w:r w:rsidRPr="00C06581">
        <w:rPr>
          <w:rFonts w:ascii="Times New Roman" w:hAnsi="Times New Roman" w:cs="Times New Roman"/>
          <w:b/>
          <w:bCs/>
          <w:sz w:val="24"/>
          <w:szCs w:val="24"/>
        </w:rPr>
        <w:t>7. Финансирование аварийно-спасательных и других неотложных работ</w:t>
      </w:r>
    </w:p>
    <w:p w:rsidR="0021709F" w:rsidRPr="00C06581" w:rsidRDefault="0021709F" w:rsidP="00C06581">
      <w:pPr>
        <w:autoSpaceDE w:val="0"/>
        <w:spacing w:line="240" w:lineRule="auto"/>
        <w:contextualSpacing/>
        <w:jc w:val="both"/>
        <w:rPr>
          <w:rFonts w:ascii="Times New Roman" w:hAnsi="Times New Roman" w:cs="Times New Roman"/>
          <w:sz w:val="24"/>
          <w:szCs w:val="24"/>
        </w:rPr>
      </w:pPr>
      <w:r w:rsidRPr="00C06581">
        <w:rPr>
          <w:rFonts w:ascii="Times New Roman" w:hAnsi="Times New Roman" w:cs="Times New Roman"/>
          <w:color w:val="1E1E1E"/>
          <w:sz w:val="24"/>
          <w:szCs w:val="24"/>
        </w:rPr>
        <w:tab/>
        <w:t>Финансирование и возмещение затрат при проведении аварийно- спасательных и других неотложных работ осуществляется в соответствии с законодательством Российской Федерации.</w:t>
      </w:r>
    </w:p>
    <w:p w:rsidR="0021709F" w:rsidRPr="008B4C0C" w:rsidRDefault="0021709F" w:rsidP="0021709F">
      <w:pPr>
        <w:spacing w:after="0" w:line="240" w:lineRule="auto"/>
        <w:ind w:firstLine="709"/>
        <w:jc w:val="right"/>
        <w:rPr>
          <w:rFonts w:ascii="Times New Roman" w:hAnsi="Times New Roman"/>
          <w:sz w:val="26"/>
          <w:szCs w:val="26"/>
        </w:rPr>
      </w:pPr>
    </w:p>
    <w:p w:rsidR="00C06581" w:rsidRPr="00C06581" w:rsidRDefault="00C06581" w:rsidP="00F243CA">
      <w:pPr>
        <w:pStyle w:val="ConsPlusTitle"/>
        <w:contextualSpacing/>
        <w:jc w:val="center"/>
        <w:rPr>
          <w:rFonts w:ascii="Times New Roman" w:hAnsi="Times New Roman" w:cs="Times New Roman"/>
          <w:sz w:val="24"/>
          <w:szCs w:val="24"/>
        </w:rPr>
      </w:pPr>
      <w:r w:rsidRPr="00C06581">
        <w:rPr>
          <w:rFonts w:ascii="Times New Roman" w:hAnsi="Times New Roman" w:cs="Times New Roman"/>
          <w:sz w:val="24"/>
          <w:szCs w:val="24"/>
        </w:rPr>
        <w:t>ПОСТАНОВЛЕНИЕ</w:t>
      </w:r>
    </w:p>
    <w:p w:rsidR="00C06581" w:rsidRPr="00C06581" w:rsidRDefault="00C06581" w:rsidP="00F243CA">
      <w:pPr>
        <w:pStyle w:val="ConsPlusTitle"/>
        <w:contextualSpacing/>
        <w:jc w:val="center"/>
        <w:rPr>
          <w:rFonts w:ascii="Times New Roman" w:hAnsi="Times New Roman" w:cs="Times New Roman"/>
          <w:b w:val="0"/>
          <w:sz w:val="24"/>
          <w:szCs w:val="24"/>
        </w:rPr>
      </w:pPr>
      <w:r w:rsidRPr="00C06581">
        <w:rPr>
          <w:rFonts w:ascii="Times New Roman" w:hAnsi="Times New Roman" w:cs="Times New Roman"/>
          <w:b w:val="0"/>
          <w:sz w:val="24"/>
          <w:szCs w:val="24"/>
        </w:rPr>
        <w:t>от 23 марта 2021 года № 31</w:t>
      </w:r>
    </w:p>
    <w:p w:rsidR="00C06581" w:rsidRPr="00C06581" w:rsidRDefault="00C06581" w:rsidP="00F243CA">
      <w:pPr>
        <w:pStyle w:val="ConsPlusTitle"/>
        <w:contextualSpacing/>
        <w:jc w:val="center"/>
        <w:rPr>
          <w:rFonts w:ascii="Times New Roman" w:hAnsi="Times New Roman" w:cs="Times New Roman"/>
          <w:b w:val="0"/>
          <w:sz w:val="24"/>
          <w:szCs w:val="24"/>
        </w:rPr>
      </w:pPr>
      <w:r w:rsidRPr="00C06581">
        <w:rPr>
          <w:rFonts w:ascii="Times New Roman" w:hAnsi="Times New Roman" w:cs="Times New Roman"/>
          <w:b w:val="0"/>
          <w:sz w:val="24"/>
          <w:szCs w:val="24"/>
        </w:rPr>
        <w:t>с. Тельвиска</w:t>
      </w:r>
    </w:p>
    <w:p w:rsidR="00C06581" w:rsidRPr="00C06581" w:rsidRDefault="00C06581" w:rsidP="00F243CA">
      <w:pPr>
        <w:pStyle w:val="40"/>
        <w:contextualSpacing/>
        <w:jc w:val="center"/>
        <w:rPr>
          <w:szCs w:val="24"/>
        </w:rPr>
      </w:pPr>
      <w:r w:rsidRPr="00C06581">
        <w:rPr>
          <w:bCs w:val="0"/>
          <w:szCs w:val="24"/>
        </w:rPr>
        <w:lastRenderedPageBreak/>
        <w:t>Об утверждении «Положения  о</w:t>
      </w:r>
      <w:r w:rsidRPr="00C06581">
        <w:rPr>
          <w:szCs w:val="24"/>
        </w:rPr>
        <w:t xml:space="preserve"> проведении  физкультурно – оздоровительного мероприятия по лыжным гонкам, «Лыжня зовет – Тельвиска старт дает», посвященного памяти Н.Ф. Ноготысого»</w:t>
      </w:r>
    </w:p>
    <w:p w:rsidR="00C06581" w:rsidRPr="00C06581" w:rsidRDefault="00C06581" w:rsidP="00F243CA">
      <w:pPr>
        <w:autoSpaceDE w:val="0"/>
        <w:autoSpaceDN w:val="0"/>
        <w:adjustRightInd w:val="0"/>
        <w:spacing w:after="0" w:line="240" w:lineRule="auto"/>
        <w:ind w:firstLine="540"/>
        <w:contextualSpacing/>
        <w:jc w:val="center"/>
        <w:rPr>
          <w:rFonts w:ascii="Times New Roman" w:hAnsi="Times New Roman" w:cs="Times New Roman"/>
          <w:b/>
          <w:bCs/>
          <w:sz w:val="24"/>
          <w:szCs w:val="24"/>
        </w:rPr>
      </w:pPr>
    </w:p>
    <w:p w:rsidR="00C06581" w:rsidRPr="00C06581" w:rsidRDefault="00C06581" w:rsidP="00F243CA">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C06581">
        <w:rPr>
          <w:rFonts w:ascii="Times New Roman" w:hAnsi="Times New Roman" w:cs="Times New Roman"/>
          <w:bCs/>
          <w:color w:val="000000"/>
          <w:sz w:val="24"/>
          <w:szCs w:val="24"/>
        </w:rPr>
        <w:t xml:space="preserve">Руководствуясь Уставом муниципального образования «Тельвисочный сельсовет» Ненецкого автономного округа, Администрация муниципального образования </w:t>
      </w:r>
      <w:r w:rsidRPr="00C06581">
        <w:rPr>
          <w:rFonts w:ascii="Times New Roman" w:hAnsi="Times New Roman" w:cs="Times New Roman"/>
          <w:sz w:val="24"/>
          <w:szCs w:val="24"/>
        </w:rPr>
        <w:t>«Тельвисочный сельсовет» Ненецкого автономного округа ПОСТАНОВЛЯЕТ:</w:t>
      </w:r>
    </w:p>
    <w:p w:rsidR="00C06581" w:rsidRPr="00C06581" w:rsidRDefault="00C06581" w:rsidP="00F243CA">
      <w:pPr>
        <w:pStyle w:val="ConsPlusNormal"/>
        <w:ind w:firstLine="540"/>
        <w:contextualSpacing/>
        <w:jc w:val="both"/>
        <w:rPr>
          <w:rFonts w:ascii="Times New Roman" w:hAnsi="Times New Roman" w:cs="Times New Roman"/>
          <w:sz w:val="24"/>
          <w:szCs w:val="24"/>
        </w:rPr>
      </w:pPr>
    </w:p>
    <w:p w:rsidR="00C06581" w:rsidRPr="00C06581" w:rsidRDefault="00C06581" w:rsidP="00D72E45">
      <w:pPr>
        <w:numPr>
          <w:ilvl w:val="0"/>
          <w:numId w:val="8"/>
        </w:numPr>
        <w:autoSpaceDE w:val="0"/>
        <w:autoSpaceDN w:val="0"/>
        <w:adjustRightInd w:val="0"/>
        <w:spacing w:after="0" w:line="240" w:lineRule="auto"/>
        <w:ind w:left="0" w:firstLine="1260"/>
        <w:contextualSpacing/>
        <w:jc w:val="both"/>
        <w:rPr>
          <w:rFonts w:ascii="Times New Roman" w:hAnsi="Times New Roman" w:cs="Times New Roman"/>
          <w:bCs/>
          <w:sz w:val="24"/>
          <w:szCs w:val="24"/>
        </w:rPr>
      </w:pPr>
      <w:r w:rsidRPr="00C06581">
        <w:rPr>
          <w:rFonts w:ascii="Times New Roman" w:hAnsi="Times New Roman" w:cs="Times New Roman"/>
          <w:sz w:val="24"/>
          <w:szCs w:val="24"/>
        </w:rPr>
        <w:t>Утвердить «</w:t>
      </w:r>
      <w:r w:rsidRPr="00C06581">
        <w:rPr>
          <w:rFonts w:ascii="Times New Roman" w:hAnsi="Times New Roman" w:cs="Times New Roman"/>
          <w:bCs/>
          <w:sz w:val="24"/>
          <w:szCs w:val="24"/>
        </w:rPr>
        <w:t>Положение  о</w:t>
      </w:r>
      <w:r w:rsidRPr="00C06581">
        <w:rPr>
          <w:rFonts w:ascii="Times New Roman" w:hAnsi="Times New Roman" w:cs="Times New Roman"/>
          <w:sz w:val="24"/>
          <w:szCs w:val="24"/>
        </w:rPr>
        <w:t xml:space="preserve"> проведении  физкультурно – оздоровительного мероприятия по лыжным гонкам, «Лыжня зовет – Тельвиска старт дает», посвященного памяти Н.Ф. Ноготысого».</w:t>
      </w:r>
    </w:p>
    <w:p w:rsidR="00C06581" w:rsidRPr="00C06581" w:rsidRDefault="00C06581" w:rsidP="00D72E45">
      <w:pPr>
        <w:numPr>
          <w:ilvl w:val="0"/>
          <w:numId w:val="8"/>
        </w:numPr>
        <w:autoSpaceDE w:val="0"/>
        <w:autoSpaceDN w:val="0"/>
        <w:adjustRightInd w:val="0"/>
        <w:spacing w:after="0" w:line="240" w:lineRule="auto"/>
        <w:ind w:left="0" w:firstLine="1260"/>
        <w:contextualSpacing/>
        <w:jc w:val="both"/>
        <w:rPr>
          <w:rFonts w:ascii="Times New Roman" w:hAnsi="Times New Roman" w:cs="Times New Roman"/>
          <w:bCs/>
          <w:sz w:val="24"/>
          <w:szCs w:val="24"/>
        </w:rPr>
      </w:pPr>
      <w:r w:rsidRPr="00C06581">
        <w:rPr>
          <w:rFonts w:ascii="Times New Roman" w:hAnsi="Times New Roman" w:cs="Times New Roman"/>
          <w:bCs/>
          <w:sz w:val="24"/>
          <w:szCs w:val="24"/>
        </w:rPr>
        <w:t xml:space="preserve">Опубликовать настоящее постановление </w:t>
      </w:r>
      <w:r w:rsidRPr="00C06581">
        <w:rPr>
          <w:rFonts w:ascii="Times New Roman" w:hAnsi="Times New Roman" w:cs="Times New Roman"/>
          <w:color w:val="010423"/>
          <w:sz w:val="24"/>
          <w:szCs w:val="24"/>
        </w:rPr>
        <w:t>информационно-телекоммуникационной сети «Интернет» на официальном сайте администрации МО «Тельвисочный сельсовет» НАО.</w:t>
      </w:r>
    </w:p>
    <w:p w:rsidR="00C06581" w:rsidRPr="00C06581" w:rsidRDefault="00C06581" w:rsidP="00F243CA">
      <w:pPr>
        <w:pStyle w:val="ab"/>
        <w:contextualSpacing/>
        <w:jc w:val="both"/>
        <w:rPr>
          <w:rFonts w:ascii="Times New Roman" w:hAnsi="Times New Roman" w:cs="Times New Roman"/>
          <w:sz w:val="24"/>
          <w:szCs w:val="24"/>
        </w:rPr>
      </w:pPr>
    </w:p>
    <w:p w:rsidR="00C06581" w:rsidRPr="00C06581" w:rsidRDefault="00C06581" w:rsidP="00F243CA">
      <w:pPr>
        <w:pStyle w:val="ab"/>
        <w:contextualSpacing/>
        <w:jc w:val="both"/>
        <w:rPr>
          <w:rFonts w:ascii="Times New Roman" w:hAnsi="Times New Roman" w:cs="Times New Roman"/>
          <w:sz w:val="24"/>
          <w:szCs w:val="24"/>
        </w:rPr>
      </w:pPr>
    </w:p>
    <w:p w:rsidR="00C06581" w:rsidRPr="00C06581" w:rsidRDefault="00C06581" w:rsidP="00F243CA">
      <w:pPr>
        <w:pStyle w:val="ab"/>
        <w:contextualSpacing/>
        <w:jc w:val="both"/>
        <w:rPr>
          <w:rFonts w:ascii="Times New Roman" w:hAnsi="Times New Roman" w:cs="Times New Roman"/>
          <w:sz w:val="24"/>
          <w:szCs w:val="24"/>
        </w:rPr>
      </w:pPr>
      <w:r w:rsidRPr="00C06581">
        <w:rPr>
          <w:rFonts w:ascii="Times New Roman" w:hAnsi="Times New Roman" w:cs="Times New Roman"/>
          <w:sz w:val="24"/>
          <w:szCs w:val="24"/>
        </w:rPr>
        <w:t>Глава муниципального образования</w:t>
      </w:r>
    </w:p>
    <w:p w:rsidR="00C06581" w:rsidRPr="00C06581" w:rsidRDefault="00C06581" w:rsidP="00F243CA">
      <w:pPr>
        <w:pStyle w:val="ab"/>
        <w:contextualSpacing/>
        <w:jc w:val="both"/>
        <w:rPr>
          <w:rFonts w:ascii="Times New Roman" w:hAnsi="Times New Roman" w:cs="Times New Roman"/>
          <w:sz w:val="24"/>
          <w:szCs w:val="24"/>
        </w:rPr>
      </w:pPr>
      <w:r w:rsidRPr="00C06581">
        <w:rPr>
          <w:rFonts w:ascii="Times New Roman" w:hAnsi="Times New Roman" w:cs="Times New Roman"/>
          <w:sz w:val="24"/>
          <w:szCs w:val="24"/>
        </w:rPr>
        <w:t>«Тельвисочный сельсовет»</w:t>
      </w:r>
    </w:p>
    <w:p w:rsidR="00C06581" w:rsidRPr="00C06581" w:rsidRDefault="00C06581" w:rsidP="00F243CA">
      <w:pPr>
        <w:pStyle w:val="ab"/>
        <w:contextualSpacing/>
        <w:jc w:val="both"/>
        <w:rPr>
          <w:rFonts w:ascii="Times New Roman" w:hAnsi="Times New Roman" w:cs="Times New Roman"/>
          <w:sz w:val="24"/>
          <w:szCs w:val="24"/>
        </w:rPr>
      </w:pPr>
      <w:r w:rsidRPr="00C06581">
        <w:rPr>
          <w:rFonts w:ascii="Times New Roman" w:hAnsi="Times New Roman" w:cs="Times New Roman"/>
          <w:sz w:val="24"/>
          <w:szCs w:val="24"/>
        </w:rPr>
        <w:t>Ненецкого автономного округа                                                     Д.С. Якубович</w:t>
      </w:r>
    </w:p>
    <w:p w:rsidR="00C06581" w:rsidRPr="00C06581" w:rsidRDefault="00C06581" w:rsidP="00F243CA">
      <w:pPr>
        <w:widowControl w:val="0"/>
        <w:autoSpaceDE w:val="0"/>
        <w:autoSpaceDN w:val="0"/>
        <w:adjustRightInd w:val="0"/>
        <w:spacing w:after="0" w:line="240" w:lineRule="auto"/>
        <w:contextualSpacing/>
        <w:jc w:val="right"/>
        <w:outlineLvl w:val="0"/>
        <w:rPr>
          <w:rFonts w:ascii="Times New Roman" w:hAnsi="Times New Roman" w:cs="Times New Roman"/>
          <w:sz w:val="24"/>
          <w:szCs w:val="24"/>
        </w:rPr>
      </w:pPr>
    </w:p>
    <w:p w:rsidR="00C06581" w:rsidRDefault="00C06581" w:rsidP="00F243C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C06581">
        <w:rPr>
          <w:rFonts w:ascii="Times New Roman" w:hAnsi="Times New Roman" w:cs="Times New Roman"/>
          <w:sz w:val="24"/>
          <w:szCs w:val="24"/>
        </w:rPr>
        <w:t>Приложение 1</w:t>
      </w:r>
    </w:p>
    <w:p w:rsidR="00F243CA" w:rsidRPr="00C06581" w:rsidRDefault="00F243CA" w:rsidP="00F243CA">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к  постановлению</w:t>
      </w:r>
    </w:p>
    <w:p w:rsidR="00C06581" w:rsidRPr="00C06581" w:rsidRDefault="00F243CA" w:rsidP="00F243CA">
      <w:pPr>
        <w:widowControl w:val="0"/>
        <w:autoSpaceDE w:val="0"/>
        <w:autoSpaceDN w:val="0"/>
        <w:adjustRightInd w:val="0"/>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C06581" w:rsidRPr="00C06581">
        <w:rPr>
          <w:rFonts w:ascii="Times New Roman" w:hAnsi="Times New Roman" w:cs="Times New Roman"/>
          <w:sz w:val="24"/>
          <w:szCs w:val="24"/>
        </w:rPr>
        <w:t xml:space="preserve">                                                                            МО «Тельвисочный сельсовет» НАО</w:t>
      </w:r>
    </w:p>
    <w:p w:rsidR="00C06581" w:rsidRPr="00C06581" w:rsidRDefault="00C06581" w:rsidP="00F243CA">
      <w:pPr>
        <w:widowControl w:val="0"/>
        <w:autoSpaceDE w:val="0"/>
        <w:autoSpaceDN w:val="0"/>
        <w:adjustRightInd w:val="0"/>
        <w:spacing w:after="0" w:line="240" w:lineRule="auto"/>
        <w:contextualSpacing/>
        <w:jc w:val="right"/>
        <w:rPr>
          <w:rFonts w:ascii="Times New Roman" w:hAnsi="Times New Roman" w:cs="Times New Roman"/>
          <w:sz w:val="24"/>
          <w:szCs w:val="24"/>
        </w:rPr>
      </w:pPr>
      <w:r w:rsidRPr="00C06581">
        <w:rPr>
          <w:rFonts w:ascii="Times New Roman" w:hAnsi="Times New Roman" w:cs="Times New Roman"/>
          <w:sz w:val="24"/>
          <w:szCs w:val="24"/>
        </w:rPr>
        <w:t>от 23.03.2021 № 31</w:t>
      </w:r>
    </w:p>
    <w:p w:rsidR="00C06581" w:rsidRPr="00C06581" w:rsidRDefault="00C06581" w:rsidP="00F243CA">
      <w:pPr>
        <w:widowControl w:val="0"/>
        <w:autoSpaceDE w:val="0"/>
        <w:autoSpaceDN w:val="0"/>
        <w:adjustRightInd w:val="0"/>
        <w:spacing w:after="0" w:line="240" w:lineRule="auto"/>
        <w:contextualSpacing/>
        <w:jc w:val="right"/>
        <w:rPr>
          <w:rFonts w:ascii="Times New Roman" w:hAnsi="Times New Roman" w:cs="Times New Roman"/>
          <w:sz w:val="24"/>
          <w:szCs w:val="24"/>
        </w:rPr>
      </w:pPr>
    </w:p>
    <w:p w:rsidR="00C06581" w:rsidRPr="00C06581" w:rsidRDefault="00C06581" w:rsidP="00F243CA">
      <w:pPr>
        <w:widowControl w:val="0"/>
        <w:autoSpaceDE w:val="0"/>
        <w:autoSpaceDN w:val="0"/>
        <w:adjustRightInd w:val="0"/>
        <w:spacing w:after="0" w:line="240" w:lineRule="auto"/>
        <w:contextualSpacing/>
        <w:jc w:val="right"/>
        <w:rPr>
          <w:rFonts w:ascii="Times New Roman" w:hAnsi="Times New Roman" w:cs="Times New Roman"/>
          <w:sz w:val="24"/>
          <w:szCs w:val="24"/>
        </w:rPr>
      </w:pPr>
    </w:p>
    <w:p w:rsidR="00C06581" w:rsidRPr="00C06581" w:rsidRDefault="00C06581" w:rsidP="00F243CA">
      <w:pPr>
        <w:pStyle w:val="ab"/>
        <w:contextualSpacing/>
        <w:jc w:val="center"/>
        <w:rPr>
          <w:rFonts w:ascii="Times New Roman" w:hAnsi="Times New Roman" w:cs="Times New Roman"/>
          <w:b/>
          <w:sz w:val="24"/>
          <w:szCs w:val="24"/>
        </w:rPr>
      </w:pPr>
      <w:r w:rsidRPr="00C06581">
        <w:rPr>
          <w:rFonts w:ascii="Times New Roman" w:hAnsi="Times New Roman" w:cs="Times New Roman"/>
          <w:b/>
          <w:sz w:val="24"/>
          <w:szCs w:val="24"/>
        </w:rPr>
        <w:t>ПОЛОЖЕНИЕ</w:t>
      </w:r>
    </w:p>
    <w:p w:rsidR="00C06581" w:rsidRPr="00F243CA" w:rsidRDefault="00C06581" w:rsidP="00F243CA">
      <w:pPr>
        <w:pStyle w:val="ab"/>
        <w:spacing w:line="276" w:lineRule="auto"/>
        <w:contextualSpacing/>
        <w:jc w:val="center"/>
        <w:rPr>
          <w:rFonts w:ascii="Times New Roman" w:hAnsi="Times New Roman" w:cs="Times New Roman"/>
          <w:sz w:val="24"/>
          <w:szCs w:val="24"/>
          <w:shd w:val="clear" w:color="auto" w:fill="FFFFFF"/>
        </w:rPr>
      </w:pPr>
      <w:r w:rsidRPr="00C06581">
        <w:rPr>
          <w:rFonts w:ascii="Times New Roman" w:hAnsi="Times New Roman" w:cs="Times New Roman"/>
          <w:bCs/>
          <w:sz w:val="24"/>
          <w:szCs w:val="24"/>
        </w:rPr>
        <w:t>о</w:t>
      </w:r>
      <w:r w:rsidRPr="00C06581">
        <w:rPr>
          <w:rFonts w:ascii="Times New Roman" w:hAnsi="Times New Roman" w:cs="Times New Roman"/>
          <w:sz w:val="24"/>
          <w:szCs w:val="24"/>
        </w:rPr>
        <w:t xml:space="preserve"> проведении  физкультурно – оздоровительного мероприятия по лыжным гонкам, «Лыжня зовет – Тельвиска старт дает», посвященного памяти</w:t>
      </w:r>
      <w:r w:rsidR="00F243CA">
        <w:rPr>
          <w:rFonts w:ascii="Times New Roman" w:hAnsi="Times New Roman" w:cs="Times New Roman"/>
          <w:sz w:val="24"/>
          <w:szCs w:val="24"/>
        </w:rPr>
        <w:t xml:space="preserve"> </w:t>
      </w:r>
      <w:r w:rsidRPr="00C06581">
        <w:rPr>
          <w:rFonts w:ascii="Times New Roman" w:hAnsi="Times New Roman" w:cs="Times New Roman"/>
          <w:sz w:val="24"/>
          <w:szCs w:val="24"/>
        </w:rPr>
        <w:t>Н.Ф. Ноготысого».</w:t>
      </w:r>
    </w:p>
    <w:p w:rsidR="00C06581" w:rsidRPr="00C06581" w:rsidRDefault="00C06581" w:rsidP="00F243CA">
      <w:p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1.Цели и задачи.</w:t>
      </w:r>
    </w:p>
    <w:p w:rsidR="00C06581" w:rsidRPr="00C06581" w:rsidRDefault="00C06581" w:rsidP="00F243CA">
      <w:pPr>
        <w:spacing w:after="0"/>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Физкультурно – оздоровительное мероприятие по лыжным гонкам «Лыжня зовет – Тельвиска старт дает», памяти Николая Филипповича Ноготысого (далее физкультурно – оздоровительное мероприятие) проводится с целью популяризации лыжных гонок и пропаганды здорового образа жизни среди населения муниципального образования «Тельвисочный сельсовет» Ненецкого автономного округа, привлечения к регулярным занятиям физической культурой и спортом, профилактики преступности, наркомании и алкоголизма, повышения спортивного мастерства участников соревнований, выявление сильнейших гонщиков.</w:t>
      </w:r>
    </w:p>
    <w:p w:rsidR="00C06581" w:rsidRPr="00C06581" w:rsidRDefault="00C06581" w:rsidP="00F243CA">
      <w:pPr>
        <w:spacing w:after="0"/>
        <w:contextualSpacing/>
        <w:jc w:val="both"/>
        <w:rPr>
          <w:rFonts w:ascii="Times New Roman" w:hAnsi="Times New Roman" w:cs="Times New Roman"/>
          <w:sz w:val="24"/>
          <w:szCs w:val="24"/>
        </w:rPr>
      </w:pPr>
      <w:r w:rsidRPr="00C06581">
        <w:rPr>
          <w:rFonts w:ascii="Times New Roman" w:hAnsi="Times New Roman" w:cs="Times New Roman"/>
          <w:sz w:val="24"/>
          <w:szCs w:val="24"/>
        </w:rPr>
        <w:tab/>
        <w:t>Физкультурно – оздоровительное мероприятие посвящено памяти     Н.Ф. Ноготысого, уроженцу Пустозерска, неоднократному чемпиону округа по лыжным гонкам, призеру первенства Архангельской области.</w:t>
      </w:r>
    </w:p>
    <w:p w:rsidR="00C06581" w:rsidRPr="00C06581" w:rsidRDefault="00C06581" w:rsidP="00F243CA">
      <w:p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2.Место и сроки проведения.</w:t>
      </w:r>
    </w:p>
    <w:p w:rsidR="00C06581" w:rsidRPr="00C06581" w:rsidRDefault="00C06581" w:rsidP="00F243CA">
      <w:pPr>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Физкультурно – оздоровительное мероприятие проводится в с. Тельвиска, 16 апреля 2021 года. Точную дату проведения определяет администрация МО «Тельвисочный сельсовет» НАО по метеоусловиям. Начало соревнований в 12.00 час.</w:t>
      </w:r>
    </w:p>
    <w:p w:rsidR="00C06581" w:rsidRPr="00C06581" w:rsidRDefault="00C06581" w:rsidP="00D72E45">
      <w:pPr>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Организаторы мероприятия.</w:t>
      </w:r>
    </w:p>
    <w:p w:rsidR="00C06581" w:rsidRPr="00C06581" w:rsidRDefault="00C06581" w:rsidP="00F243CA">
      <w:pPr>
        <w:spacing w:after="0"/>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Общее руководство организацией и проведением физкультурно – спортивного праздника осуществляет Администрация МО «Тельвисочный сельсовет» НАО и координатор при поддержке СКЦ «Престиж».</w:t>
      </w:r>
    </w:p>
    <w:p w:rsidR="00C06581" w:rsidRPr="00C06581" w:rsidRDefault="00C06581" w:rsidP="00F243CA">
      <w:pPr>
        <w:spacing w:after="0"/>
        <w:contextualSpacing/>
        <w:jc w:val="both"/>
        <w:rPr>
          <w:rFonts w:ascii="Times New Roman" w:hAnsi="Times New Roman" w:cs="Times New Roman"/>
          <w:sz w:val="24"/>
          <w:szCs w:val="24"/>
        </w:rPr>
      </w:pPr>
      <w:r w:rsidRPr="00C06581">
        <w:rPr>
          <w:rFonts w:ascii="Times New Roman" w:hAnsi="Times New Roman" w:cs="Times New Roman"/>
          <w:sz w:val="24"/>
          <w:szCs w:val="24"/>
        </w:rPr>
        <w:tab/>
        <w:t>Непосредственное проведение возлагается на судейскую бригаду и главного судью Чуркина Дмитрия Михайловича.</w:t>
      </w:r>
    </w:p>
    <w:p w:rsidR="00C06581" w:rsidRPr="00C06581" w:rsidRDefault="00C06581" w:rsidP="00D72E45">
      <w:pPr>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Участники мероприятия.</w:t>
      </w:r>
    </w:p>
    <w:p w:rsidR="00C06581" w:rsidRPr="00C06581" w:rsidRDefault="00C06581" w:rsidP="00F243CA">
      <w:pPr>
        <w:ind w:firstLine="708"/>
        <w:contextualSpacing/>
        <w:jc w:val="both"/>
        <w:rPr>
          <w:rFonts w:ascii="Times New Roman" w:hAnsi="Times New Roman" w:cs="Times New Roman"/>
          <w:b/>
          <w:sz w:val="24"/>
          <w:szCs w:val="24"/>
        </w:rPr>
      </w:pPr>
      <w:r w:rsidRPr="00C06581">
        <w:rPr>
          <w:rFonts w:ascii="Times New Roman" w:hAnsi="Times New Roman" w:cs="Times New Roman"/>
          <w:sz w:val="24"/>
          <w:szCs w:val="24"/>
        </w:rPr>
        <w:lastRenderedPageBreak/>
        <w:t>К участию в физкультурно  - оздоровительном мероприятии допускаются отдельные участники, команды учреждений муниципального образования, семейные команды с. Тельвиска,  д. Макарово и д. Устье, при наличии личной подписи, подтверждающей персональную ответственность за состояние своего здоровья</w:t>
      </w:r>
      <w:r w:rsidRPr="00C06581">
        <w:rPr>
          <w:rFonts w:ascii="Times New Roman" w:hAnsi="Times New Roman" w:cs="Times New Roman"/>
          <w:b/>
          <w:sz w:val="24"/>
          <w:szCs w:val="24"/>
        </w:rPr>
        <w:t>.</w:t>
      </w:r>
    </w:p>
    <w:p w:rsidR="00C06581" w:rsidRPr="00C06581" w:rsidRDefault="00C06581" w:rsidP="00D72E45">
      <w:pPr>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Программа мероприятия.</w:t>
      </w:r>
    </w:p>
    <w:p w:rsidR="00C06581" w:rsidRPr="00C06581" w:rsidRDefault="00C06581" w:rsidP="00F243CA">
      <w:pPr>
        <w:pStyle w:val="ab"/>
        <w:spacing w:line="276" w:lineRule="auto"/>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5.1. Регистрация участников 10.30 до 11.30 часов. Регистрация проходит в СКЦ «Престиж».</w:t>
      </w:r>
    </w:p>
    <w:p w:rsidR="00C06581" w:rsidRPr="00C06581" w:rsidRDefault="00C06581" w:rsidP="00F243CA">
      <w:pPr>
        <w:pStyle w:val="ab"/>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Торжественное открытие в 11.45 часов.</w:t>
      </w:r>
    </w:p>
    <w:p w:rsidR="00C06581" w:rsidRPr="00C06581" w:rsidRDefault="00C06581" w:rsidP="00F243CA">
      <w:pPr>
        <w:pStyle w:val="ab"/>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Индивидуальные лыжные забеги по возрастным группам  с 12.00 часов.</w:t>
      </w:r>
    </w:p>
    <w:p w:rsidR="00C06581" w:rsidRPr="00C06581" w:rsidRDefault="00C06581" w:rsidP="00F243CA">
      <w:pPr>
        <w:pStyle w:val="ab"/>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Семейная эстафета в 12.45 ч. Состав команды семейной эстафеты – 3 человека (мама, папа, ребенок не старше 7 лет, также в команду допускаются бабушка  и дедушка). Участники команды по очереди преодолевают дистанцию 500 метров.</w:t>
      </w:r>
    </w:p>
    <w:p w:rsidR="00C06581" w:rsidRPr="00C06581" w:rsidRDefault="00C06581" w:rsidP="00F243CA">
      <w:pPr>
        <w:pStyle w:val="ab"/>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Награждение проходит на лыжной трассе после окончания лыжных забегов.</w:t>
      </w:r>
    </w:p>
    <w:p w:rsidR="00C06581" w:rsidRPr="00C06581" w:rsidRDefault="00C06581" w:rsidP="00D72E45">
      <w:pPr>
        <w:pStyle w:val="ab"/>
        <w:numPr>
          <w:ilvl w:val="1"/>
          <w:numId w:val="8"/>
        </w:numPr>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 xml:space="preserve"> Устанавливаются следующие  дистанции забегов в зависимости от возраста участников:</w:t>
      </w:r>
    </w:p>
    <w:p w:rsidR="00C06581" w:rsidRPr="00C06581" w:rsidRDefault="00C06581" w:rsidP="00F243CA">
      <w:pPr>
        <w:pStyle w:val="ab"/>
        <w:ind w:left="870"/>
        <w:contextualSpacing/>
        <w:jc w:val="both"/>
        <w:rPr>
          <w:rFonts w:ascii="Times New Roman" w:hAnsi="Times New Roman" w:cs="Times New Roman"/>
          <w:sz w:val="24"/>
          <w:szCs w:val="24"/>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827"/>
      </w:tblGrid>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возраст участников</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дистанция</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6 лет и младше</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500 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7-8 лет</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500м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9-10 лет</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1000 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11-13 лет</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2000 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14-17 лет</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3000 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18-39 лет</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3000 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от 40 и старше</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2000м</w:t>
            </w:r>
          </w:p>
        </w:tc>
      </w:tr>
      <w:tr w:rsidR="00C06581" w:rsidRPr="00C06581" w:rsidTr="00C06581">
        <w:tc>
          <w:tcPr>
            <w:tcW w:w="3119"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семейная эстафета</w:t>
            </w:r>
          </w:p>
        </w:tc>
        <w:tc>
          <w:tcPr>
            <w:tcW w:w="3827" w:type="dxa"/>
          </w:tcPr>
          <w:p w:rsidR="00C06581" w:rsidRPr="00C06581" w:rsidRDefault="00C06581" w:rsidP="00F243CA">
            <w:pPr>
              <w:pStyle w:val="ab"/>
              <w:contextualSpacing/>
              <w:jc w:val="center"/>
              <w:rPr>
                <w:rFonts w:ascii="Times New Roman" w:hAnsi="Times New Roman" w:cs="Times New Roman"/>
                <w:sz w:val="24"/>
                <w:szCs w:val="24"/>
              </w:rPr>
            </w:pPr>
            <w:r w:rsidRPr="00C06581">
              <w:rPr>
                <w:rFonts w:ascii="Times New Roman" w:hAnsi="Times New Roman" w:cs="Times New Roman"/>
                <w:sz w:val="24"/>
                <w:szCs w:val="24"/>
              </w:rPr>
              <w:t>3 х 500м</w:t>
            </w:r>
          </w:p>
        </w:tc>
      </w:tr>
    </w:tbl>
    <w:p w:rsidR="00C06581" w:rsidRPr="00C06581" w:rsidRDefault="00C06581" w:rsidP="00F243CA">
      <w:pPr>
        <w:pStyle w:val="ab"/>
        <w:contextualSpacing/>
        <w:rPr>
          <w:rFonts w:ascii="Times New Roman" w:hAnsi="Times New Roman" w:cs="Times New Roman"/>
          <w:sz w:val="24"/>
          <w:szCs w:val="24"/>
        </w:rPr>
      </w:pPr>
      <w:r w:rsidRPr="00C06581">
        <w:rPr>
          <w:rFonts w:ascii="Times New Roman" w:hAnsi="Times New Roman" w:cs="Times New Roman"/>
          <w:sz w:val="24"/>
          <w:szCs w:val="24"/>
        </w:rPr>
        <w:tab/>
      </w:r>
    </w:p>
    <w:p w:rsidR="00C06581" w:rsidRPr="00C06581" w:rsidRDefault="00C06581" w:rsidP="00D72E45">
      <w:pPr>
        <w:pStyle w:val="ab"/>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Определение победителей.</w:t>
      </w:r>
    </w:p>
    <w:p w:rsidR="00C06581" w:rsidRPr="00C06581" w:rsidRDefault="00C06581" w:rsidP="00F243CA">
      <w:pPr>
        <w:pStyle w:val="ab"/>
        <w:contextualSpacing/>
        <w:jc w:val="center"/>
        <w:rPr>
          <w:rFonts w:ascii="Times New Roman" w:hAnsi="Times New Roman" w:cs="Times New Roman"/>
          <w:sz w:val="24"/>
          <w:szCs w:val="24"/>
        </w:rPr>
      </w:pPr>
    </w:p>
    <w:p w:rsidR="00C06581" w:rsidRPr="00C06581" w:rsidRDefault="00C06581" w:rsidP="009C416D">
      <w:pPr>
        <w:pStyle w:val="ab"/>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 xml:space="preserve">Победитель и призеры в каждом виде программы физкультурно – оздоровительного мероприятия и в каждой возрастной группе определяются по наилучшему результату раздельно среди мужчин и женщин (мальчиков и девочек). </w:t>
      </w:r>
    </w:p>
    <w:p w:rsidR="00C06581" w:rsidRPr="00C06581" w:rsidRDefault="00C06581" w:rsidP="00D72E45">
      <w:pPr>
        <w:pStyle w:val="ab"/>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Награждение.</w:t>
      </w:r>
    </w:p>
    <w:p w:rsidR="00C06581" w:rsidRPr="00C06581" w:rsidRDefault="00C06581" w:rsidP="00F243CA">
      <w:pPr>
        <w:pStyle w:val="ab"/>
        <w:contextualSpacing/>
        <w:jc w:val="center"/>
        <w:rPr>
          <w:rFonts w:ascii="Times New Roman" w:hAnsi="Times New Roman" w:cs="Times New Roman"/>
          <w:sz w:val="24"/>
          <w:szCs w:val="24"/>
        </w:rPr>
      </w:pPr>
    </w:p>
    <w:p w:rsidR="00C06581" w:rsidRPr="00C06581" w:rsidRDefault="00C06581" w:rsidP="009C416D">
      <w:pPr>
        <w:pStyle w:val="ab"/>
        <w:spacing w:line="276" w:lineRule="auto"/>
        <w:contextualSpacing/>
        <w:jc w:val="both"/>
        <w:rPr>
          <w:rFonts w:ascii="Times New Roman" w:hAnsi="Times New Roman" w:cs="Times New Roman"/>
          <w:sz w:val="24"/>
          <w:szCs w:val="24"/>
        </w:rPr>
      </w:pPr>
      <w:r w:rsidRPr="00C06581">
        <w:rPr>
          <w:rFonts w:ascii="Times New Roman" w:hAnsi="Times New Roman" w:cs="Times New Roman"/>
          <w:sz w:val="24"/>
          <w:szCs w:val="24"/>
        </w:rPr>
        <w:tab/>
        <w:t>Победители и призеры  физкультурно – оздоровительного мероприятия, в каждом виде программы и  в каждой возрастной группе награждаются подарком.</w:t>
      </w:r>
    </w:p>
    <w:p w:rsidR="00C06581" w:rsidRPr="00C06581" w:rsidRDefault="00C06581" w:rsidP="00D72E45">
      <w:pPr>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Условия финансирования.</w:t>
      </w:r>
    </w:p>
    <w:p w:rsidR="00C06581" w:rsidRPr="00C06581" w:rsidRDefault="00C06581" w:rsidP="00F243CA">
      <w:pPr>
        <w:pStyle w:val="ab"/>
        <w:spacing w:line="276" w:lineRule="auto"/>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Администрация МО «Тельвисочный сельсовет» НАО осуществляет финансовое обеспечение физкультурно – оздоровительного мероприятия за счет средств местного бюджета в пределах, согласованных лимитов на очередной финансовый год.</w:t>
      </w:r>
    </w:p>
    <w:p w:rsidR="00C06581" w:rsidRPr="00C06581" w:rsidRDefault="00C06581" w:rsidP="00F243CA">
      <w:pPr>
        <w:pStyle w:val="ab"/>
        <w:spacing w:line="276" w:lineRule="auto"/>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Дополнительное финансирование, связанное с организационными расходами по подготовке и проведению физкультурно – оздоровительного мероприятия, обеспечивается из привлеченных внебюджетных средств и спонсоров.</w:t>
      </w:r>
    </w:p>
    <w:p w:rsidR="00C06581" w:rsidRPr="00C06581" w:rsidRDefault="00C06581" w:rsidP="00D72E45">
      <w:pPr>
        <w:numPr>
          <w:ilvl w:val="0"/>
          <w:numId w:val="8"/>
        </w:num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Обеспечение безопасности участников и зрителей.</w:t>
      </w:r>
    </w:p>
    <w:p w:rsidR="00C06581" w:rsidRPr="00C06581" w:rsidRDefault="00C06581" w:rsidP="00F243CA">
      <w:pPr>
        <w:pStyle w:val="ab"/>
        <w:spacing w:line="276" w:lineRule="auto"/>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Физкультурно – оздоровительное мероприятие проводится на территории лыжной трассы,  освещенной функциональным освещением, при наличии актов готовности  территории к проведению мероприятия, обеспечение общественного порядка и безопасности участников.</w:t>
      </w:r>
    </w:p>
    <w:p w:rsidR="00C06581" w:rsidRPr="00C06581" w:rsidRDefault="00C06581" w:rsidP="00F243CA">
      <w:pPr>
        <w:spacing w:after="0"/>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lastRenderedPageBreak/>
        <w:t>Обеспечение безопасности участников и зрителей осуществляется согласно требованиям «Правил обеспечения безопасности при проведении спортивных соревнований», утвержденных постановлением Правительства Российской Федерации от 18.04.2014 года №353, а также требованиям правил по соответствующим видам спорта.</w:t>
      </w:r>
    </w:p>
    <w:p w:rsidR="00C06581" w:rsidRPr="00C06581" w:rsidRDefault="00C06581" w:rsidP="00F243CA">
      <w:pPr>
        <w:spacing w:after="0"/>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Оказание скорой медицинской помощи осуществляется в соответствии с Приказом министерства здравоохранения России  от 01.03.2016 г № 134п «О Порядке организации оказания медицинской помощи лицам, занимающихся физической культурой и спортом (в том числе при подготовке и проведении физкультурных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(зарегистрированного в Минюсте России 21.06.2016 №42578).</w:t>
      </w:r>
    </w:p>
    <w:p w:rsidR="00C06581" w:rsidRPr="00C06581" w:rsidRDefault="00C06581" w:rsidP="00F243CA">
      <w:pPr>
        <w:spacing w:after="0"/>
        <w:ind w:firstLine="708"/>
        <w:contextualSpacing/>
        <w:jc w:val="both"/>
        <w:rPr>
          <w:rFonts w:ascii="Times New Roman" w:hAnsi="Times New Roman" w:cs="Times New Roman"/>
          <w:sz w:val="24"/>
          <w:szCs w:val="24"/>
        </w:rPr>
      </w:pPr>
    </w:p>
    <w:p w:rsidR="00C06581" w:rsidRPr="00C06581" w:rsidRDefault="00C06581" w:rsidP="00D72E45">
      <w:pPr>
        <w:numPr>
          <w:ilvl w:val="0"/>
          <w:numId w:val="8"/>
        </w:numPr>
        <w:spacing w:after="0"/>
        <w:contextualSpacing/>
        <w:jc w:val="center"/>
        <w:rPr>
          <w:rFonts w:ascii="Times New Roman" w:hAnsi="Times New Roman" w:cs="Times New Roman"/>
          <w:b/>
          <w:sz w:val="24"/>
          <w:szCs w:val="24"/>
        </w:rPr>
      </w:pPr>
      <w:r w:rsidRPr="00C06581">
        <w:rPr>
          <w:rFonts w:ascii="Times New Roman" w:hAnsi="Times New Roman" w:cs="Times New Roman"/>
          <w:b/>
          <w:sz w:val="24"/>
          <w:szCs w:val="24"/>
        </w:rPr>
        <w:t>Прием заявок.</w:t>
      </w:r>
    </w:p>
    <w:p w:rsidR="00C06581" w:rsidRPr="00C06581" w:rsidRDefault="00C06581" w:rsidP="00F243CA">
      <w:pPr>
        <w:spacing w:after="0"/>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Заявка на участие  подается согласно приложению</w:t>
      </w:r>
    </w:p>
    <w:p w:rsidR="00C06581" w:rsidRPr="00C06581" w:rsidRDefault="00C06581" w:rsidP="00F243CA">
      <w:pPr>
        <w:spacing w:after="0"/>
        <w:ind w:firstLine="708"/>
        <w:contextualSpacing/>
        <w:jc w:val="both"/>
        <w:rPr>
          <w:rFonts w:ascii="Times New Roman" w:hAnsi="Times New Roman" w:cs="Times New Roman"/>
          <w:sz w:val="24"/>
          <w:szCs w:val="24"/>
        </w:rPr>
      </w:pPr>
      <w:r w:rsidRPr="00C06581">
        <w:rPr>
          <w:rFonts w:ascii="Times New Roman" w:hAnsi="Times New Roman" w:cs="Times New Roman"/>
          <w:sz w:val="24"/>
          <w:szCs w:val="24"/>
        </w:rPr>
        <w:t xml:space="preserve">в день соревнований, не позже окончания времени регистрации. </w:t>
      </w:r>
    </w:p>
    <w:p w:rsidR="00C06581" w:rsidRPr="00C06581" w:rsidRDefault="00C06581" w:rsidP="00F243CA">
      <w:pPr>
        <w:contextualSpacing/>
        <w:jc w:val="right"/>
        <w:rPr>
          <w:rFonts w:ascii="Times New Roman" w:hAnsi="Times New Roman" w:cs="Times New Roman"/>
          <w:sz w:val="24"/>
          <w:szCs w:val="24"/>
        </w:rPr>
      </w:pPr>
      <w:r w:rsidRPr="00C06581">
        <w:rPr>
          <w:rFonts w:ascii="Times New Roman" w:hAnsi="Times New Roman" w:cs="Times New Roman"/>
          <w:sz w:val="24"/>
          <w:szCs w:val="24"/>
        </w:rPr>
        <w:t>Приложение 2</w:t>
      </w:r>
    </w:p>
    <w:p w:rsidR="00C06581" w:rsidRPr="00C06581" w:rsidRDefault="00C06581" w:rsidP="00F243CA">
      <w:pPr>
        <w:contextualSpacing/>
        <w:jc w:val="right"/>
        <w:rPr>
          <w:rFonts w:ascii="Times New Roman" w:hAnsi="Times New Roman" w:cs="Times New Roman"/>
          <w:sz w:val="24"/>
          <w:szCs w:val="24"/>
        </w:rPr>
      </w:pPr>
    </w:p>
    <w:p w:rsidR="00C06581" w:rsidRPr="00C06581" w:rsidRDefault="00C06581" w:rsidP="00F243CA">
      <w:p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ЗАЯВКА</w:t>
      </w:r>
    </w:p>
    <w:p w:rsidR="00C06581" w:rsidRPr="00F243CA" w:rsidRDefault="00C06581" w:rsidP="00F243CA">
      <w:pPr>
        <w:contextualSpacing/>
        <w:jc w:val="center"/>
        <w:rPr>
          <w:rFonts w:ascii="Times New Roman" w:hAnsi="Times New Roman" w:cs="Times New Roman"/>
          <w:b/>
          <w:sz w:val="24"/>
          <w:szCs w:val="24"/>
        </w:rPr>
      </w:pPr>
      <w:r w:rsidRPr="00C06581">
        <w:rPr>
          <w:rFonts w:ascii="Times New Roman" w:hAnsi="Times New Roman" w:cs="Times New Roman"/>
          <w:b/>
          <w:sz w:val="24"/>
          <w:szCs w:val="24"/>
        </w:rPr>
        <w:t>на участие в  физкультурно – оздоровительном мероприятии по лыжным гонкам, «Лыжня зовет – Тельвиска старт дает»,     посвященного памяти    Н.Ф. Ноготысого».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
        <w:gridCol w:w="2586"/>
        <w:gridCol w:w="1567"/>
        <w:gridCol w:w="1813"/>
        <w:gridCol w:w="2755"/>
      </w:tblGrid>
      <w:tr w:rsidR="00C06581" w:rsidRPr="00C06581" w:rsidTr="00F243CA">
        <w:trPr>
          <w:trHeight w:val="1464"/>
        </w:trPr>
        <w:tc>
          <w:tcPr>
            <w:tcW w:w="636" w:type="dxa"/>
          </w:tcPr>
          <w:p w:rsidR="00C06581" w:rsidRPr="00C06581" w:rsidRDefault="00C06581" w:rsidP="00F243CA">
            <w:pPr>
              <w:contextualSpacing/>
              <w:jc w:val="center"/>
              <w:rPr>
                <w:rFonts w:ascii="Times New Roman" w:hAnsi="Times New Roman" w:cs="Times New Roman"/>
                <w:sz w:val="24"/>
                <w:szCs w:val="24"/>
              </w:rPr>
            </w:pPr>
            <w:r w:rsidRPr="00C06581">
              <w:rPr>
                <w:rFonts w:ascii="Times New Roman" w:hAnsi="Times New Roman" w:cs="Times New Roman"/>
                <w:sz w:val="24"/>
                <w:szCs w:val="24"/>
              </w:rPr>
              <w:t>№</w:t>
            </w:r>
          </w:p>
        </w:tc>
        <w:tc>
          <w:tcPr>
            <w:tcW w:w="2701" w:type="dxa"/>
          </w:tcPr>
          <w:p w:rsidR="00C06581" w:rsidRPr="00C06581" w:rsidRDefault="00C06581" w:rsidP="00F243CA">
            <w:pPr>
              <w:contextualSpacing/>
              <w:jc w:val="center"/>
              <w:rPr>
                <w:rFonts w:ascii="Times New Roman" w:hAnsi="Times New Roman" w:cs="Times New Roman"/>
                <w:sz w:val="24"/>
                <w:szCs w:val="24"/>
              </w:rPr>
            </w:pPr>
            <w:r w:rsidRPr="00C06581">
              <w:rPr>
                <w:rFonts w:ascii="Times New Roman" w:hAnsi="Times New Roman" w:cs="Times New Roman"/>
                <w:sz w:val="24"/>
                <w:szCs w:val="24"/>
              </w:rPr>
              <w:t>Ф.И.О.</w:t>
            </w:r>
          </w:p>
        </w:tc>
        <w:tc>
          <w:tcPr>
            <w:tcW w:w="1591" w:type="dxa"/>
          </w:tcPr>
          <w:p w:rsidR="00C06581" w:rsidRPr="00C06581" w:rsidRDefault="00C06581" w:rsidP="00F243CA">
            <w:pPr>
              <w:contextualSpacing/>
              <w:jc w:val="center"/>
              <w:rPr>
                <w:rFonts w:ascii="Times New Roman" w:hAnsi="Times New Roman" w:cs="Times New Roman"/>
                <w:sz w:val="24"/>
                <w:szCs w:val="24"/>
              </w:rPr>
            </w:pPr>
            <w:r w:rsidRPr="00C06581">
              <w:rPr>
                <w:rFonts w:ascii="Times New Roman" w:hAnsi="Times New Roman" w:cs="Times New Roman"/>
                <w:sz w:val="24"/>
                <w:szCs w:val="24"/>
              </w:rPr>
              <w:t>Год рождения</w:t>
            </w:r>
          </w:p>
        </w:tc>
        <w:tc>
          <w:tcPr>
            <w:tcW w:w="1843" w:type="dxa"/>
          </w:tcPr>
          <w:p w:rsidR="00C06581" w:rsidRPr="00C06581" w:rsidRDefault="00C06581" w:rsidP="00F243CA">
            <w:pPr>
              <w:contextualSpacing/>
              <w:jc w:val="center"/>
              <w:rPr>
                <w:rFonts w:ascii="Times New Roman" w:hAnsi="Times New Roman" w:cs="Times New Roman"/>
                <w:sz w:val="24"/>
                <w:szCs w:val="24"/>
              </w:rPr>
            </w:pPr>
            <w:r w:rsidRPr="00C06581">
              <w:rPr>
                <w:rFonts w:ascii="Times New Roman" w:hAnsi="Times New Roman" w:cs="Times New Roman"/>
                <w:sz w:val="24"/>
                <w:szCs w:val="24"/>
              </w:rPr>
              <w:t>Вид программы</w:t>
            </w:r>
          </w:p>
        </w:tc>
        <w:tc>
          <w:tcPr>
            <w:tcW w:w="2800" w:type="dxa"/>
          </w:tcPr>
          <w:p w:rsidR="00C06581" w:rsidRPr="00C06581" w:rsidRDefault="00C06581" w:rsidP="00F243CA">
            <w:pPr>
              <w:contextualSpacing/>
              <w:jc w:val="center"/>
              <w:rPr>
                <w:rFonts w:ascii="Times New Roman" w:hAnsi="Times New Roman" w:cs="Times New Roman"/>
                <w:sz w:val="24"/>
                <w:szCs w:val="24"/>
              </w:rPr>
            </w:pPr>
            <w:r w:rsidRPr="00C06581">
              <w:rPr>
                <w:rFonts w:ascii="Times New Roman" w:hAnsi="Times New Roman" w:cs="Times New Roman"/>
                <w:sz w:val="24"/>
                <w:szCs w:val="24"/>
              </w:rPr>
              <w:t>Подпись участника, подтверждающего ответственность за состояние своего здоровья.</w:t>
            </w:r>
          </w:p>
        </w:tc>
      </w:tr>
      <w:tr w:rsidR="00C06581" w:rsidRPr="00C06581" w:rsidTr="00C06581">
        <w:tc>
          <w:tcPr>
            <w:tcW w:w="636" w:type="dxa"/>
          </w:tcPr>
          <w:p w:rsidR="00C06581" w:rsidRPr="00C06581" w:rsidRDefault="00C06581" w:rsidP="00F243CA">
            <w:pPr>
              <w:contextualSpacing/>
              <w:jc w:val="center"/>
              <w:rPr>
                <w:rFonts w:ascii="Times New Roman" w:hAnsi="Times New Roman" w:cs="Times New Roman"/>
                <w:sz w:val="24"/>
                <w:szCs w:val="24"/>
              </w:rPr>
            </w:pPr>
            <w:r w:rsidRPr="00C06581">
              <w:rPr>
                <w:rFonts w:ascii="Times New Roman" w:hAnsi="Times New Roman" w:cs="Times New Roman"/>
                <w:sz w:val="24"/>
                <w:szCs w:val="24"/>
              </w:rPr>
              <w:t>1</w:t>
            </w:r>
          </w:p>
        </w:tc>
        <w:tc>
          <w:tcPr>
            <w:tcW w:w="2701" w:type="dxa"/>
          </w:tcPr>
          <w:p w:rsidR="00C06581" w:rsidRPr="00C06581" w:rsidRDefault="00C06581" w:rsidP="00F243CA">
            <w:pPr>
              <w:contextualSpacing/>
              <w:jc w:val="center"/>
              <w:rPr>
                <w:rFonts w:ascii="Times New Roman" w:hAnsi="Times New Roman" w:cs="Times New Roman"/>
                <w:sz w:val="24"/>
                <w:szCs w:val="24"/>
              </w:rPr>
            </w:pPr>
          </w:p>
        </w:tc>
        <w:tc>
          <w:tcPr>
            <w:tcW w:w="1591" w:type="dxa"/>
          </w:tcPr>
          <w:p w:rsidR="00C06581" w:rsidRPr="00C06581" w:rsidRDefault="00C06581" w:rsidP="00F243CA">
            <w:pPr>
              <w:contextualSpacing/>
              <w:jc w:val="center"/>
              <w:rPr>
                <w:rFonts w:ascii="Times New Roman" w:hAnsi="Times New Roman" w:cs="Times New Roman"/>
                <w:sz w:val="24"/>
                <w:szCs w:val="24"/>
              </w:rPr>
            </w:pPr>
          </w:p>
        </w:tc>
        <w:tc>
          <w:tcPr>
            <w:tcW w:w="1843" w:type="dxa"/>
          </w:tcPr>
          <w:p w:rsidR="00C06581" w:rsidRPr="00C06581" w:rsidRDefault="00C06581" w:rsidP="00F243CA">
            <w:pPr>
              <w:contextualSpacing/>
              <w:jc w:val="center"/>
              <w:rPr>
                <w:rFonts w:ascii="Times New Roman" w:hAnsi="Times New Roman" w:cs="Times New Roman"/>
                <w:sz w:val="24"/>
                <w:szCs w:val="24"/>
              </w:rPr>
            </w:pPr>
          </w:p>
        </w:tc>
        <w:tc>
          <w:tcPr>
            <w:tcW w:w="2800" w:type="dxa"/>
          </w:tcPr>
          <w:p w:rsidR="00C06581" w:rsidRPr="00C06581" w:rsidRDefault="00C06581" w:rsidP="00F243CA">
            <w:pPr>
              <w:contextualSpacing/>
              <w:jc w:val="center"/>
              <w:rPr>
                <w:rFonts w:ascii="Times New Roman" w:hAnsi="Times New Roman" w:cs="Times New Roman"/>
                <w:sz w:val="24"/>
                <w:szCs w:val="24"/>
              </w:rPr>
            </w:pPr>
          </w:p>
        </w:tc>
      </w:tr>
    </w:tbl>
    <w:p w:rsidR="00431303" w:rsidRDefault="00431303" w:rsidP="00F243CA">
      <w:pPr>
        <w:pStyle w:val="1"/>
        <w:contextualSpacing/>
      </w:pPr>
    </w:p>
    <w:p w:rsidR="004B7ABA" w:rsidRDefault="004B7ABA" w:rsidP="00826948">
      <w:pPr>
        <w:spacing w:after="0" w:line="240" w:lineRule="auto"/>
        <w:jc w:val="both"/>
        <w:rPr>
          <w:rFonts w:ascii="Times New Roman" w:eastAsia="Times New Roman" w:hAnsi="Times New Roman" w:cs="Times New Roman"/>
          <w:sz w:val="28"/>
          <w:szCs w:val="28"/>
        </w:rPr>
      </w:pPr>
    </w:p>
    <w:p w:rsidR="00F243CA" w:rsidRPr="00F243CA" w:rsidRDefault="00F243CA" w:rsidP="00F243CA">
      <w:pPr>
        <w:pStyle w:val="ConsPlusTitle"/>
        <w:jc w:val="center"/>
        <w:rPr>
          <w:rFonts w:ascii="Times New Roman" w:hAnsi="Times New Roman" w:cs="Times New Roman"/>
          <w:sz w:val="24"/>
          <w:szCs w:val="24"/>
        </w:rPr>
      </w:pPr>
      <w:r>
        <w:rPr>
          <w:rFonts w:ascii="Times New Roman" w:hAnsi="Times New Roman" w:cs="Times New Roman"/>
          <w:sz w:val="28"/>
          <w:szCs w:val="28"/>
        </w:rPr>
        <w:t xml:space="preserve">   </w:t>
      </w:r>
      <w:r w:rsidRPr="00F243CA">
        <w:rPr>
          <w:rFonts w:ascii="Times New Roman" w:hAnsi="Times New Roman" w:cs="Times New Roman"/>
          <w:sz w:val="24"/>
          <w:szCs w:val="24"/>
        </w:rPr>
        <w:t>ПОСТАНОВЛЕНИЕ</w:t>
      </w:r>
    </w:p>
    <w:p w:rsidR="00F243CA" w:rsidRPr="00F243CA" w:rsidRDefault="00F243CA" w:rsidP="00F243CA">
      <w:pPr>
        <w:pStyle w:val="ConsPlusTitle"/>
        <w:jc w:val="center"/>
        <w:rPr>
          <w:rFonts w:ascii="Times New Roman" w:hAnsi="Times New Roman" w:cs="Times New Roman"/>
          <w:b w:val="0"/>
          <w:sz w:val="24"/>
          <w:szCs w:val="24"/>
        </w:rPr>
      </w:pPr>
      <w:r w:rsidRPr="00F243CA">
        <w:rPr>
          <w:rFonts w:ascii="Times New Roman" w:hAnsi="Times New Roman" w:cs="Times New Roman"/>
          <w:b w:val="0"/>
          <w:sz w:val="24"/>
          <w:szCs w:val="24"/>
        </w:rPr>
        <w:t>от 23 марта 2021 года № 32</w:t>
      </w:r>
    </w:p>
    <w:p w:rsidR="00F243CA" w:rsidRPr="00F243CA" w:rsidRDefault="00F243CA" w:rsidP="00F243CA">
      <w:pPr>
        <w:pStyle w:val="ConsPlusTitle"/>
        <w:jc w:val="center"/>
        <w:rPr>
          <w:rFonts w:ascii="Times New Roman" w:hAnsi="Times New Roman" w:cs="Times New Roman"/>
          <w:b w:val="0"/>
          <w:sz w:val="24"/>
          <w:szCs w:val="24"/>
        </w:rPr>
      </w:pPr>
      <w:r w:rsidRPr="00F243CA">
        <w:rPr>
          <w:rFonts w:ascii="Times New Roman" w:hAnsi="Times New Roman" w:cs="Times New Roman"/>
          <w:b w:val="0"/>
          <w:sz w:val="24"/>
          <w:szCs w:val="24"/>
        </w:rPr>
        <w:t>с. Тельвиска</w:t>
      </w:r>
    </w:p>
    <w:p w:rsidR="00F243CA" w:rsidRPr="00F243CA" w:rsidRDefault="00F243CA" w:rsidP="00F243CA">
      <w:pPr>
        <w:pStyle w:val="ConsPlusTitle"/>
        <w:jc w:val="center"/>
        <w:rPr>
          <w:rFonts w:ascii="Times New Roman" w:hAnsi="Times New Roman" w:cs="Times New Roman"/>
          <w:b w:val="0"/>
          <w:sz w:val="24"/>
          <w:szCs w:val="24"/>
        </w:rPr>
      </w:pPr>
    </w:p>
    <w:p w:rsidR="00F243CA" w:rsidRPr="00F243CA" w:rsidRDefault="00F243CA" w:rsidP="00F243CA">
      <w:pPr>
        <w:pStyle w:val="ConsPlusNormal"/>
        <w:jc w:val="center"/>
        <w:outlineLvl w:val="0"/>
        <w:rPr>
          <w:rFonts w:ascii="Times New Roman" w:hAnsi="Times New Roman" w:cs="Times New Roman"/>
          <w:b/>
          <w:sz w:val="24"/>
          <w:szCs w:val="24"/>
        </w:rPr>
      </w:pPr>
      <w:r w:rsidRPr="00F243CA">
        <w:rPr>
          <w:rFonts w:ascii="Times New Roman" w:hAnsi="Times New Roman" w:cs="Times New Roman"/>
          <w:b/>
          <w:sz w:val="24"/>
          <w:szCs w:val="24"/>
        </w:rPr>
        <w:t>О внесении изменений в постановление № 88  от 3 июля 2017 года «О  порядке предоставления субсидии с целью возмещения недополученных доходов в связи с оказанием гарантированного перечня услуг по погребению».</w:t>
      </w:r>
    </w:p>
    <w:p w:rsidR="00F243CA" w:rsidRPr="00F243CA" w:rsidRDefault="00F243CA" w:rsidP="00F243CA">
      <w:pPr>
        <w:pStyle w:val="ConsPlusNormal"/>
        <w:jc w:val="both"/>
        <w:outlineLvl w:val="0"/>
        <w:rPr>
          <w:rFonts w:ascii="Times New Roman" w:hAnsi="Times New Roman" w:cs="Times New Roman"/>
          <w:sz w:val="24"/>
          <w:szCs w:val="24"/>
        </w:rPr>
      </w:pPr>
      <w:r w:rsidRPr="00F243CA">
        <w:rPr>
          <w:rFonts w:ascii="Times New Roman" w:hAnsi="Times New Roman" w:cs="Times New Roman"/>
          <w:sz w:val="24"/>
          <w:szCs w:val="24"/>
        </w:rPr>
        <w:t xml:space="preserve">      </w:t>
      </w:r>
    </w:p>
    <w:p w:rsidR="00F243CA" w:rsidRPr="00F243CA" w:rsidRDefault="00F243CA" w:rsidP="00F243CA">
      <w:pPr>
        <w:pStyle w:val="ConsPlusNormal"/>
        <w:jc w:val="both"/>
        <w:outlineLvl w:val="0"/>
        <w:rPr>
          <w:rFonts w:ascii="Times New Roman" w:hAnsi="Times New Roman" w:cs="Times New Roman"/>
          <w:sz w:val="24"/>
          <w:szCs w:val="24"/>
        </w:rPr>
      </w:pPr>
      <w:r w:rsidRPr="00F243CA">
        <w:rPr>
          <w:rFonts w:ascii="Times New Roman" w:hAnsi="Times New Roman" w:cs="Times New Roman"/>
          <w:sz w:val="24"/>
          <w:szCs w:val="24"/>
        </w:rPr>
        <w:t xml:space="preserve">     В целях исполнения полномочий, предусмотренных Федеральным </w:t>
      </w:r>
      <w:hyperlink r:id="rId11" w:history="1">
        <w:r w:rsidRPr="00F243CA">
          <w:rPr>
            <w:rFonts w:ascii="Times New Roman" w:hAnsi="Times New Roman" w:cs="Times New Roman"/>
            <w:sz w:val="24"/>
            <w:szCs w:val="24"/>
          </w:rPr>
          <w:t>законом</w:t>
        </w:r>
      </w:hyperlink>
      <w:r w:rsidRPr="00F243CA">
        <w:rPr>
          <w:rFonts w:ascii="Times New Roman" w:hAnsi="Times New Roman" w:cs="Times New Roman"/>
          <w:sz w:val="24"/>
          <w:szCs w:val="24"/>
        </w:rPr>
        <w:t xml:space="preserve"> от 06.10.2003№ 131-ФЗ «Об общих принципах организации местного самоуправления в Российской Федерации», с учетом статьи 4.6 Закона НАО от 17.02.2010 № 8-ОЗ «О регулировании отдельных вопросов организации местного самоуправления на территории Ненецкого автономного округа», руководствуясь Указом Президента РФ от 29.06.1996 № 1001 «О гарантиях прав граждан на предоставление услуг по погребению умерших»  Администрация муниципального образования «Тельвисочный сельсовет» Ненецкого автономного округа ПОСТАНОВЛЯЕТ:</w:t>
      </w:r>
    </w:p>
    <w:p w:rsidR="00F243CA" w:rsidRPr="00F243CA" w:rsidRDefault="00F243CA" w:rsidP="00F243CA">
      <w:pPr>
        <w:autoSpaceDE w:val="0"/>
        <w:autoSpaceDN w:val="0"/>
        <w:adjustRightInd w:val="0"/>
        <w:spacing w:after="0" w:line="240" w:lineRule="auto"/>
        <w:ind w:firstLine="540"/>
        <w:jc w:val="both"/>
        <w:rPr>
          <w:rFonts w:ascii="Times New Roman" w:hAnsi="Times New Roman" w:cs="Times New Roman"/>
          <w:sz w:val="24"/>
          <w:szCs w:val="24"/>
        </w:rPr>
      </w:pPr>
    </w:p>
    <w:p w:rsidR="00F243CA" w:rsidRPr="00F243CA" w:rsidRDefault="00F243CA" w:rsidP="00F243CA">
      <w:pPr>
        <w:autoSpaceDE w:val="0"/>
        <w:autoSpaceDN w:val="0"/>
        <w:adjustRightInd w:val="0"/>
        <w:spacing w:after="0" w:line="240" w:lineRule="auto"/>
        <w:ind w:firstLine="540"/>
        <w:jc w:val="both"/>
        <w:rPr>
          <w:rFonts w:ascii="Times New Roman" w:hAnsi="Times New Roman" w:cs="Times New Roman"/>
          <w:sz w:val="24"/>
          <w:szCs w:val="24"/>
        </w:rPr>
      </w:pPr>
      <w:r w:rsidRPr="00F243CA">
        <w:rPr>
          <w:rFonts w:ascii="Times New Roman" w:hAnsi="Times New Roman" w:cs="Times New Roman"/>
          <w:sz w:val="24"/>
          <w:szCs w:val="24"/>
        </w:rPr>
        <w:t>1. Внести следующие изменения и дополнения в   Порядок предоставления субсидии с целью возмещения недополученных доходов в связи с оказанием гарантированного перечня услуг по погребению, утвержденным постановлением от 03.07.2017 № 88:</w:t>
      </w:r>
    </w:p>
    <w:p w:rsidR="00F243CA" w:rsidRPr="00F243CA" w:rsidRDefault="00F243CA" w:rsidP="00F243CA">
      <w:pPr>
        <w:autoSpaceDE w:val="0"/>
        <w:autoSpaceDN w:val="0"/>
        <w:adjustRightInd w:val="0"/>
        <w:spacing w:after="0" w:line="240" w:lineRule="auto"/>
        <w:ind w:firstLine="540"/>
        <w:jc w:val="both"/>
        <w:rPr>
          <w:rFonts w:ascii="Times New Roman" w:hAnsi="Times New Roman" w:cs="Times New Roman"/>
          <w:sz w:val="24"/>
          <w:szCs w:val="24"/>
        </w:rPr>
      </w:pPr>
      <w:r w:rsidRPr="00F243CA">
        <w:rPr>
          <w:rFonts w:ascii="Times New Roman" w:hAnsi="Times New Roman" w:cs="Times New Roman"/>
          <w:sz w:val="24"/>
          <w:szCs w:val="24"/>
        </w:rPr>
        <w:t>- В абзаце 4 подпункта 3.1 после слов «которые фактически оказаны специализированной службой» слова «но не выше 30 000 руб» исключить;</w:t>
      </w:r>
    </w:p>
    <w:p w:rsidR="00F243CA" w:rsidRPr="00F243CA" w:rsidRDefault="00F243CA" w:rsidP="00F243CA">
      <w:pPr>
        <w:autoSpaceDE w:val="0"/>
        <w:autoSpaceDN w:val="0"/>
        <w:adjustRightInd w:val="0"/>
        <w:spacing w:after="0" w:line="240" w:lineRule="auto"/>
        <w:ind w:firstLine="540"/>
        <w:jc w:val="both"/>
        <w:rPr>
          <w:rFonts w:ascii="Times New Roman" w:hAnsi="Times New Roman" w:cs="Times New Roman"/>
          <w:sz w:val="24"/>
          <w:szCs w:val="24"/>
        </w:rPr>
      </w:pPr>
      <w:r w:rsidRPr="00F243CA">
        <w:rPr>
          <w:rFonts w:ascii="Times New Roman" w:hAnsi="Times New Roman" w:cs="Times New Roman"/>
          <w:sz w:val="24"/>
          <w:szCs w:val="24"/>
        </w:rPr>
        <w:lastRenderedPageBreak/>
        <w:t>- В абзаце 4 подпункта 3.2 после слов «которые фактически оказаны специализированной службой» слова «но не выше 30 000 руб» исключить;</w:t>
      </w:r>
    </w:p>
    <w:p w:rsidR="00F243CA" w:rsidRDefault="00F243CA" w:rsidP="00F243CA">
      <w:pPr>
        <w:autoSpaceDE w:val="0"/>
        <w:autoSpaceDN w:val="0"/>
        <w:adjustRightInd w:val="0"/>
        <w:spacing w:before="200" w:after="0" w:line="240" w:lineRule="auto"/>
        <w:ind w:firstLine="540"/>
        <w:jc w:val="both"/>
        <w:rPr>
          <w:rFonts w:ascii="Times New Roman" w:hAnsi="Times New Roman" w:cs="Times New Roman"/>
          <w:sz w:val="24"/>
          <w:szCs w:val="24"/>
        </w:rPr>
      </w:pPr>
      <w:r w:rsidRPr="00F243CA">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F243CA" w:rsidRPr="00F243CA" w:rsidRDefault="00F243CA" w:rsidP="00F243CA">
      <w:pPr>
        <w:autoSpaceDE w:val="0"/>
        <w:autoSpaceDN w:val="0"/>
        <w:adjustRightInd w:val="0"/>
        <w:spacing w:before="200" w:after="0" w:line="240" w:lineRule="auto"/>
        <w:ind w:firstLine="540"/>
        <w:jc w:val="both"/>
        <w:rPr>
          <w:rFonts w:ascii="Times New Roman" w:hAnsi="Times New Roman" w:cs="Times New Roman"/>
          <w:sz w:val="24"/>
          <w:szCs w:val="24"/>
        </w:rPr>
      </w:pPr>
    </w:p>
    <w:p w:rsidR="00F243CA" w:rsidRPr="00F243CA" w:rsidRDefault="00F243CA" w:rsidP="00F243CA">
      <w:pPr>
        <w:pStyle w:val="ab"/>
        <w:jc w:val="both"/>
        <w:rPr>
          <w:rFonts w:ascii="Times New Roman" w:hAnsi="Times New Roman" w:cs="Times New Roman"/>
          <w:sz w:val="24"/>
          <w:szCs w:val="24"/>
        </w:rPr>
      </w:pPr>
      <w:r w:rsidRPr="00F243CA">
        <w:rPr>
          <w:rFonts w:ascii="Times New Roman" w:hAnsi="Times New Roman" w:cs="Times New Roman"/>
          <w:sz w:val="24"/>
          <w:szCs w:val="24"/>
        </w:rPr>
        <w:t xml:space="preserve">Глава муниципального образования </w:t>
      </w:r>
    </w:p>
    <w:p w:rsidR="00F243CA" w:rsidRPr="00F243CA" w:rsidRDefault="00F243CA" w:rsidP="00F243CA">
      <w:pPr>
        <w:pStyle w:val="ab"/>
        <w:jc w:val="both"/>
        <w:rPr>
          <w:rFonts w:ascii="Times New Roman" w:hAnsi="Times New Roman" w:cs="Times New Roman"/>
          <w:sz w:val="24"/>
          <w:szCs w:val="24"/>
        </w:rPr>
      </w:pPr>
      <w:r w:rsidRPr="00F243CA">
        <w:rPr>
          <w:rFonts w:ascii="Times New Roman" w:hAnsi="Times New Roman" w:cs="Times New Roman"/>
          <w:sz w:val="24"/>
          <w:szCs w:val="24"/>
        </w:rPr>
        <w:t xml:space="preserve">«Тельвисочный сельсовет» </w:t>
      </w:r>
    </w:p>
    <w:p w:rsidR="00F243CA" w:rsidRPr="00F243CA" w:rsidRDefault="00F243CA" w:rsidP="00F243CA">
      <w:pPr>
        <w:pStyle w:val="ab"/>
        <w:jc w:val="both"/>
        <w:rPr>
          <w:rFonts w:ascii="Times New Roman" w:hAnsi="Times New Roman" w:cs="Times New Roman"/>
          <w:sz w:val="24"/>
          <w:szCs w:val="24"/>
        </w:rPr>
      </w:pPr>
      <w:r w:rsidRPr="00F243CA">
        <w:rPr>
          <w:rFonts w:ascii="Times New Roman" w:hAnsi="Times New Roman" w:cs="Times New Roman"/>
          <w:sz w:val="24"/>
          <w:szCs w:val="24"/>
        </w:rPr>
        <w:t>Ненецкого автономного округа                                                                        Д. С. Якубович</w:t>
      </w:r>
    </w:p>
    <w:p w:rsidR="00F243CA" w:rsidRDefault="00F243CA" w:rsidP="00F243CA">
      <w:pPr>
        <w:pStyle w:val="ab"/>
        <w:jc w:val="both"/>
        <w:rPr>
          <w:b/>
          <w:sz w:val="28"/>
          <w:szCs w:val="28"/>
        </w:rPr>
      </w:pPr>
    </w:p>
    <w:p w:rsidR="009A59E3" w:rsidRPr="009A59E3" w:rsidRDefault="009A59E3" w:rsidP="009A59E3">
      <w:pPr>
        <w:pStyle w:val="ConsPlusTitle"/>
        <w:contextualSpacing/>
        <w:jc w:val="center"/>
        <w:rPr>
          <w:rFonts w:ascii="Times New Roman" w:hAnsi="Times New Roman" w:cs="Times New Roman"/>
          <w:sz w:val="24"/>
          <w:szCs w:val="24"/>
        </w:rPr>
      </w:pPr>
      <w:r w:rsidRPr="009A59E3">
        <w:rPr>
          <w:rFonts w:ascii="Times New Roman" w:hAnsi="Times New Roman" w:cs="Times New Roman"/>
          <w:sz w:val="24"/>
          <w:szCs w:val="24"/>
        </w:rPr>
        <w:t>ПОСТАНОВЛЕНИЕ</w:t>
      </w:r>
    </w:p>
    <w:p w:rsidR="009A59E3" w:rsidRPr="009A59E3" w:rsidRDefault="009A59E3" w:rsidP="009A59E3">
      <w:pPr>
        <w:pStyle w:val="ConsPlusTitle"/>
        <w:contextualSpacing/>
        <w:jc w:val="center"/>
        <w:rPr>
          <w:rFonts w:ascii="Times New Roman" w:hAnsi="Times New Roman" w:cs="Times New Roman"/>
          <w:b w:val="0"/>
          <w:sz w:val="24"/>
          <w:szCs w:val="24"/>
        </w:rPr>
      </w:pPr>
      <w:r w:rsidRPr="009A59E3">
        <w:rPr>
          <w:rFonts w:ascii="Times New Roman" w:hAnsi="Times New Roman" w:cs="Times New Roman"/>
          <w:b w:val="0"/>
          <w:sz w:val="24"/>
          <w:szCs w:val="24"/>
        </w:rPr>
        <w:t>от 23 марта 2021 года № 33</w:t>
      </w:r>
    </w:p>
    <w:p w:rsidR="009A59E3" w:rsidRDefault="009A59E3" w:rsidP="009A59E3">
      <w:pPr>
        <w:pStyle w:val="ConsPlusTitle"/>
        <w:contextualSpacing/>
        <w:jc w:val="center"/>
        <w:rPr>
          <w:rFonts w:ascii="Times New Roman" w:hAnsi="Times New Roman" w:cs="Times New Roman"/>
          <w:b w:val="0"/>
          <w:sz w:val="24"/>
          <w:szCs w:val="24"/>
        </w:rPr>
      </w:pPr>
      <w:r w:rsidRPr="009A59E3">
        <w:rPr>
          <w:rFonts w:ascii="Times New Roman" w:hAnsi="Times New Roman" w:cs="Times New Roman"/>
          <w:b w:val="0"/>
          <w:sz w:val="24"/>
          <w:szCs w:val="24"/>
        </w:rPr>
        <w:t>с. Тельвиска</w:t>
      </w:r>
    </w:p>
    <w:p w:rsidR="00EB63F6" w:rsidRPr="009A59E3" w:rsidRDefault="00EB63F6" w:rsidP="009A59E3">
      <w:pPr>
        <w:pStyle w:val="ConsPlusTitle"/>
        <w:contextualSpacing/>
        <w:jc w:val="center"/>
        <w:rPr>
          <w:rFonts w:ascii="Times New Roman" w:hAnsi="Times New Roman" w:cs="Times New Roman"/>
          <w:b w:val="0"/>
          <w:sz w:val="24"/>
          <w:szCs w:val="24"/>
        </w:rPr>
      </w:pPr>
    </w:p>
    <w:p w:rsidR="009A59E3" w:rsidRPr="009A59E3" w:rsidRDefault="009A59E3" w:rsidP="009A59E3">
      <w:pPr>
        <w:pStyle w:val="ab"/>
        <w:spacing w:line="276" w:lineRule="auto"/>
        <w:ind w:firstLine="567"/>
        <w:contextualSpacing/>
        <w:jc w:val="center"/>
        <w:rPr>
          <w:rFonts w:ascii="Times New Roman" w:hAnsi="Times New Roman" w:cs="Times New Roman"/>
          <w:b/>
          <w:color w:val="000000"/>
          <w:sz w:val="24"/>
          <w:szCs w:val="24"/>
        </w:rPr>
      </w:pPr>
      <w:r w:rsidRPr="009A59E3">
        <w:rPr>
          <w:rFonts w:ascii="Times New Roman" w:hAnsi="Times New Roman" w:cs="Times New Roman"/>
          <w:b/>
          <w:color w:val="000000"/>
          <w:sz w:val="24"/>
          <w:szCs w:val="24"/>
        </w:rPr>
        <w:t xml:space="preserve">Об утверждении </w:t>
      </w:r>
      <w:hyperlink w:anchor="P29" w:history="1">
        <w:r w:rsidRPr="009A59E3">
          <w:rPr>
            <w:rFonts w:ascii="Times New Roman" w:hAnsi="Times New Roman" w:cs="Times New Roman"/>
            <w:b/>
            <w:color w:val="000000"/>
            <w:sz w:val="24"/>
            <w:szCs w:val="24"/>
          </w:rPr>
          <w:t>Правил</w:t>
        </w:r>
      </w:hyperlink>
      <w:r w:rsidRPr="009A59E3">
        <w:rPr>
          <w:rFonts w:ascii="Times New Roman" w:hAnsi="Times New Roman" w:cs="Times New Roman"/>
          <w:b/>
          <w:color w:val="000000"/>
          <w:sz w:val="24"/>
          <w:szCs w:val="24"/>
        </w:rPr>
        <w:t xml:space="preserve"> использования водных объектов общего пользования для личных и бытовых нужд на территории муниципального образования</w:t>
      </w:r>
    </w:p>
    <w:p w:rsidR="009A59E3" w:rsidRPr="009A59E3" w:rsidRDefault="009A59E3" w:rsidP="009A59E3">
      <w:pPr>
        <w:pStyle w:val="ab"/>
        <w:spacing w:line="276" w:lineRule="auto"/>
        <w:ind w:firstLine="567"/>
        <w:contextualSpacing/>
        <w:jc w:val="center"/>
        <w:rPr>
          <w:rFonts w:ascii="Times New Roman" w:hAnsi="Times New Roman" w:cs="Times New Roman"/>
          <w:b/>
          <w:color w:val="000000"/>
          <w:sz w:val="24"/>
          <w:szCs w:val="24"/>
        </w:rPr>
      </w:pPr>
      <w:r w:rsidRPr="009A59E3">
        <w:rPr>
          <w:rFonts w:ascii="Times New Roman" w:hAnsi="Times New Roman" w:cs="Times New Roman"/>
          <w:b/>
          <w:color w:val="000000"/>
          <w:sz w:val="24"/>
          <w:szCs w:val="24"/>
        </w:rPr>
        <w:t>«Тельвисочный сельсовет» Ненецкого автономного округа</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p>
    <w:p w:rsidR="009A59E3" w:rsidRPr="009A59E3" w:rsidRDefault="009A59E3" w:rsidP="009A59E3">
      <w:pPr>
        <w:pStyle w:val="ConsPlusNonformat"/>
        <w:ind w:firstLine="567"/>
        <w:contextualSpacing/>
        <w:jc w:val="both"/>
        <w:rPr>
          <w:rFonts w:ascii="Times New Roman" w:hAnsi="Times New Roman" w:cs="Times New Roman"/>
          <w:color w:val="000000"/>
          <w:sz w:val="24"/>
          <w:szCs w:val="24"/>
        </w:rPr>
      </w:pPr>
      <w:r w:rsidRPr="009A59E3">
        <w:rPr>
          <w:rFonts w:ascii="Times New Roman" w:hAnsi="Times New Roman" w:cs="Times New Roman"/>
          <w:sz w:val="24"/>
          <w:szCs w:val="24"/>
        </w:rPr>
        <w:t xml:space="preserve">В соответствии со </w:t>
      </w:r>
      <w:hyperlink r:id="rId12" w:history="1">
        <w:r w:rsidRPr="009A59E3">
          <w:rPr>
            <w:rFonts w:ascii="Times New Roman" w:hAnsi="Times New Roman" w:cs="Times New Roman"/>
            <w:color w:val="000000"/>
            <w:sz w:val="24"/>
            <w:szCs w:val="24"/>
          </w:rPr>
          <w:t>статьями 6</w:t>
        </w:r>
      </w:hyperlink>
      <w:r w:rsidRPr="009A59E3">
        <w:rPr>
          <w:rFonts w:ascii="Times New Roman" w:hAnsi="Times New Roman" w:cs="Times New Roman"/>
          <w:color w:val="000000"/>
          <w:sz w:val="24"/>
          <w:szCs w:val="24"/>
        </w:rPr>
        <w:t xml:space="preserve">, </w:t>
      </w:r>
      <w:hyperlink r:id="rId13" w:history="1">
        <w:r w:rsidRPr="009A59E3">
          <w:rPr>
            <w:rFonts w:ascii="Times New Roman" w:hAnsi="Times New Roman" w:cs="Times New Roman"/>
            <w:color w:val="000000"/>
            <w:sz w:val="24"/>
            <w:szCs w:val="24"/>
          </w:rPr>
          <w:t>27</w:t>
        </w:r>
      </w:hyperlink>
      <w:r w:rsidRPr="009A59E3">
        <w:rPr>
          <w:rFonts w:ascii="Times New Roman" w:hAnsi="Times New Roman" w:cs="Times New Roman"/>
          <w:sz w:val="24"/>
          <w:szCs w:val="24"/>
        </w:rPr>
        <w:t xml:space="preserve"> Водного кодекса Российской Федерации, </w:t>
      </w:r>
      <w:r w:rsidRPr="009A59E3">
        <w:rPr>
          <w:rFonts w:ascii="Times New Roman" w:hAnsi="Times New Roman" w:cs="Times New Roman"/>
          <w:bCs/>
          <w:sz w:val="24"/>
          <w:szCs w:val="24"/>
        </w:rPr>
        <w:t>ст</w:t>
      </w:r>
      <w:r w:rsidRPr="009A59E3">
        <w:rPr>
          <w:rFonts w:ascii="Times New Roman" w:hAnsi="Times New Roman" w:cs="Times New Roman"/>
          <w:color w:val="000000"/>
          <w:sz w:val="24"/>
          <w:szCs w:val="24"/>
        </w:rPr>
        <w:t xml:space="preserve">атьей 4.6. Закона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9A59E3">
        <w:rPr>
          <w:rFonts w:ascii="Times New Roman" w:hAnsi="Times New Roman" w:cs="Times New Roman"/>
          <w:sz w:val="24"/>
          <w:szCs w:val="24"/>
        </w:rPr>
        <w:t xml:space="preserve">Администрация МО «Тельвисочный сельсовет» НАО </w:t>
      </w:r>
      <w:r w:rsidRPr="009A59E3">
        <w:rPr>
          <w:rFonts w:ascii="Times New Roman" w:hAnsi="Times New Roman" w:cs="Times New Roman"/>
          <w:color w:val="000000"/>
          <w:sz w:val="24"/>
          <w:szCs w:val="24"/>
        </w:rPr>
        <w:t>постановляет:</w:t>
      </w:r>
    </w:p>
    <w:p w:rsidR="009A59E3" w:rsidRPr="009A59E3" w:rsidRDefault="009A59E3" w:rsidP="009A59E3">
      <w:pPr>
        <w:pStyle w:val="ConsPlusNonformat"/>
        <w:ind w:firstLine="567"/>
        <w:contextualSpacing/>
        <w:jc w:val="both"/>
        <w:rPr>
          <w:rFonts w:ascii="Times New Roman" w:hAnsi="Times New Roman" w:cs="Times New Roman"/>
          <w:sz w:val="24"/>
          <w:szCs w:val="24"/>
        </w:rPr>
      </w:pPr>
    </w:p>
    <w:p w:rsidR="009A59E3" w:rsidRPr="009A59E3" w:rsidRDefault="009A59E3" w:rsidP="009A59E3">
      <w:pPr>
        <w:pStyle w:val="ConsPlusNonformat"/>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xml:space="preserve">    1.  Утвердить  прилагаемые </w:t>
      </w:r>
      <w:hyperlink w:anchor="P29" w:history="1">
        <w:r w:rsidRPr="009A59E3">
          <w:rPr>
            <w:rFonts w:ascii="Times New Roman" w:hAnsi="Times New Roman" w:cs="Times New Roman"/>
            <w:color w:val="000000"/>
            <w:sz w:val="24"/>
            <w:szCs w:val="24"/>
          </w:rPr>
          <w:t>Правила</w:t>
        </w:r>
      </w:hyperlink>
      <w:r w:rsidRPr="009A59E3">
        <w:rPr>
          <w:rFonts w:ascii="Times New Roman" w:hAnsi="Times New Roman" w:cs="Times New Roman"/>
          <w:color w:val="000000"/>
          <w:sz w:val="24"/>
          <w:szCs w:val="24"/>
        </w:rPr>
        <w:t xml:space="preserve"> </w:t>
      </w:r>
      <w:r w:rsidRPr="009A59E3">
        <w:rPr>
          <w:rFonts w:ascii="Times New Roman" w:hAnsi="Times New Roman" w:cs="Times New Roman"/>
          <w:sz w:val="24"/>
          <w:szCs w:val="24"/>
        </w:rPr>
        <w:t>использования водных объектов общего пользования для личных и бытовых нужд на территории на территории муниципального образования «Тельвисочный сельсовет» Ненецкого автономного округа.</w:t>
      </w:r>
    </w:p>
    <w:p w:rsidR="009A59E3" w:rsidRPr="009A59E3" w:rsidRDefault="009A59E3" w:rsidP="009A59E3">
      <w:pPr>
        <w:pStyle w:val="ConsPlusNonformat"/>
        <w:ind w:firstLine="567"/>
        <w:contextualSpacing/>
        <w:jc w:val="both"/>
        <w:rPr>
          <w:rFonts w:ascii="Times New Roman" w:hAnsi="Times New Roman" w:cs="Times New Roman"/>
          <w:sz w:val="24"/>
          <w:szCs w:val="24"/>
        </w:rPr>
      </w:pPr>
    </w:p>
    <w:p w:rsidR="009A59E3" w:rsidRPr="009A59E3" w:rsidRDefault="009A59E3" w:rsidP="009A59E3">
      <w:pPr>
        <w:pStyle w:val="ConsPlusNonformat"/>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xml:space="preserve">    2.   Настоящее постановление вступает в силу после его официального опубликования (обнародования).</w:t>
      </w:r>
    </w:p>
    <w:p w:rsidR="009A59E3" w:rsidRPr="009A59E3" w:rsidRDefault="009A59E3" w:rsidP="009A59E3">
      <w:pPr>
        <w:spacing w:after="0" w:line="240" w:lineRule="auto"/>
        <w:ind w:firstLine="567"/>
        <w:contextualSpacing/>
        <w:rPr>
          <w:rFonts w:ascii="Times New Roman" w:hAnsi="Times New Roman" w:cs="Times New Roman"/>
          <w:sz w:val="24"/>
          <w:szCs w:val="24"/>
        </w:rPr>
      </w:pPr>
    </w:p>
    <w:p w:rsidR="009A59E3" w:rsidRPr="009A59E3" w:rsidRDefault="009A59E3" w:rsidP="009A59E3">
      <w:pPr>
        <w:spacing w:after="0" w:line="240" w:lineRule="auto"/>
        <w:ind w:firstLine="567"/>
        <w:contextualSpacing/>
        <w:rPr>
          <w:rFonts w:ascii="Times New Roman" w:hAnsi="Times New Roman" w:cs="Times New Roman"/>
          <w:sz w:val="24"/>
          <w:szCs w:val="24"/>
        </w:rPr>
      </w:pPr>
    </w:p>
    <w:p w:rsidR="009A59E3" w:rsidRPr="009A59E3" w:rsidRDefault="009A59E3" w:rsidP="009A59E3">
      <w:pPr>
        <w:spacing w:after="0" w:line="240" w:lineRule="auto"/>
        <w:contextualSpacing/>
        <w:jc w:val="both"/>
        <w:rPr>
          <w:rFonts w:ascii="Times New Roman" w:hAnsi="Times New Roman" w:cs="Times New Roman"/>
          <w:sz w:val="24"/>
          <w:szCs w:val="24"/>
        </w:rPr>
      </w:pPr>
      <w:r w:rsidRPr="009A59E3">
        <w:rPr>
          <w:rFonts w:ascii="Times New Roman" w:hAnsi="Times New Roman" w:cs="Times New Roman"/>
          <w:sz w:val="24"/>
          <w:szCs w:val="24"/>
        </w:rPr>
        <w:t>Глава муниципального образования</w:t>
      </w:r>
    </w:p>
    <w:p w:rsidR="009A59E3" w:rsidRPr="009A59E3" w:rsidRDefault="009A59E3" w:rsidP="009A59E3">
      <w:pPr>
        <w:spacing w:after="0" w:line="240" w:lineRule="auto"/>
        <w:contextualSpacing/>
        <w:jc w:val="both"/>
        <w:rPr>
          <w:rFonts w:ascii="Times New Roman" w:hAnsi="Times New Roman" w:cs="Times New Roman"/>
          <w:sz w:val="24"/>
          <w:szCs w:val="24"/>
        </w:rPr>
      </w:pPr>
      <w:r w:rsidRPr="009A59E3">
        <w:rPr>
          <w:rFonts w:ascii="Times New Roman" w:hAnsi="Times New Roman" w:cs="Times New Roman"/>
          <w:sz w:val="24"/>
          <w:szCs w:val="24"/>
        </w:rPr>
        <w:t>«Тельвисочный сельсовет»</w:t>
      </w:r>
    </w:p>
    <w:p w:rsidR="009A59E3" w:rsidRPr="009A59E3" w:rsidRDefault="009A59E3" w:rsidP="009A59E3">
      <w:pPr>
        <w:spacing w:after="0" w:line="240" w:lineRule="auto"/>
        <w:contextualSpacing/>
        <w:jc w:val="both"/>
        <w:rPr>
          <w:rFonts w:ascii="Times New Roman" w:hAnsi="Times New Roman" w:cs="Times New Roman"/>
          <w:sz w:val="24"/>
          <w:szCs w:val="24"/>
        </w:rPr>
      </w:pPr>
      <w:r w:rsidRPr="009A59E3">
        <w:rPr>
          <w:rFonts w:ascii="Times New Roman" w:hAnsi="Times New Roman" w:cs="Times New Roman"/>
          <w:sz w:val="24"/>
          <w:szCs w:val="24"/>
        </w:rPr>
        <w:t>Ненецкого автономного округа                                                            Д.С. Якубович</w:t>
      </w:r>
    </w:p>
    <w:p w:rsidR="009A59E3" w:rsidRPr="009A59E3" w:rsidRDefault="00EB63F6" w:rsidP="00EB63F6">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4664"/>
        <w:gridCol w:w="4690"/>
      </w:tblGrid>
      <w:tr w:rsidR="009A59E3" w:rsidRPr="009A59E3" w:rsidTr="009A59E3">
        <w:tc>
          <w:tcPr>
            <w:tcW w:w="4734" w:type="dxa"/>
          </w:tcPr>
          <w:p w:rsidR="009A59E3" w:rsidRPr="009A59E3" w:rsidRDefault="009A59E3" w:rsidP="009A59E3">
            <w:pPr>
              <w:spacing w:after="0" w:line="240" w:lineRule="auto"/>
              <w:ind w:firstLine="709"/>
              <w:contextualSpacing/>
              <w:rPr>
                <w:rFonts w:ascii="Times New Roman" w:hAnsi="Times New Roman" w:cs="Times New Roman"/>
                <w:sz w:val="24"/>
                <w:szCs w:val="24"/>
              </w:rPr>
            </w:pPr>
          </w:p>
        </w:tc>
        <w:tc>
          <w:tcPr>
            <w:tcW w:w="4734" w:type="dxa"/>
          </w:tcPr>
          <w:p w:rsidR="009A59E3" w:rsidRPr="009A59E3" w:rsidRDefault="009A59E3" w:rsidP="009A59E3">
            <w:pPr>
              <w:autoSpaceDE w:val="0"/>
              <w:autoSpaceDN w:val="0"/>
              <w:adjustRightInd w:val="0"/>
              <w:spacing w:after="0" w:line="240" w:lineRule="auto"/>
              <w:contextualSpacing/>
              <w:rPr>
                <w:rFonts w:ascii="Times New Roman" w:hAnsi="Times New Roman" w:cs="Times New Roman"/>
                <w:sz w:val="24"/>
                <w:szCs w:val="24"/>
              </w:rPr>
            </w:pPr>
          </w:p>
          <w:p w:rsidR="009A59E3" w:rsidRPr="009A59E3" w:rsidRDefault="009A59E3" w:rsidP="009A59E3">
            <w:pPr>
              <w:autoSpaceDE w:val="0"/>
              <w:autoSpaceDN w:val="0"/>
              <w:adjustRightInd w:val="0"/>
              <w:spacing w:after="0" w:line="240" w:lineRule="auto"/>
              <w:contextualSpacing/>
              <w:rPr>
                <w:rFonts w:ascii="Times New Roman" w:hAnsi="Times New Roman" w:cs="Times New Roman"/>
                <w:sz w:val="24"/>
                <w:szCs w:val="24"/>
              </w:rPr>
            </w:pPr>
          </w:p>
          <w:p w:rsidR="009A59E3" w:rsidRPr="009A59E3" w:rsidRDefault="009A59E3" w:rsidP="00EB63F6">
            <w:pPr>
              <w:autoSpaceDE w:val="0"/>
              <w:autoSpaceDN w:val="0"/>
              <w:adjustRightInd w:val="0"/>
              <w:spacing w:after="0" w:line="240" w:lineRule="auto"/>
              <w:contextualSpacing/>
              <w:jc w:val="right"/>
              <w:rPr>
                <w:rFonts w:ascii="Times New Roman" w:hAnsi="Times New Roman" w:cs="Times New Roman"/>
                <w:sz w:val="24"/>
                <w:szCs w:val="24"/>
              </w:rPr>
            </w:pPr>
            <w:r w:rsidRPr="009A59E3">
              <w:rPr>
                <w:rFonts w:ascii="Times New Roman" w:hAnsi="Times New Roman" w:cs="Times New Roman"/>
                <w:sz w:val="24"/>
                <w:szCs w:val="24"/>
              </w:rPr>
              <w:t>Приложение</w:t>
            </w:r>
          </w:p>
          <w:p w:rsidR="009A59E3" w:rsidRPr="009A59E3" w:rsidRDefault="009A59E3" w:rsidP="00EB63F6">
            <w:pPr>
              <w:autoSpaceDE w:val="0"/>
              <w:autoSpaceDN w:val="0"/>
              <w:adjustRightInd w:val="0"/>
              <w:spacing w:after="0" w:line="240" w:lineRule="auto"/>
              <w:contextualSpacing/>
              <w:jc w:val="right"/>
              <w:rPr>
                <w:rFonts w:ascii="Times New Roman" w:hAnsi="Times New Roman" w:cs="Times New Roman"/>
                <w:sz w:val="24"/>
                <w:szCs w:val="24"/>
              </w:rPr>
            </w:pPr>
            <w:r w:rsidRPr="009A59E3">
              <w:rPr>
                <w:rFonts w:ascii="Times New Roman" w:hAnsi="Times New Roman" w:cs="Times New Roman"/>
                <w:sz w:val="24"/>
                <w:szCs w:val="24"/>
              </w:rPr>
              <w:t xml:space="preserve">к постановлению Администрации </w:t>
            </w:r>
          </w:p>
          <w:p w:rsidR="009A59E3" w:rsidRPr="009A59E3" w:rsidRDefault="009A59E3" w:rsidP="00EB63F6">
            <w:pPr>
              <w:autoSpaceDE w:val="0"/>
              <w:autoSpaceDN w:val="0"/>
              <w:adjustRightInd w:val="0"/>
              <w:spacing w:after="0" w:line="240" w:lineRule="auto"/>
              <w:contextualSpacing/>
              <w:jc w:val="right"/>
              <w:rPr>
                <w:rFonts w:ascii="Times New Roman" w:hAnsi="Times New Roman" w:cs="Times New Roman"/>
                <w:sz w:val="24"/>
                <w:szCs w:val="24"/>
              </w:rPr>
            </w:pPr>
            <w:r w:rsidRPr="009A59E3">
              <w:rPr>
                <w:rFonts w:ascii="Times New Roman" w:hAnsi="Times New Roman" w:cs="Times New Roman"/>
                <w:sz w:val="24"/>
                <w:szCs w:val="24"/>
              </w:rPr>
              <w:t xml:space="preserve">МО «Тельвисочный сельсовет» НАО </w:t>
            </w:r>
          </w:p>
          <w:p w:rsidR="009A59E3" w:rsidRPr="009A59E3" w:rsidRDefault="009A59E3" w:rsidP="00EB63F6">
            <w:pPr>
              <w:spacing w:after="0" w:line="240" w:lineRule="auto"/>
              <w:contextualSpacing/>
              <w:jc w:val="right"/>
              <w:rPr>
                <w:rFonts w:ascii="Times New Roman" w:hAnsi="Times New Roman" w:cs="Times New Roman"/>
                <w:sz w:val="24"/>
                <w:szCs w:val="24"/>
              </w:rPr>
            </w:pPr>
            <w:r w:rsidRPr="009A59E3">
              <w:rPr>
                <w:rFonts w:ascii="Times New Roman" w:hAnsi="Times New Roman" w:cs="Times New Roman"/>
                <w:sz w:val="24"/>
                <w:szCs w:val="24"/>
              </w:rPr>
              <w:t xml:space="preserve">        от __23.03.2021 № 33____</w:t>
            </w:r>
          </w:p>
        </w:tc>
      </w:tr>
    </w:tbl>
    <w:p w:rsidR="009A59E3" w:rsidRPr="009A59E3" w:rsidRDefault="009A59E3" w:rsidP="009A59E3">
      <w:pPr>
        <w:pStyle w:val="ab"/>
        <w:spacing w:line="276" w:lineRule="auto"/>
        <w:contextualSpacing/>
        <w:jc w:val="both"/>
        <w:rPr>
          <w:rFonts w:ascii="Times New Roman" w:hAnsi="Times New Roman" w:cs="Times New Roman"/>
          <w:sz w:val="24"/>
          <w:szCs w:val="24"/>
        </w:rPr>
      </w:pPr>
    </w:p>
    <w:p w:rsidR="009A59E3" w:rsidRPr="009A59E3" w:rsidRDefault="00B03798" w:rsidP="009A59E3">
      <w:pPr>
        <w:pStyle w:val="ab"/>
        <w:spacing w:line="276" w:lineRule="auto"/>
        <w:ind w:firstLine="567"/>
        <w:contextualSpacing/>
        <w:jc w:val="center"/>
        <w:rPr>
          <w:rFonts w:ascii="Times New Roman" w:hAnsi="Times New Roman" w:cs="Times New Roman"/>
          <w:b/>
          <w:color w:val="000000"/>
          <w:sz w:val="24"/>
          <w:szCs w:val="24"/>
        </w:rPr>
      </w:pPr>
      <w:hyperlink w:anchor="P29" w:history="1">
        <w:r w:rsidR="009A59E3" w:rsidRPr="009A59E3">
          <w:rPr>
            <w:rFonts w:ascii="Times New Roman" w:hAnsi="Times New Roman" w:cs="Times New Roman"/>
            <w:b/>
            <w:color w:val="000000"/>
            <w:sz w:val="24"/>
            <w:szCs w:val="24"/>
          </w:rPr>
          <w:t>Правил</w:t>
        </w:r>
      </w:hyperlink>
      <w:r w:rsidR="009A59E3" w:rsidRPr="009A59E3">
        <w:rPr>
          <w:rFonts w:ascii="Times New Roman" w:hAnsi="Times New Roman" w:cs="Times New Roman"/>
          <w:b/>
          <w:color w:val="000000"/>
          <w:sz w:val="24"/>
          <w:szCs w:val="24"/>
        </w:rPr>
        <w:t>а</w:t>
      </w:r>
    </w:p>
    <w:p w:rsidR="009A59E3" w:rsidRPr="009A59E3" w:rsidRDefault="009A59E3" w:rsidP="009A59E3">
      <w:pPr>
        <w:pStyle w:val="ab"/>
        <w:spacing w:line="276" w:lineRule="auto"/>
        <w:ind w:firstLine="567"/>
        <w:contextualSpacing/>
        <w:jc w:val="center"/>
        <w:rPr>
          <w:rFonts w:ascii="Times New Roman" w:hAnsi="Times New Roman" w:cs="Times New Roman"/>
          <w:b/>
          <w:color w:val="000000"/>
          <w:sz w:val="24"/>
          <w:szCs w:val="24"/>
        </w:rPr>
      </w:pPr>
      <w:r w:rsidRPr="009A59E3">
        <w:rPr>
          <w:rFonts w:ascii="Times New Roman" w:hAnsi="Times New Roman" w:cs="Times New Roman"/>
          <w:b/>
          <w:color w:val="000000"/>
          <w:sz w:val="24"/>
          <w:szCs w:val="24"/>
        </w:rPr>
        <w:t xml:space="preserve"> использования водных объектов общего пользования для личных и бытовых нужд на территории муниципального образования «Тельвисочный сельсовет» </w:t>
      </w:r>
    </w:p>
    <w:p w:rsidR="009A59E3" w:rsidRPr="009A59E3" w:rsidRDefault="009A59E3" w:rsidP="009A59E3">
      <w:pPr>
        <w:pStyle w:val="ab"/>
        <w:spacing w:line="276" w:lineRule="auto"/>
        <w:ind w:firstLine="567"/>
        <w:contextualSpacing/>
        <w:jc w:val="center"/>
        <w:rPr>
          <w:rFonts w:ascii="Times New Roman" w:hAnsi="Times New Roman" w:cs="Times New Roman"/>
          <w:b/>
          <w:color w:val="000000"/>
          <w:sz w:val="24"/>
          <w:szCs w:val="24"/>
        </w:rPr>
      </w:pPr>
      <w:r w:rsidRPr="009A59E3">
        <w:rPr>
          <w:rFonts w:ascii="Times New Roman" w:hAnsi="Times New Roman" w:cs="Times New Roman"/>
          <w:b/>
          <w:color w:val="000000"/>
          <w:sz w:val="24"/>
          <w:szCs w:val="24"/>
        </w:rPr>
        <w:t>Ненецкого автономного округа</w:t>
      </w: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1. Общие положения</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xml:space="preserve">1.1. Настоящие </w:t>
      </w:r>
      <w:hyperlink w:anchor="P29" w:history="1">
        <w:r w:rsidRPr="009A59E3">
          <w:rPr>
            <w:rFonts w:ascii="Times New Roman" w:hAnsi="Times New Roman" w:cs="Times New Roman"/>
            <w:color w:val="000000"/>
            <w:sz w:val="24"/>
            <w:szCs w:val="24"/>
          </w:rPr>
          <w:t>Правила</w:t>
        </w:r>
      </w:hyperlink>
      <w:r w:rsidRPr="009A59E3">
        <w:rPr>
          <w:rFonts w:ascii="Times New Roman" w:hAnsi="Times New Roman" w:cs="Times New Roman"/>
          <w:color w:val="000000"/>
          <w:sz w:val="24"/>
          <w:szCs w:val="24"/>
        </w:rPr>
        <w:t xml:space="preserve"> </w:t>
      </w:r>
      <w:r w:rsidRPr="009A59E3">
        <w:rPr>
          <w:rFonts w:ascii="Times New Roman" w:hAnsi="Times New Roman" w:cs="Times New Roman"/>
          <w:sz w:val="24"/>
          <w:szCs w:val="24"/>
        </w:rPr>
        <w:t xml:space="preserve">использования водных объектов общего пользования для личных и бытовых нужд на территории на территории муниципального образования «Тельвисочный сельсовет» Ненецкого автономного округ (далее - Правила) разработаны в соответствии со </w:t>
      </w:r>
      <w:hyperlink r:id="rId14" w:history="1">
        <w:r w:rsidRPr="009A59E3">
          <w:rPr>
            <w:rFonts w:ascii="Times New Roman" w:hAnsi="Times New Roman" w:cs="Times New Roman"/>
            <w:color w:val="000000"/>
            <w:sz w:val="24"/>
            <w:szCs w:val="24"/>
          </w:rPr>
          <w:t>статьями 6</w:t>
        </w:r>
      </w:hyperlink>
      <w:r w:rsidRPr="009A59E3">
        <w:rPr>
          <w:rFonts w:ascii="Times New Roman" w:hAnsi="Times New Roman" w:cs="Times New Roman"/>
          <w:color w:val="000000"/>
          <w:sz w:val="24"/>
          <w:szCs w:val="24"/>
        </w:rPr>
        <w:t xml:space="preserve">, </w:t>
      </w:r>
      <w:hyperlink r:id="rId15" w:history="1">
        <w:r w:rsidRPr="009A59E3">
          <w:rPr>
            <w:rFonts w:ascii="Times New Roman" w:hAnsi="Times New Roman" w:cs="Times New Roman"/>
            <w:color w:val="000000"/>
            <w:sz w:val="24"/>
            <w:szCs w:val="24"/>
          </w:rPr>
          <w:t>27</w:t>
        </w:r>
      </w:hyperlink>
      <w:r w:rsidRPr="009A59E3">
        <w:rPr>
          <w:rFonts w:ascii="Times New Roman" w:hAnsi="Times New Roman" w:cs="Times New Roman"/>
          <w:sz w:val="24"/>
          <w:szCs w:val="24"/>
        </w:rPr>
        <w:t xml:space="preserve"> Водного кодекса Российской Федерации, </w:t>
      </w:r>
      <w:r w:rsidRPr="009A59E3">
        <w:rPr>
          <w:rFonts w:ascii="Times New Roman" w:hAnsi="Times New Roman" w:cs="Times New Roman"/>
          <w:bCs/>
          <w:sz w:val="24"/>
          <w:szCs w:val="24"/>
        </w:rPr>
        <w:t>ст</w:t>
      </w:r>
      <w:r w:rsidRPr="009A59E3">
        <w:rPr>
          <w:rFonts w:ascii="Times New Roman" w:hAnsi="Times New Roman" w:cs="Times New Roman"/>
          <w:color w:val="000000"/>
          <w:sz w:val="24"/>
          <w:szCs w:val="24"/>
        </w:rPr>
        <w:t xml:space="preserve">атьей 4.6. Закона Ненецкого автономного округа от 17.02.2010 N 8-ОЗ "О регулировании отдельных </w:t>
      </w:r>
      <w:r w:rsidRPr="009A59E3">
        <w:rPr>
          <w:rFonts w:ascii="Times New Roman" w:hAnsi="Times New Roman" w:cs="Times New Roman"/>
          <w:color w:val="000000"/>
          <w:sz w:val="24"/>
          <w:szCs w:val="24"/>
        </w:rPr>
        <w:lastRenderedPageBreak/>
        <w:t xml:space="preserve">вопросов организации местного самоуправления на территории Ненецкого автономного округа" </w:t>
      </w:r>
      <w:r w:rsidRPr="009A59E3">
        <w:rPr>
          <w:rFonts w:ascii="Times New Roman" w:hAnsi="Times New Roman" w:cs="Times New Roman"/>
          <w:sz w:val="24"/>
          <w:szCs w:val="24"/>
        </w:rPr>
        <w:t>и другими нормативными правовыми актами Российской Федерации.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1.2.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действующим законодательством Российской Федерации.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1.3. Основные термины и понятия, используемые в настоящих Правилах применяются в соответствии с Водным кодексом Российской Федерации.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1.4. Использование водных объектов общего пользования осуществляется в соответствии с Правилами охраны жизни людей на водных объектах в Ненецком автономном округе, утвержденными Постановлением администрации Ненецкого автономного округа от 17.07.2012 N 199-п и настоящими Правилами.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1.5. 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1.6.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A59E3" w:rsidRPr="009A59E3" w:rsidRDefault="009A59E3" w:rsidP="009A59E3">
      <w:pPr>
        <w:pStyle w:val="ab"/>
        <w:spacing w:line="276" w:lineRule="auto"/>
        <w:contextualSpacing/>
        <w:jc w:val="both"/>
        <w:rPr>
          <w:rFonts w:ascii="Times New Roman" w:hAnsi="Times New Roman" w:cs="Times New Roman"/>
          <w:sz w:val="24"/>
          <w:szCs w:val="24"/>
        </w:rPr>
      </w:pP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2. Порядок использования водных объектов общего пользования</w:t>
      </w: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для личных и бытовых нужд</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2.1. Использование водных объектов общего пользования для личных и бытовых нужд на территории на территории муниципального образования «Тельвисочный сельсовет» Ненецкого автономного округа является общедоступным и осуществляется бесплатно, если иное не предусматривается законодательством Российской Федерации.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В случаях угрозы причинения вреда жизни и здоровью человека, возникновения радиационной аварии или иных чрезвычайных ситуаций природного и техногенного характера, причинения вреда окружающей среде, а также в иных случаях, предусмотренных федеральными законами, водопользование может быть приостановлено, ограничено, запрещено.</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Ограничение водопользования осуществляется Администрацией муниципального образования «Тельвисочный сельсовет» Ненецкого автономного округа (далее – Администрация муниципального образования) в соответствии с федеральными законами.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2.2. Ограничения водопользования на водных объектах общественного пользования при использовании водных объектов для личных и бытовых нужд, физические и юридические лица:</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обязаны рационально использовать водные объекты общего пользования, соблюдать условия водопользования, установленные законодательством и настоящими Правилами;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xml:space="preserve">- обязаны соблюдать режим использования водоохранных зон и прибрежных защитных полос водных объектов, ширина которых в зависимости от их протяженности установлена Водным </w:t>
      </w:r>
      <w:hyperlink r:id="rId16" w:history="1">
        <w:r w:rsidRPr="009A59E3">
          <w:rPr>
            <w:rFonts w:ascii="Times New Roman" w:hAnsi="Times New Roman" w:cs="Times New Roman"/>
            <w:color w:val="000000"/>
            <w:sz w:val="24"/>
            <w:szCs w:val="24"/>
          </w:rPr>
          <w:t>кодексом</w:t>
        </w:r>
      </w:hyperlink>
      <w:r w:rsidRPr="009A59E3">
        <w:rPr>
          <w:rFonts w:ascii="Times New Roman" w:hAnsi="Times New Roman" w:cs="Times New Roman"/>
          <w:color w:val="000000"/>
          <w:sz w:val="24"/>
          <w:szCs w:val="24"/>
        </w:rPr>
        <w:t xml:space="preserve"> </w:t>
      </w:r>
      <w:r w:rsidRPr="009A59E3">
        <w:rPr>
          <w:rFonts w:ascii="Times New Roman" w:hAnsi="Times New Roman" w:cs="Times New Roman"/>
          <w:sz w:val="24"/>
          <w:szCs w:val="24"/>
        </w:rPr>
        <w:t>Российской Федерации;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lastRenderedPageBreak/>
        <w:t>- не вправе создавать препятствия водопользователям, осуществляющим пользование водным объектом на основаниях, установленных законодательством Российской Федерации, ограничивать их права, а также создавать помехи их законной деятельности;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обязаны соблюдать Правила охраны жизни людей на водных объектах в Ненецком автономном округе, утвержденные Постановлением администрации Ненецкого автономного округа от 17.07.2012 N 199-п;</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обязаны соблюдать установленный режим использования водного объекта общего пользования;</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обязаны не допускать ухудшения качества воды водоема, среды обитания объектов животного и растительного мира, а также нанесения ущерба хозяйственным и иным объектам;</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обязаны не допускать уничтожения или повреждения почвенного покрова и объектов животного и растительного мира на берегах водоемов, принимать меры по недопущению аварийных ситуаций, влияющих на состояние водных объектов, объектов животного и растительного мира.</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2.3. При использовании водных объектов общего пользования для личных и бытовых нужд запрещается:</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использовать водные объекты, на которых водопользование ограничено, приостановлено или запрещено, для целей, на которые введены запреты;</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осуществлять самостоятельный забор воды из водных объектов общего пользования для питьевого водоснабжения;</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организовывать свалки и складирование бытовых, строительных отходов на береговой полосе водоемов;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применять минеральные, органические удобрения, ядохимикаты, синтетические моющие средства и другие источники химического загрязнения на береговой полосе и акватории водных объектов;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применять запрещенные орудия и способы добычи (вылова) объектов животного мира и водных биологических ресурсов;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применять источники загрязнения, засорения и истощения водных объектов на всей акватории и береговой полосе, в том числе на расположенных в пределах территории, прилегающей к водным объектам общего пользования, приусадебных, дачных, садово-огородных участках;</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в границах водоохранных зон;</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осуществлять заправку топливом, мойку и ремонт автомобилей, других машин и механизмов в пределах береговой полосы водных объектов общего пользования;</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осуществлять сброс загрязненных сточных вод в водоемы, осуществлять захоронение в них бытовых и других отходов;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проводить на береговой полосе водных объектов общего пользования строительные работы, работы по добыче полезных ископаемых, землеройные и другие работы, нарушающие почвенно-растительный покров и околоводные экосистемы;</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размещать на водных объектах и на территории их водоохранных и (или) рыбоохранных зон, прибрежных защитных полос средства и оборудование, влекущие за собой загрязнение и засорение водных объектов, а также возникновение чрезвычайных ситуаций;</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оставлять на водных объектах и в непосредственной близости от них несовершеннолетних детей без присмотра взрослых;</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lastRenderedPageBreak/>
        <w:t>- производить выпас скота и птицы, осуществлять сенокос без соответствующих разрешений на береговой полосе водных объектов;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купать собак на водных объектах в местах массового купания, а также выгуливать их на прилегающей территории;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осуществлять спуск воды водных объектов общего пользования, разрушать подпорные плотины и дамбы или уничтожать источники водоснабжения;</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допускать действия, нарушающие права и законные интересы граждан или наносящие вред состоянию водных объектов, объектам животного и растительного мира;</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снимать и самовольно устанавливать оборудование и средства обозначения участков водных объектов, установленные на законных основаниях;</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осуществлять передвижение (в том числе с помощью техники) по льду водоемов с нарушением правил техники безопасности;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 купаться, если качество воды в водоеме не соответствует установленным нормативам.</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3. Использование водных объектов общего пользования</w:t>
      </w: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для рекреационных целей (отдыха, туризма, спорта)</w:t>
      </w: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3.1. Физические лица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3.2. Рекомендуется юридическим лицам и общественным организациям при проведении коллективных выездов на отдых, спортивных мероприятий, экскурсий или других массовых мероприятий на водных объектах выделять лиц, ответственных за безопасность людей на воде, общественный порядок и охрану окружающей среды.</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3.3. Водопользователи, осуществляющие пользование водным объектом или его участком в рекреационных целях, несут ответственность за безопасность людей на предоставленных им для этих целей водных объектах или их участках и за исполнение настоящих Правил.</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3.4. Проектирование, размещение,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законодательством о градостроительной деятельности, санитарно-эпидемиологическом благополучии населения и охране окружающей среды.</w:t>
      </w: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4. Информирование населения об ограничениях использования</w:t>
      </w:r>
    </w:p>
    <w:p w:rsidR="009A59E3" w:rsidRPr="009A59E3" w:rsidRDefault="009A59E3" w:rsidP="009A59E3">
      <w:pPr>
        <w:pStyle w:val="ab"/>
        <w:spacing w:line="276" w:lineRule="auto"/>
        <w:ind w:firstLine="567"/>
        <w:contextualSpacing/>
        <w:jc w:val="center"/>
        <w:rPr>
          <w:rFonts w:ascii="Times New Roman" w:hAnsi="Times New Roman" w:cs="Times New Roman"/>
          <w:sz w:val="24"/>
          <w:szCs w:val="24"/>
        </w:rPr>
      </w:pPr>
      <w:r w:rsidRPr="009A59E3">
        <w:rPr>
          <w:rFonts w:ascii="Times New Roman" w:hAnsi="Times New Roman" w:cs="Times New Roman"/>
          <w:sz w:val="24"/>
          <w:szCs w:val="24"/>
        </w:rPr>
        <w:t>водных объектов общего пользования для личных и бытовых нужд</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4.1. Администрация муниципального образования через средства массовой информации (печатные издания, телевидение, радио, сеть Интернет), специальными информационными знаками, устанавливаемыми вдоль берегов водных объектов, иными способами оповещает населения об условиях осуществления водопользования на водных объектах общего пользования или его запрещении.</w:t>
      </w:r>
    </w:p>
    <w:p w:rsidR="009A59E3" w:rsidRPr="009A59E3" w:rsidRDefault="009A59E3" w:rsidP="009A59E3">
      <w:pPr>
        <w:pStyle w:val="ab"/>
        <w:spacing w:line="276" w:lineRule="auto"/>
        <w:ind w:firstLine="567"/>
        <w:contextualSpacing/>
        <w:jc w:val="both"/>
        <w:rPr>
          <w:rFonts w:ascii="Times New Roman" w:hAnsi="Times New Roman" w:cs="Times New Roman"/>
          <w:sz w:val="24"/>
          <w:szCs w:val="24"/>
        </w:rPr>
      </w:pPr>
      <w:r w:rsidRPr="009A59E3">
        <w:rPr>
          <w:rFonts w:ascii="Times New Roman" w:hAnsi="Times New Roman" w:cs="Times New Roman"/>
          <w:sz w:val="24"/>
          <w:szCs w:val="24"/>
        </w:rPr>
        <w:t>4.2. Физические лица обязаны незамедлительно информировать Администрацию муниципального образования об авариях и иных чрезвычайных ситуациях на водных объектах, расположенных на территории муниципального образования «Тельвисочный сельсовет» Ненецкого автономного округа.</w:t>
      </w:r>
    </w:p>
    <w:p w:rsidR="009A59E3" w:rsidRPr="009A59E3" w:rsidRDefault="009A59E3" w:rsidP="009A59E3">
      <w:pPr>
        <w:pStyle w:val="ab"/>
        <w:contextualSpacing/>
        <w:jc w:val="center"/>
        <w:rPr>
          <w:rFonts w:ascii="Times New Roman" w:hAnsi="Times New Roman" w:cs="Times New Roman"/>
          <w:sz w:val="24"/>
          <w:szCs w:val="24"/>
        </w:rPr>
      </w:pPr>
      <w:r w:rsidRPr="009A59E3">
        <w:rPr>
          <w:rFonts w:ascii="Times New Roman" w:hAnsi="Times New Roman" w:cs="Times New Roman"/>
          <w:sz w:val="24"/>
          <w:szCs w:val="24"/>
        </w:rPr>
        <w:t>5. Ответственность за нарушение настоящих Правил</w:t>
      </w:r>
    </w:p>
    <w:p w:rsidR="009A59E3" w:rsidRPr="009A59E3" w:rsidRDefault="009A59E3" w:rsidP="009A59E3">
      <w:pPr>
        <w:pStyle w:val="ab"/>
        <w:contextualSpacing/>
        <w:jc w:val="both"/>
        <w:rPr>
          <w:rFonts w:ascii="Times New Roman" w:hAnsi="Times New Roman" w:cs="Times New Roman"/>
          <w:sz w:val="24"/>
          <w:szCs w:val="24"/>
        </w:rPr>
      </w:pPr>
    </w:p>
    <w:p w:rsidR="009A59E3" w:rsidRPr="009A59E3" w:rsidRDefault="009A59E3" w:rsidP="009A59E3">
      <w:pPr>
        <w:pStyle w:val="ab"/>
        <w:ind w:firstLine="708"/>
        <w:contextualSpacing/>
        <w:jc w:val="both"/>
        <w:rPr>
          <w:rFonts w:ascii="Times New Roman" w:hAnsi="Times New Roman" w:cs="Times New Roman"/>
          <w:sz w:val="24"/>
          <w:szCs w:val="24"/>
        </w:rPr>
      </w:pPr>
      <w:r w:rsidRPr="009A59E3">
        <w:rPr>
          <w:rFonts w:ascii="Times New Roman" w:hAnsi="Times New Roman" w:cs="Times New Roman"/>
          <w:sz w:val="24"/>
          <w:szCs w:val="24"/>
        </w:rPr>
        <w:t>5.1. Лица виновные в нарушении настоящих Правил, несут ответственность в соответствии с действующим законодательством.</w:t>
      </w:r>
    </w:p>
    <w:p w:rsidR="009A59E3" w:rsidRPr="009A59E3" w:rsidRDefault="009A59E3" w:rsidP="009A59E3">
      <w:pPr>
        <w:pStyle w:val="ab"/>
        <w:ind w:firstLine="708"/>
        <w:contextualSpacing/>
        <w:jc w:val="both"/>
        <w:rPr>
          <w:rFonts w:ascii="Times New Roman" w:hAnsi="Times New Roman" w:cs="Times New Roman"/>
          <w:sz w:val="24"/>
          <w:szCs w:val="24"/>
        </w:rPr>
      </w:pPr>
      <w:r w:rsidRPr="009A59E3">
        <w:rPr>
          <w:rFonts w:ascii="Times New Roman" w:hAnsi="Times New Roman" w:cs="Times New Roman"/>
          <w:sz w:val="24"/>
          <w:szCs w:val="24"/>
        </w:rPr>
        <w:t>5.2.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EB63F6" w:rsidRPr="00737D25" w:rsidRDefault="00EB63F6" w:rsidP="00EB63F6">
      <w:pPr>
        <w:pStyle w:val="ConsPlusTitle"/>
        <w:jc w:val="center"/>
        <w:rPr>
          <w:rFonts w:ascii="Times New Roman" w:hAnsi="Times New Roman" w:cs="Times New Roman"/>
          <w:sz w:val="24"/>
          <w:szCs w:val="24"/>
        </w:rPr>
      </w:pPr>
    </w:p>
    <w:p w:rsidR="00EB63F6" w:rsidRPr="00737D25" w:rsidRDefault="00EB63F6" w:rsidP="00EB63F6">
      <w:pPr>
        <w:pStyle w:val="ConsPlusTitle"/>
        <w:jc w:val="center"/>
        <w:rPr>
          <w:rFonts w:ascii="Times New Roman" w:hAnsi="Times New Roman" w:cs="Times New Roman"/>
          <w:sz w:val="24"/>
          <w:szCs w:val="24"/>
        </w:rPr>
      </w:pPr>
      <w:r w:rsidRPr="00737D25">
        <w:rPr>
          <w:rFonts w:ascii="Times New Roman" w:hAnsi="Times New Roman" w:cs="Times New Roman"/>
          <w:sz w:val="24"/>
          <w:szCs w:val="24"/>
        </w:rPr>
        <w:t>ПОСТАНОВЛЕНИЕ</w:t>
      </w:r>
    </w:p>
    <w:p w:rsidR="00EB63F6" w:rsidRPr="0057489D" w:rsidRDefault="00EB63F6" w:rsidP="00EB63F6">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от 23 марта 2021</w:t>
      </w:r>
      <w:r w:rsidRPr="0057489D">
        <w:rPr>
          <w:rFonts w:ascii="Times New Roman" w:hAnsi="Times New Roman" w:cs="Times New Roman"/>
          <w:b w:val="0"/>
          <w:sz w:val="26"/>
          <w:szCs w:val="26"/>
        </w:rPr>
        <w:t xml:space="preserve"> года №</w:t>
      </w:r>
      <w:r>
        <w:rPr>
          <w:rFonts w:ascii="Times New Roman" w:hAnsi="Times New Roman" w:cs="Times New Roman"/>
          <w:b w:val="0"/>
          <w:sz w:val="26"/>
          <w:szCs w:val="26"/>
        </w:rPr>
        <w:t xml:space="preserve"> 34</w:t>
      </w:r>
    </w:p>
    <w:p w:rsidR="00EB63F6" w:rsidRPr="0057489D" w:rsidRDefault="00EB63F6" w:rsidP="00EB63F6">
      <w:pPr>
        <w:pStyle w:val="ConsPlusTitle"/>
        <w:jc w:val="center"/>
        <w:rPr>
          <w:rFonts w:ascii="Times New Roman" w:hAnsi="Times New Roman" w:cs="Times New Roman"/>
          <w:b w:val="0"/>
          <w:sz w:val="26"/>
          <w:szCs w:val="26"/>
        </w:rPr>
      </w:pPr>
      <w:r w:rsidRPr="0057489D">
        <w:rPr>
          <w:rFonts w:ascii="Times New Roman" w:hAnsi="Times New Roman" w:cs="Times New Roman"/>
          <w:b w:val="0"/>
          <w:sz w:val="26"/>
          <w:szCs w:val="26"/>
        </w:rPr>
        <w:t>с. Тельвиска</w:t>
      </w:r>
    </w:p>
    <w:p w:rsidR="00EB63F6" w:rsidRDefault="00EB63F6" w:rsidP="00EB63F6">
      <w:pPr>
        <w:pStyle w:val="ab"/>
        <w:jc w:val="center"/>
        <w:rPr>
          <w:rFonts w:ascii="Times New Roman" w:hAnsi="Times New Roman"/>
          <w:b/>
          <w:color w:val="000000"/>
          <w:sz w:val="24"/>
          <w:szCs w:val="24"/>
        </w:rPr>
      </w:pPr>
    </w:p>
    <w:p w:rsidR="00EB63F6" w:rsidRDefault="00EB63F6" w:rsidP="00EB63F6">
      <w:pPr>
        <w:pStyle w:val="ab"/>
        <w:jc w:val="center"/>
        <w:rPr>
          <w:rFonts w:ascii="Times New Roman" w:hAnsi="Times New Roman"/>
          <w:b/>
          <w:color w:val="000000"/>
          <w:sz w:val="24"/>
          <w:szCs w:val="24"/>
        </w:rPr>
      </w:pPr>
      <w:r>
        <w:rPr>
          <w:rFonts w:ascii="Times New Roman" w:hAnsi="Times New Roman"/>
          <w:b/>
          <w:color w:val="000000"/>
          <w:sz w:val="24"/>
          <w:szCs w:val="24"/>
        </w:rPr>
        <w:t xml:space="preserve">Об утверждении </w:t>
      </w:r>
      <w:hyperlink w:anchor="P32" w:history="1">
        <w:r w:rsidRPr="00DB11AD">
          <w:rPr>
            <w:rFonts w:ascii="Times New Roman" w:hAnsi="Times New Roman"/>
            <w:b/>
            <w:color w:val="000000"/>
            <w:sz w:val="24"/>
            <w:szCs w:val="24"/>
          </w:rPr>
          <w:t>Поряд</w:t>
        </w:r>
      </w:hyperlink>
      <w:r>
        <w:rPr>
          <w:rFonts w:ascii="Times New Roman" w:hAnsi="Times New Roman"/>
          <w:b/>
          <w:color w:val="000000"/>
          <w:sz w:val="24"/>
          <w:szCs w:val="24"/>
        </w:rPr>
        <w:t xml:space="preserve">ка </w:t>
      </w:r>
      <w:r w:rsidRPr="00DB11AD">
        <w:rPr>
          <w:rFonts w:ascii="Times New Roman" w:hAnsi="Times New Roman"/>
          <w:b/>
          <w:color w:val="000000"/>
          <w:sz w:val="24"/>
          <w:szCs w:val="24"/>
        </w:rPr>
        <w:t>предоставления финансов</w:t>
      </w:r>
      <w:r>
        <w:rPr>
          <w:rFonts w:ascii="Times New Roman" w:hAnsi="Times New Roman"/>
          <w:b/>
          <w:color w:val="000000"/>
          <w:sz w:val="24"/>
          <w:szCs w:val="24"/>
        </w:rPr>
        <w:t xml:space="preserve">о - бюджетным отделом </w:t>
      </w:r>
      <w:r w:rsidRPr="00DB11AD">
        <w:rPr>
          <w:rFonts w:ascii="Times New Roman" w:hAnsi="Times New Roman"/>
          <w:b/>
          <w:color w:val="000000"/>
          <w:sz w:val="24"/>
          <w:szCs w:val="24"/>
        </w:rPr>
        <w:t>Администрации муниципального образования «</w:t>
      </w:r>
      <w:r>
        <w:rPr>
          <w:rFonts w:ascii="Times New Roman" w:hAnsi="Times New Roman"/>
          <w:b/>
          <w:color w:val="000000"/>
          <w:sz w:val="24"/>
          <w:szCs w:val="24"/>
        </w:rPr>
        <w:t>Тельвисочный</w:t>
      </w:r>
      <w:r w:rsidRPr="00DB11AD">
        <w:rPr>
          <w:rFonts w:ascii="Times New Roman" w:hAnsi="Times New Roman"/>
          <w:b/>
          <w:color w:val="000000"/>
          <w:sz w:val="24"/>
          <w:szCs w:val="24"/>
        </w:rPr>
        <w:t xml:space="preserve"> сельсовет» </w:t>
      </w:r>
    </w:p>
    <w:p w:rsidR="00EB63F6" w:rsidRPr="003B4431" w:rsidRDefault="00EB63F6" w:rsidP="00EB63F6">
      <w:pPr>
        <w:pStyle w:val="ab"/>
        <w:jc w:val="center"/>
        <w:rPr>
          <w:rFonts w:ascii="Times New Roman" w:hAnsi="Times New Roman"/>
          <w:b/>
          <w:color w:val="000000"/>
          <w:sz w:val="24"/>
          <w:szCs w:val="24"/>
        </w:rPr>
      </w:pPr>
      <w:r w:rsidRPr="00DB11AD">
        <w:rPr>
          <w:rFonts w:ascii="Times New Roman" w:hAnsi="Times New Roman"/>
          <w:b/>
          <w:color w:val="000000"/>
          <w:sz w:val="24"/>
          <w:szCs w:val="24"/>
        </w:rPr>
        <w:t>Ненецкого автономного округа письменных разъяснений налогоплательщикам и налоговым агентам по вопросам применения нормативных правовых актов муниципального образования «</w:t>
      </w:r>
      <w:r>
        <w:rPr>
          <w:rFonts w:ascii="Times New Roman" w:hAnsi="Times New Roman"/>
          <w:b/>
          <w:color w:val="000000"/>
          <w:sz w:val="24"/>
          <w:szCs w:val="24"/>
        </w:rPr>
        <w:t>Тельвисочный</w:t>
      </w:r>
      <w:r w:rsidRPr="00DB11AD">
        <w:rPr>
          <w:rFonts w:ascii="Times New Roman" w:hAnsi="Times New Roman"/>
          <w:b/>
          <w:color w:val="000000"/>
          <w:sz w:val="24"/>
          <w:szCs w:val="24"/>
        </w:rPr>
        <w:t xml:space="preserve"> сельсовет» Ненецкого автономного округа о местных налогах и сборах</w:t>
      </w:r>
    </w:p>
    <w:p w:rsidR="00EB63F6" w:rsidRDefault="00EB63F6" w:rsidP="00EB63F6">
      <w:pPr>
        <w:pStyle w:val="ab"/>
        <w:rPr>
          <w:rFonts w:ascii="Times New Roman" w:eastAsia="Times New Roman" w:hAnsi="Times New Roman"/>
          <w:b/>
          <w:bCs/>
          <w:sz w:val="24"/>
          <w:szCs w:val="24"/>
        </w:rPr>
      </w:pPr>
    </w:p>
    <w:p w:rsidR="00EB63F6" w:rsidRDefault="00EB63F6" w:rsidP="00EB63F6">
      <w:pPr>
        <w:pStyle w:val="ab"/>
        <w:ind w:firstLine="709"/>
        <w:jc w:val="both"/>
        <w:rPr>
          <w:rFonts w:ascii="Times New Roman" w:hAnsi="Times New Roman"/>
          <w:color w:val="000000"/>
          <w:sz w:val="24"/>
          <w:szCs w:val="24"/>
        </w:rPr>
      </w:pPr>
    </w:p>
    <w:p w:rsidR="00EB63F6" w:rsidRPr="002B0A2A" w:rsidRDefault="00EB63F6" w:rsidP="00EB63F6">
      <w:pPr>
        <w:pStyle w:val="ab"/>
        <w:ind w:firstLine="709"/>
        <w:jc w:val="both"/>
        <w:rPr>
          <w:rFonts w:ascii="Times New Roman" w:hAnsi="Times New Roman"/>
          <w:sz w:val="26"/>
          <w:szCs w:val="26"/>
        </w:rPr>
      </w:pPr>
      <w:r w:rsidRPr="002B0A2A">
        <w:rPr>
          <w:rFonts w:ascii="Times New Roman" w:hAnsi="Times New Roman"/>
          <w:color w:val="000000"/>
          <w:sz w:val="26"/>
          <w:szCs w:val="26"/>
        </w:rPr>
        <w:t xml:space="preserve">В соответствии со </w:t>
      </w:r>
      <w:hyperlink r:id="rId17" w:history="1">
        <w:r w:rsidRPr="002B0A2A">
          <w:rPr>
            <w:rFonts w:ascii="Times New Roman" w:hAnsi="Times New Roman"/>
            <w:color w:val="000000"/>
            <w:sz w:val="26"/>
            <w:szCs w:val="26"/>
          </w:rPr>
          <w:t>статьями 21</w:t>
        </w:r>
      </w:hyperlink>
      <w:r w:rsidRPr="002B0A2A">
        <w:rPr>
          <w:rFonts w:ascii="Times New Roman" w:hAnsi="Times New Roman"/>
          <w:color w:val="000000"/>
          <w:sz w:val="26"/>
          <w:szCs w:val="26"/>
        </w:rPr>
        <w:t xml:space="preserve">, </w:t>
      </w:r>
      <w:hyperlink r:id="rId18" w:history="1">
        <w:r w:rsidRPr="002B0A2A">
          <w:rPr>
            <w:rFonts w:ascii="Times New Roman" w:hAnsi="Times New Roman"/>
            <w:color w:val="000000"/>
            <w:sz w:val="26"/>
            <w:szCs w:val="26"/>
          </w:rPr>
          <w:t>34.2</w:t>
        </w:r>
      </w:hyperlink>
      <w:r w:rsidRPr="002B0A2A">
        <w:rPr>
          <w:rFonts w:ascii="Times New Roman" w:hAnsi="Times New Roman"/>
          <w:color w:val="000000"/>
          <w:sz w:val="26"/>
          <w:szCs w:val="26"/>
        </w:rPr>
        <w:t xml:space="preserve"> Налогового кодекса Российской Федерации </w:t>
      </w:r>
      <w:r w:rsidRPr="002B0A2A">
        <w:rPr>
          <w:rFonts w:ascii="Times New Roman" w:hAnsi="Times New Roman"/>
          <w:sz w:val="26"/>
          <w:szCs w:val="26"/>
        </w:rPr>
        <w:t>Администрация МО «Тельвисочный сельсовет» НАО постановляет:</w:t>
      </w:r>
    </w:p>
    <w:p w:rsidR="00EB63F6" w:rsidRPr="002B0A2A" w:rsidRDefault="00EB63F6" w:rsidP="00EB63F6">
      <w:pPr>
        <w:pStyle w:val="ab"/>
        <w:ind w:firstLine="709"/>
        <w:jc w:val="both"/>
        <w:rPr>
          <w:rFonts w:ascii="Times New Roman" w:hAnsi="Times New Roman"/>
          <w:sz w:val="26"/>
          <w:szCs w:val="26"/>
        </w:rPr>
      </w:pPr>
    </w:p>
    <w:p w:rsidR="00EB63F6" w:rsidRPr="002B0A2A" w:rsidRDefault="00EB63F6" w:rsidP="00EB63F6">
      <w:pPr>
        <w:autoSpaceDE w:val="0"/>
        <w:autoSpaceDN w:val="0"/>
        <w:adjustRightInd w:val="0"/>
        <w:spacing w:after="0" w:line="240" w:lineRule="auto"/>
        <w:ind w:firstLine="567"/>
        <w:jc w:val="both"/>
        <w:rPr>
          <w:rFonts w:ascii="Times New Roman" w:hAnsi="Times New Roman"/>
          <w:color w:val="000000"/>
          <w:sz w:val="26"/>
          <w:szCs w:val="26"/>
        </w:rPr>
      </w:pPr>
      <w:r w:rsidRPr="002B0A2A">
        <w:rPr>
          <w:rFonts w:ascii="Times New Roman" w:hAnsi="Times New Roman"/>
          <w:color w:val="000000"/>
          <w:sz w:val="26"/>
          <w:szCs w:val="26"/>
        </w:rPr>
        <w:t xml:space="preserve">1. Утвердить прилагаемый </w:t>
      </w:r>
      <w:hyperlink w:anchor="P32" w:history="1">
        <w:r w:rsidRPr="002B0A2A">
          <w:rPr>
            <w:rFonts w:ascii="Times New Roman" w:hAnsi="Times New Roman"/>
            <w:color w:val="000000"/>
            <w:sz w:val="26"/>
            <w:szCs w:val="26"/>
          </w:rPr>
          <w:t>Порядок</w:t>
        </w:r>
      </w:hyperlink>
      <w:r w:rsidRPr="002B0A2A">
        <w:rPr>
          <w:rFonts w:ascii="Times New Roman" w:hAnsi="Times New Roman"/>
          <w:color w:val="000000"/>
          <w:sz w:val="26"/>
          <w:szCs w:val="26"/>
        </w:rPr>
        <w:t xml:space="preserve"> предоставления финансово – бюджетным отделом Администрации муниципального образования «</w:t>
      </w:r>
      <w:r w:rsidRPr="002B0A2A">
        <w:rPr>
          <w:rFonts w:ascii="Times New Roman" w:hAnsi="Times New Roman"/>
          <w:sz w:val="26"/>
          <w:szCs w:val="26"/>
        </w:rPr>
        <w:t>Тельвисочный</w:t>
      </w:r>
      <w:r w:rsidRPr="002B0A2A">
        <w:rPr>
          <w:rFonts w:ascii="Times New Roman" w:hAnsi="Times New Roman"/>
          <w:color w:val="000000"/>
          <w:sz w:val="26"/>
          <w:szCs w:val="26"/>
        </w:rPr>
        <w:t xml:space="preserve"> сельсовет» Ненецкого автономного округа письменных разъяснений налогоплательщикам и налоговым агентам по вопросам применения нормативных правовых актов муниципального образования «</w:t>
      </w:r>
      <w:r w:rsidRPr="002B0A2A">
        <w:rPr>
          <w:rFonts w:ascii="Times New Roman" w:hAnsi="Times New Roman"/>
          <w:sz w:val="26"/>
          <w:szCs w:val="26"/>
        </w:rPr>
        <w:t>Тельвисочный</w:t>
      </w:r>
      <w:r w:rsidRPr="002B0A2A">
        <w:rPr>
          <w:rFonts w:ascii="Times New Roman" w:hAnsi="Times New Roman"/>
          <w:color w:val="000000"/>
          <w:sz w:val="26"/>
          <w:szCs w:val="26"/>
        </w:rPr>
        <w:t xml:space="preserve"> сельсовет» Ненецкого автономного округа о местных налогах и сборах.</w:t>
      </w:r>
    </w:p>
    <w:p w:rsidR="00EB63F6" w:rsidRPr="002B0A2A" w:rsidRDefault="00EB63F6" w:rsidP="00EB63F6">
      <w:pPr>
        <w:pStyle w:val="ConsPlusNormal"/>
        <w:ind w:firstLine="540"/>
        <w:jc w:val="both"/>
        <w:rPr>
          <w:rFonts w:ascii="Times New Roman" w:hAnsi="Times New Roman" w:cs="Times New Roman"/>
          <w:sz w:val="26"/>
          <w:szCs w:val="26"/>
        </w:rPr>
      </w:pPr>
    </w:p>
    <w:p w:rsidR="00EB63F6" w:rsidRPr="002B0A2A" w:rsidRDefault="00EB63F6" w:rsidP="00EB63F6">
      <w:pPr>
        <w:spacing w:after="0" w:line="240" w:lineRule="auto"/>
        <w:ind w:firstLine="567"/>
        <w:jc w:val="both"/>
        <w:rPr>
          <w:rFonts w:ascii="Times New Roman" w:hAnsi="Times New Roman"/>
          <w:sz w:val="26"/>
          <w:szCs w:val="26"/>
        </w:rPr>
      </w:pPr>
      <w:r w:rsidRPr="002B0A2A">
        <w:rPr>
          <w:rFonts w:ascii="Times New Roman" w:hAnsi="Times New Roman"/>
          <w:sz w:val="26"/>
          <w:szCs w:val="26"/>
        </w:rPr>
        <w:t>2. Настоящее постановление вступает в силу после его официального опубликования (обнародования).</w:t>
      </w:r>
    </w:p>
    <w:p w:rsidR="00EB63F6" w:rsidRPr="002B0A2A" w:rsidRDefault="00EB63F6" w:rsidP="00EB63F6">
      <w:pPr>
        <w:spacing w:after="0" w:line="240" w:lineRule="auto"/>
        <w:ind w:left="927"/>
        <w:jc w:val="both"/>
        <w:rPr>
          <w:rFonts w:ascii="Times New Roman" w:hAnsi="Times New Roman"/>
          <w:sz w:val="26"/>
          <w:szCs w:val="26"/>
        </w:rPr>
      </w:pPr>
    </w:p>
    <w:p w:rsidR="00EB63F6" w:rsidRPr="002B0A2A" w:rsidRDefault="00EB63F6" w:rsidP="00EB63F6">
      <w:pPr>
        <w:pStyle w:val="ab"/>
        <w:rPr>
          <w:rFonts w:ascii="Times New Roman" w:hAnsi="Times New Roman"/>
          <w:sz w:val="26"/>
          <w:szCs w:val="26"/>
        </w:rPr>
      </w:pPr>
    </w:p>
    <w:p w:rsidR="00EB63F6" w:rsidRPr="002B0A2A" w:rsidRDefault="00EB63F6" w:rsidP="00EB63F6">
      <w:pPr>
        <w:pStyle w:val="ab"/>
        <w:rPr>
          <w:rFonts w:ascii="Times New Roman" w:hAnsi="Times New Roman"/>
          <w:sz w:val="26"/>
          <w:szCs w:val="26"/>
        </w:rPr>
      </w:pPr>
      <w:r w:rsidRPr="002B0A2A">
        <w:rPr>
          <w:rFonts w:ascii="Times New Roman" w:hAnsi="Times New Roman"/>
          <w:sz w:val="26"/>
          <w:szCs w:val="26"/>
        </w:rPr>
        <w:t>Глава муниципального образования</w:t>
      </w:r>
    </w:p>
    <w:p w:rsidR="00EB63F6" w:rsidRPr="002B0A2A" w:rsidRDefault="00EB63F6" w:rsidP="00EB63F6">
      <w:pPr>
        <w:pStyle w:val="ab"/>
        <w:rPr>
          <w:rFonts w:ascii="Times New Roman" w:hAnsi="Times New Roman"/>
          <w:sz w:val="26"/>
          <w:szCs w:val="26"/>
        </w:rPr>
      </w:pPr>
      <w:r w:rsidRPr="002B0A2A">
        <w:rPr>
          <w:rFonts w:ascii="Times New Roman" w:hAnsi="Times New Roman"/>
          <w:sz w:val="26"/>
          <w:szCs w:val="26"/>
        </w:rPr>
        <w:t>«Тельвисочный сельсовет»</w:t>
      </w:r>
    </w:p>
    <w:p w:rsidR="00EB63F6" w:rsidRPr="00EB63F6" w:rsidRDefault="00EB63F6" w:rsidP="00EB63F6">
      <w:pPr>
        <w:pStyle w:val="ab"/>
        <w:rPr>
          <w:rFonts w:ascii="Times New Roman" w:hAnsi="Times New Roman"/>
          <w:sz w:val="26"/>
          <w:szCs w:val="26"/>
        </w:rPr>
      </w:pPr>
      <w:r w:rsidRPr="002B0A2A">
        <w:rPr>
          <w:rFonts w:ascii="Times New Roman" w:hAnsi="Times New Roman"/>
          <w:sz w:val="26"/>
          <w:szCs w:val="26"/>
        </w:rPr>
        <w:t>Ненецкого автономного округа</w:t>
      </w:r>
      <w:r w:rsidRPr="002B0A2A">
        <w:rPr>
          <w:rFonts w:ascii="Times New Roman" w:hAnsi="Times New Roman"/>
          <w:sz w:val="26"/>
          <w:szCs w:val="26"/>
        </w:rPr>
        <w:tab/>
      </w:r>
      <w:r w:rsidRPr="002B0A2A">
        <w:rPr>
          <w:rFonts w:ascii="Times New Roman" w:hAnsi="Times New Roman"/>
          <w:sz w:val="26"/>
          <w:szCs w:val="26"/>
        </w:rPr>
        <w:tab/>
      </w:r>
      <w:r w:rsidRPr="002B0A2A">
        <w:rPr>
          <w:rFonts w:ascii="Times New Roman" w:hAnsi="Times New Roman"/>
          <w:sz w:val="26"/>
          <w:szCs w:val="26"/>
        </w:rPr>
        <w:tab/>
      </w:r>
      <w:r w:rsidRPr="002B0A2A">
        <w:rPr>
          <w:rFonts w:ascii="Times New Roman" w:hAnsi="Times New Roman"/>
          <w:sz w:val="26"/>
          <w:szCs w:val="26"/>
        </w:rPr>
        <w:tab/>
      </w:r>
      <w:r w:rsidRPr="002B0A2A">
        <w:rPr>
          <w:rFonts w:ascii="Times New Roman" w:hAnsi="Times New Roman"/>
          <w:sz w:val="26"/>
          <w:szCs w:val="26"/>
        </w:rPr>
        <w:tab/>
      </w:r>
      <w:r w:rsidRPr="002B0A2A">
        <w:rPr>
          <w:rFonts w:ascii="Times New Roman" w:hAnsi="Times New Roman"/>
          <w:sz w:val="26"/>
          <w:szCs w:val="26"/>
        </w:rPr>
        <w:tab/>
        <w:t xml:space="preserve">  </w:t>
      </w:r>
      <w:r>
        <w:rPr>
          <w:rFonts w:ascii="Times New Roman" w:hAnsi="Times New Roman"/>
          <w:sz w:val="26"/>
          <w:szCs w:val="26"/>
        </w:rPr>
        <w:t xml:space="preserve">       </w:t>
      </w:r>
      <w:r w:rsidRPr="002B0A2A">
        <w:rPr>
          <w:rFonts w:ascii="Times New Roman" w:hAnsi="Times New Roman"/>
          <w:sz w:val="26"/>
          <w:szCs w:val="26"/>
        </w:rPr>
        <w:t>Д.С.Якубович</w:t>
      </w:r>
    </w:p>
    <w:p w:rsidR="00EB63F6" w:rsidRDefault="00EB63F6" w:rsidP="00EB63F6">
      <w:pPr>
        <w:spacing w:after="0" w:line="240" w:lineRule="auto"/>
        <w:jc w:val="right"/>
        <w:rPr>
          <w:rFonts w:ascii="Times New Roman" w:hAnsi="Times New Roman"/>
          <w:sz w:val="24"/>
          <w:szCs w:val="24"/>
        </w:rPr>
      </w:pPr>
    </w:p>
    <w:p w:rsidR="00EB63F6" w:rsidRDefault="00EB63F6" w:rsidP="00EB63F6">
      <w:pPr>
        <w:spacing w:after="0" w:line="240" w:lineRule="auto"/>
        <w:jc w:val="right"/>
        <w:rPr>
          <w:rFonts w:ascii="Times New Roman" w:hAnsi="Times New Roman"/>
          <w:sz w:val="24"/>
          <w:szCs w:val="24"/>
        </w:rPr>
      </w:pPr>
    </w:p>
    <w:p w:rsidR="00EB63F6" w:rsidRPr="009F1A20" w:rsidRDefault="00EB63F6" w:rsidP="00EB63F6">
      <w:pPr>
        <w:spacing w:after="0" w:line="240" w:lineRule="auto"/>
        <w:jc w:val="right"/>
        <w:rPr>
          <w:rFonts w:ascii="Times New Roman" w:hAnsi="Times New Roman"/>
          <w:sz w:val="24"/>
          <w:szCs w:val="24"/>
        </w:rPr>
      </w:pPr>
      <w:r w:rsidRPr="009F1A20">
        <w:rPr>
          <w:rFonts w:ascii="Times New Roman" w:hAnsi="Times New Roman"/>
          <w:sz w:val="24"/>
          <w:szCs w:val="24"/>
        </w:rPr>
        <w:t>Приложение</w:t>
      </w:r>
    </w:p>
    <w:p w:rsidR="00EB63F6" w:rsidRPr="009F1A20" w:rsidRDefault="00EB63F6" w:rsidP="00EB63F6">
      <w:pPr>
        <w:spacing w:after="0" w:line="240" w:lineRule="auto"/>
        <w:jc w:val="right"/>
        <w:rPr>
          <w:rFonts w:ascii="Times New Roman" w:hAnsi="Times New Roman"/>
          <w:sz w:val="24"/>
          <w:szCs w:val="24"/>
        </w:rPr>
      </w:pPr>
      <w:r>
        <w:rPr>
          <w:rFonts w:ascii="Times New Roman" w:hAnsi="Times New Roman"/>
          <w:sz w:val="24"/>
          <w:szCs w:val="24"/>
        </w:rPr>
        <w:t>к п</w:t>
      </w:r>
      <w:r w:rsidRPr="009F1A20">
        <w:rPr>
          <w:rFonts w:ascii="Times New Roman" w:hAnsi="Times New Roman"/>
          <w:sz w:val="24"/>
          <w:szCs w:val="24"/>
        </w:rPr>
        <w:t>остановлению Администрации</w:t>
      </w:r>
    </w:p>
    <w:p w:rsidR="00EB63F6" w:rsidRPr="009F1A20" w:rsidRDefault="00EB63F6" w:rsidP="00EB63F6">
      <w:pPr>
        <w:spacing w:after="0" w:line="240" w:lineRule="auto"/>
        <w:jc w:val="right"/>
        <w:rPr>
          <w:rFonts w:ascii="Times New Roman" w:hAnsi="Times New Roman"/>
          <w:sz w:val="24"/>
          <w:szCs w:val="24"/>
        </w:rPr>
      </w:pPr>
      <w:r w:rsidRPr="009F1A20">
        <w:rPr>
          <w:rFonts w:ascii="Times New Roman" w:hAnsi="Times New Roman"/>
          <w:sz w:val="24"/>
          <w:szCs w:val="24"/>
        </w:rPr>
        <w:t>МО «</w:t>
      </w:r>
      <w:r>
        <w:rPr>
          <w:rFonts w:ascii="Times New Roman" w:hAnsi="Times New Roman"/>
          <w:sz w:val="24"/>
          <w:szCs w:val="24"/>
        </w:rPr>
        <w:t>Тельвисочный</w:t>
      </w:r>
      <w:r w:rsidRPr="009F1A20">
        <w:rPr>
          <w:rFonts w:ascii="Times New Roman" w:hAnsi="Times New Roman"/>
          <w:sz w:val="24"/>
          <w:szCs w:val="24"/>
        </w:rPr>
        <w:t xml:space="preserve"> сельсовет» НАО</w:t>
      </w:r>
    </w:p>
    <w:p w:rsidR="00EB63F6" w:rsidRPr="009F1A20" w:rsidRDefault="00EB63F6" w:rsidP="00EB63F6">
      <w:pPr>
        <w:spacing w:after="0" w:line="240" w:lineRule="auto"/>
        <w:jc w:val="right"/>
        <w:rPr>
          <w:rFonts w:ascii="Times New Roman" w:hAnsi="Times New Roman"/>
          <w:sz w:val="24"/>
          <w:szCs w:val="24"/>
        </w:rPr>
      </w:pPr>
      <w:r>
        <w:rPr>
          <w:rFonts w:ascii="Times New Roman" w:hAnsi="Times New Roman"/>
          <w:sz w:val="24"/>
          <w:szCs w:val="24"/>
        </w:rPr>
        <w:t>от 23</w:t>
      </w:r>
      <w:r w:rsidRPr="009F1A20">
        <w:rPr>
          <w:rFonts w:ascii="Times New Roman" w:hAnsi="Times New Roman"/>
          <w:sz w:val="24"/>
          <w:szCs w:val="24"/>
        </w:rPr>
        <w:t>.</w:t>
      </w:r>
      <w:r>
        <w:rPr>
          <w:rFonts w:ascii="Times New Roman" w:hAnsi="Times New Roman"/>
          <w:sz w:val="24"/>
          <w:szCs w:val="24"/>
        </w:rPr>
        <w:t>03</w:t>
      </w:r>
      <w:r w:rsidRPr="009F1A20">
        <w:rPr>
          <w:rFonts w:ascii="Times New Roman" w:hAnsi="Times New Roman"/>
          <w:sz w:val="24"/>
          <w:szCs w:val="24"/>
        </w:rPr>
        <w:t>.20</w:t>
      </w:r>
      <w:r>
        <w:rPr>
          <w:rFonts w:ascii="Times New Roman" w:hAnsi="Times New Roman"/>
          <w:sz w:val="24"/>
          <w:szCs w:val="24"/>
        </w:rPr>
        <w:t>21</w:t>
      </w:r>
      <w:r w:rsidRPr="009F1A20">
        <w:rPr>
          <w:rFonts w:ascii="Times New Roman" w:hAnsi="Times New Roman"/>
          <w:sz w:val="24"/>
          <w:szCs w:val="24"/>
        </w:rPr>
        <w:t xml:space="preserve"> № </w:t>
      </w:r>
      <w:r>
        <w:rPr>
          <w:rFonts w:ascii="Times New Roman" w:hAnsi="Times New Roman"/>
          <w:sz w:val="24"/>
          <w:szCs w:val="24"/>
        </w:rPr>
        <w:t>34</w:t>
      </w:r>
    </w:p>
    <w:p w:rsidR="00EB63F6" w:rsidRDefault="00EB63F6" w:rsidP="00EB63F6">
      <w:pPr>
        <w:pStyle w:val="ConsPlusNormal"/>
        <w:ind w:firstLine="540"/>
        <w:jc w:val="both"/>
        <w:rPr>
          <w:rFonts w:ascii="Times New Roman" w:hAnsi="Times New Roman" w:cs="Times New Roman"/>
          <w:sz w:val="24"/>
          <w:szCs w:val="24"/>
        </w:rPr>
      </w:pPr>
    </w:p>
    <w:p w:rsidR="00EB63F6" w:rsidRPr="00DB11AD" w:rsidRDefault="00B03798" w:rsidP="00EB63F6">
      <w:pPr>
        <w:pStyle w:val="ConsPlusNormal"/>
        <w:ind w:firstLine="540"/>
        <w:jc w:val="center"/>
        <w:rPr>
          <w:rFonts w:ascii="Times New Roman" w:hAnsi="Times New Roman" w:cs="Times New Roman"/>
          <w:b/>
          <w:color w:val="000000"/>
          <w:sz w:val="24"/>
          <w:szCs w:val="24"/>
        </w:rPr>
      </w:pPr>
      <w:hyperlink w:anchor="P32" w:history="1">
        <w:r w:rsidR="00EB63F6" w:rsidRPr="00DB11AD">
          <w:rPr>
            <w:rFonts w:ascii="Times New Roman" w:hAnsi="Times New Roman" w:cs="Times New Roman"/>
            <w:b/>
            <w:color w:val="000000"/>
            <w:sz w:val="24"/>
            <w:szCs w:val="24"/>
          </w:rPr>
          <w:t>Порядок</w:t>
        </w:r>
      </w:hyperlink>
    </w:p>
    <w:p w:rsidR="00EB63F6" w:rsidRPr="00EB63F6" w:rsidRDefault="00EB63F6" w:rsidP="00EB63F6">
      <w:pPr>
        <w:pStyle w:val="ConsPlusNormal"/>
        <w:ind w:firstLine="540"/>
        <w:jc w:val="center"/>
        <w:rPr>
          <w:rFonts w:ascii="Times New Roman" w:hAnsi="Times New Roman" w:cs="Times New Roman"/>
          <w:b/>
          <w:sz w:val="24"/>
          <w:szCs w:val="24"/>
        </w:rPr>
      </w:pPr>
      <w:r w:rsidRPr="00DB11AD">
        <w:rPr>
          <w:rFonts w:ascii="Times New Roman" w:hAnsi="Times New Roman" w:cs="Times New Roman"/>
          <w:b/>
          <w:color w:val="000000"/>
          <w:sz w:val="24"/>
          <w:szCs w:val="24"/>
        </w:rPr>
        <w:t xml:space="preserve">предоставления </w:t>
      </w:r>
      <w:r w:rsidRPr="00DB11AD">
        <w:rPr>
          <w:rFonts w:ascii="Times New Roman" w:hAnsi="Times New Roman"/>
          <w:b/>
          <w:color w:val="000000"/>
          <w:sz w:val="24"/>
          <w:szCs w:val="24"/>
        </w:rPr>
        <w:t>ф</w:t>
      </w:r>
      <w:r w:rsidRPr="00DB11AD">
        <w:rPr>
          <w:rFonts w:ascii="Times New Roman" w:hAnsi="Times New Roman" w:cs="Times New Roman"/>
          <w:b/>
          <w:color w:val="000000"/>
          <w:sz w:val="24"/>
          <w:szCs w:val="24"/>
        </w:rPr>
        <w:t>инансов</w:t>
      </w:r>
      <w:r>
        <w:rPr>
          <w:rFonts w:ascii="Times New Roman" w:hAnsi="Times New Roman" w:cs="Times New Roman"/>
          <w:b/>
          <w:color w:val="000000"/>
          <w:sz w:val="24"/>
          <w:szCs w:val="24"/>
        </w:rPr>
        <w:t>о</w:t>
      </w:r>
      <w:r>
        <w:rPr>
          <w:rFonts w:ascii="Times New Roman" w:hAnsi="Times New Roman"/>
          <w:b/>
          <w:color w:val="000000"/>
          <w:sz w:val="24"/>
          <w:szCs w:val="24"/>
        </w:rPr>
        <w:t xml:space="preserve"> - бюджетным отделом </w:t>
      </w:r>
      <w:r w:rsidRPr="00DB11AD">
        <w:rPr>
          <w:rFonts w:ascii="Times New Roman" w:hAnsi="Times New Roman" w:cs="Times New Roman"/>
          <w:b/>
          <w:color w:val="000000"/>
          <w:sz w:val="24"/>
          <w:szCs w:val="24"/>
        </w:rPr>
        <w:t>Администрации муниципального образования «</w:t>
      </w:r>
      <w:r w:rsidRPr="003B4431">
        <w:rPr>
          <w:rFonts w:ascii="Times New Roman" w:hAnsi="Times New Roman"/>
          <w:b/>
          <w:sz w:val="24"/>
          <w:szCs w:val="24"/>
        </w:rPr>
        <w:t>Тельвисочный</w:t>
      </w:r>
      <w:r w:rsidRPr="00DB11AD">
        <w:rPr>
          <w:rFonts w:ascii="Times New Roman" w:hAnsi="Times New Roman" w:cs="Times New Roman"/>
          <w:b/>
          <w:color w:val="000000"/>
          <w:sz w:val="24"/>
          <w:szCs w:val="24"/>
        </w:rPr>
        <w:t xml:space="preserve"> сельсовет» Ненецкого автономного округа письменных разъяснений налогоплательщикам и налоговым агентам по вопросам применения </w:t>
      </w:r>
      <w:r w:rsidRPr="00DB11AD">
        <w:rPr>
          <w:rFonts w:ascii="Times New Roman" w:hAnsi="Times New Roman"/>
          <w:b/>
          <w:color w:val="000000"/>
          <w:sz w:val="24"/>
          <w:szCs w:val="24"/>
        </w:rPr>
        <w:t xml:space="preserve">нормативных правовых актов </w:t>
      </w:r>
      <w:r w:rsidRPr="00DB11AD">
        <w:rPr>
          <w:rFonts w:ascii="Times New Roman" w:hAnsi="Times New Roman" w:cs="Times New Roman"/>
          <w:b/>
          <w:color w:val="000000"/>
          <w:sz w:val="24"/>
          <w:szCs w:val="24"/>
        </w:rPr>
        <w:t>муниципального образования «</w:t>
      </w:r>
      <w:r w:rsidRPr="003B4431">
        <w:rPr>
          <w:rFonts w:ascii="Times New Roman" w:hAnsi="Times New Roman"/>
          <w:b/>
          <w:sz w:val="24"/>
          <w:szCs w:val="24"/>
        </w:rPr>
        <w:t>Тельвисочный</w:t>
      </w:r>
      <w:r w:rsidRPr="00DB11AD">
        <w:rPr>
          <w:rFonts w:ascii="Times New Roman" w:hAnsi="Times New Roman" w:cs="Times New Roman"/>
          <w:b/>
          <w:color w:val="000000"/>
          <w:sz w:val="24"/>
          <w:szCs w:val="24"/>
        </w:rPr>
        <w:t xml:space="preserve"> сельсовет» Ненецкого автономного округа </w:t>
      </w:r>
      <w:r w:rsidRPr="00DB11AD">
        <w:rPr>
          <w:rFonts w:ascii="Times New Roman" w:hAnsi="Times New Roman"/>
          <w:b/>
          <w:color w:val="000000"/>
          <w:sz w:val="24"/>
          <w:szCs w:val="24"/>
        </w:rPr>
        <w:t>о местных налогах и сборах</w:t>
      </w:r>
    </w:p>
    <w:p w:rsidR="00EB63F6" w:rsidRPr="00DB11AD" w:rsidRDefault="00EB63F6" w:rsidP="00EB63F6">
      <w:pPr>
        <w:pStyle w:val="ConsPlusNormal"/>
        <w:ind w:firstLine="567"/>
        <w:jc w:val="both"/>
        <w:rPr>
          <w:rFonts w:ascii="Times New Roman" w:hAnsi="Times New Roman" w:cs="Times New Roman"/>
          <w:sz w:val="24"/>
          <w:szCs w:val="24"/>
        </w:rPr>
      </w:pP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1. Настоящий Порядок разработан в целях реализации </w:t>
      </w:r>
      <w:hyperlink r:id="rId19" w:history="1">
        <w:r w:rsidRPr="00712E49">
          <w:rPr>
            <w:rFonts w:ascii="Times New Roman" w:hAnsi="Times New Roman"/>
            <w:sz w:val="24"/>
            <w:szCs w:val="24"/>
          </w:rPr>
          <w:t>статей 21</w:t>
        </w:r>
      </w:hyperlink>
      <w:r w:rsidRPr="00712E49">
        <w:rPr>
          <w:rFonts w:ascii="Times New Roman" w:hAnsi="Times New Roman"/>
          <w:sz w:val="24"/>
          <w:szCs w:val="24"/>
        </w:rPr>
        <w:t xml:space="preserve">, </w:t>
      </w:r>
      <w:hyperlink r:id="rId20" w:history="1">
        <w:r w:rsidRPr="00712E49">
          <w:rPr>
            <w:rFonts w:ascii="Times New Roman" w:hAnsi="Times New Roman"/>
            <w:sz w:val="24"/>
            <w:szCs w:val="24"/>
          </w:rPr>
          <w:t>34.2</w:t>
        </w:r>
      </w:hyperlink>
      <w:r w:rsidRPr="00712E49">
        <w:rPr>
          <w:rFonts w:ascii="Times New Roman" w:hAnsi="Times New Roman"/>
          <w:sz w:val="24"/>
          <w:szCs w:val="24"/>
        </w:rPr>
        <w:t xml:space="preserve"> Налогового кодекса Российской Федерации и определяет процедуру предоставления финансов</w:t>
      </w:r>
      <w:r>
        <w:rPr>
          <w:rFonts w:ascii="Times New Roman" w:hAnsi="Times New Roman"/>
          <w:sz w:val="24"/>
          <w:szCs w:val="24"/>
        </w:rPr>
        <w:t>о бюджетным</w:t>
      </w:r>
      <w:r w:rsidRPr="00712E49">
        <w:rPr>
          <w:rFonts w:ascii="Times New Roman" w:hAnsi="Times New Roman"/>
          <w:sz w:val="24"/>
          <w:szCs w:val="24"/>
        </w:rPr>
        <w:t xml:space="preserve"> </w:t>
      </w:r>
      <w:r>
        <w:rPr>
          <w:rFonts w:ascii="Times New Roman" w:hAnsi="Times New Roman"/>
          <w:sz w:val="24"/>
          <w:szCs w:val="24"/>
        </w:rPr>
        <w:t>отдел</w:t>
      </w:r>
      <w:r w:rsidRPr="00712E49">
        <w:rPr>
          <w:rFonts w:ascii="Times New Roman" w:hAnsi="Times New Roman"/>
          <w:sz w:val="24"/>
          <w:szCs w:val="24"/>
        </w:rPr>
        <w:t>ом Администрации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w:t>
      </w:r>
      <w:r w:rsidRPr="00712E49">
        <w:rPr>
          <w:rFonts w:ascii="Times New Roman" w:hAnsi="Times New Roman"/>
          <w:sz w:val="24"/>
          <w:szCs w:val="24"/>
        </w:rPr>
        <w:lastRenderedPageBreak/>
        <w:t>сельсовет» Ненецкого автономного округа (далее – Финансовый орган) письменных разъяснений налогоплательщикам и налоговым агентам по вопросам применения нормативных правовых актов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сельсовет» Ненецкого автономного округа о местных налогах и сборах (далее также - письменные разъяснения).</w:t>
      </w:r>
    </w:p>
    <w:p w:rsidR="00EB63F6"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2. Заявителями, которым предоставляются письменные разъяснения, являются налогоплательщики - физические и юридические лица либо их уполномоченные представители, и налоговые агенты (далее - заявители).</w:t>
      </w:r>
    </w:p>
    <w:p w:rsidR="00EB63F6" w:rsidRPr="00712E49" w:rsidRDefault="00EB63F6" w:rsidP="00EB63F6">
      <w:pPr>
        <w:pStyle w:val="ab"/>
        <w:ind w:firstLine="567"/>
        <w:jc w:val="both"/>
        <w:rPr>
          <w:rFonts w:ascii="Times New Roman" w:hAnsi="Times New Roman"/>
          <w:sz w:val="24"/>
          <w:szCs w:val="24"/>
        </w:rPr>
      </w:pPr>
      <w:r>
        <w:rPr>
          <w:rFonts w:ascii="Times New Roman" w:hAnsi="Times New Roman"/>
          <w:sz w:val="24"/>
          <w:szCs w:val="24"/>
        </w:rPr>
        <w:t>Предоставление письменных разъяснений являются бесплатными для заявителей.</w:t>
      </w:r>
    </w:p>
    <w:p w:rsidR="00EB63F6"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3. Для получения письменных разъяснений заявитель направляет в адрес </w:t>
      </w:r>
      <w:r>
        <w:rPr>
          <w:rFonts w:ascii="Times New Roman" w:hAnsi="Times New Roman"/>
          <w:sz w:val="24"/>
          <w:szCs w:val="24"/>
        </w:rPr>
        <w:t>Администрации муниципального образования «Тельвисочный сельсовет» Ненецкого автономного округа (далее – Администрация муниципального образования)</w:t>
      </w:r>
      <w:r w:rsidRPr="00712E49">
        <w:rPr>
          <w:rFonts w:ascii="Times New Roman" w:hAnsi="Times New Roman"/>
          <w:sz w:val="24"/>
          <w:szCs w:val="24"/>
        </w:rPr>
        <w:t xml:space="preserve"> письменное обращение о предоставлении разъяснения по вопросам применения нормативных правовых актов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сельсовет» Ненецкого автономного округа о местных налогах и сборах (далее - запрос) в произвольной форме </w:t>
      </w:r>
      <w:r>
        <w:rPr>
          <w:rFonts w:ascii="Times New Roman" w:hAnsi="Times New Roman"/>
          <w:sz w:val="24"/>
          <w:szCs w:val="24"/>
        </w:rPr>
        <w:t>одним из следующих способов:</w:t>
      </w:r>
    </w:p>
    <w:p w:rsidR="00EB63F6" w:rsidRDefault="00EB63F6" w:rsidP="00EB63F6">
      <w:pPr>
        <w:pStyle w:val="ab"/>
        <w:ind w:firstLine="567"/>
        <w:jc w:val="both"/>
        <w:rPr>
          <w:rFonts w:ascii="Times New Roman" w:hAnsi="Times New Roman"/>
          <w:sz w:val="24"/>
          <w:szCs w:val="24"/>
        </w:rPr>
      </w:pPr>
      <w:r>
        <w:rPr>
          <w:rFonts w:ascii="Times New Roman" w:hAnsi="Times New Roman"/>
          <w:sz w:val="24"/>
          <w:szCs w:val="24"/>
        </w:rPr>
        <w:t>1) лично по адресу: НАО с.Тельвиска ул.Школьная дом 9;</w:t>
      </w:r>
    </w:p>
    <w:p w:rsidR="00EB63F6" w:rsidRDefault="00EB63F6" w:rsidP="00EB63F6">
      <w:pPr>
        <w:pStyle w:val="ab"/>
        <w:ind w:firstLine="567"/>
        <w:jc w:val="both"/>
        <w:rPr>
          <w:rFonts w:ascii="Times New Roman" w:hAnsi="Times New Roman"/>
          <w:sz w:val="24"/>
          <w:szCs w:val="24"/>
        </w:rPr>
      </w:pPr>
      <w:r>
        <w:rPr>
          <w:rFonts w:ascii="Times New Roman" w:hAnsi="Times New Roman"/>
          <w:sz w:val="24"/>
          <w:szCs w:val="24"/>
        </w:rPr>
        <w:t xml:space="preserve">2) через организации </w:t>
      </w:r>
      <w:r w:rsidRPr="00712E49">
        <w:rPr>
          <w:rFonts w:ascii="Times New Roman" w:hAnsi="Times New Roman"/>
          <w:sz w:val="24"/>
          <w:szCs w:val="24"/>
        </w:rPr>
        <w:t xml:space="preserve">почтовой связи </w:t>
      </w:r>
      <w:r>
        <w:rPr>
          <w:rFonts w:ascii="Times New Roman" w:hAnsi="Times New Roman"/>
          <w:sz w:val="24"/>
          <w:szCs w:val="24"/>
        </w:rPr>
        <w:t>по адресу: 166710 НАО с.Тельвиска ул.Школьная дом 9;</w:t>
      </w:r>
    </w:p>
    <w:p w:rsidR="00EB63F6" w:rsidRPr="00E158BB" w:rsidRDefault="00EB63F6" w:rsidP="00EB63F6">
      <w:pPr>
        <w:pStyle w:val="ab"/>
        <w:ind w:firstLine="567"/>
        <w:jc w:val="both"/>
        <w:rPr>
          <w:rFonts w:ascii="Times New Roman" w:hAnsi="Times New Roman"/>
          <w:sz w:val="24"/>
          <w:szCs w:val="24"/>
        </w:rPr>
      </w:pPr>
      <w:r>
        <w:rPr>
          <w:rFonts w:ascii="Times New Roman" w:hAnsi="Times New Roman"/>
          <w:sz w:val="24"/>
          <w:szCs w:val="24"/>
        </w:rPr>
        <w:t xml:space="preserve">3) </w:t>
      </w:r>
      <w:r w:rsidRPr="00712E49">
        <w:rPr>
          <w:rFonts w:ascii="Times New Roman" w:hAnsi="Times New Roman"/>
          <w:sz w:val="24"/>
          <w:szCs w:val="24"/>
        </w:rPr>
        <w:t xml:space="preserve">в электронной форме </w:t>
      </w:r>
      <w:r>
        <w:rPr>
          <w:rFonts w:ascii="Times New Roman" w:hAnsi="Times New Roman"/>
          <w:sz w:val="24"/>
          <w:szCs w:val="24"/>
        </w:rPr>
        <w:t xml:space="preserve">в виде сканированного файла в формате </w:t>
      </w:r>
      <w:r>
        <w:rPr>
          <w:rFonts w:ascii="Times New Roman" w:hAnsi="Times New Roman"/>
          <w:sz w:val="24"/>
          <w:szCs w:val="24"/>
          <w:lang w:val="en-US"/>
        </w:rPr>
        <w:t>pdf</w:t>
      </w:r>
      <w:r w:rsidRPr="00E158BB">
        <w:rPr>
          <w:rFonts w:ascii="Times New Roman" w:hAnsi="Times New Roman"/>
          <w:sz w:val="24"/>
          <w:szCs w:val="24"/>
        </w:rPr>
        <w:t xml:space="preserve"> </w:t>
      </w:r>
      <w:r w:rsidRPr="00712E49">
        <w:rPr>
          <w:rFonts w:ascii="Times New Roman" w:hAnsi="Times New Roman"/>
          <w:sz w:val="24"/>
          <w:szCs w:val="24"/>
        </w:rPr>
        <w:t>посредством электронной почты</w:t>
      </w:r>
      <w:r>
        <w:rPr>
          <w:rFonts w:ascii="Times New Roman" w:hAnsi="Times New Roman"/>
          <w:sz w:val="24"/>
          <w:szCs w:val="24"/>
        </w:rPr>
        <w:t xml:space="preserve">: </w:t>
      </w:r>
      <w:r>
        <w:rPr>
          <w:rFonts w:ascii="Times New Roman" w:hAnsi="Times New Roman"/>
          <w:sz w:val="24"/>
          <w:szCs w:val="24"/>
          <w:lang w:val="en-US"/>
        </w:rPr>
        <w:t>telwiska</w:t>
      </w:r>
      <w:r w:rsidRPr="003B4431">
        <w:rPr>
          <w:rFonts w:ascii="Times New Roman" w:hAnsi="Times New Roman"/>
          <w:sz w:val="24"/>
          <w:szCs w:val="24"/>
        </w:rPr>
        <w:t>@</w:t>
      </w:r>
      <w:r>
        <w:rPr>
          <w:rFonts w:ascii="Times New Roman" w:hAnsi="Times New Roman"/>
          <w:sz w:val="24"/>
          <w:szCs w:val="24"/>
          <w:lang w:val="en-US"/>
        </w:rPr>
        <w:t>mail</w:t>
      </w:r>
      <w:r w:rsidRPr="003B4431">
        <w:rPr>
          <w:rFonts w:ascii="Times New Roman" w:hAnsi="Times New Roman"/>
          <w:sz w:val="24"/>
          <w:szCs w:val="24"/>
        </w:rPr>
        <w:t>.</w:t>
      </w:r>
      <w:r>
        <w:rPr>
          <w:rFonts w:ascii="Times New Roman" w:hAnsi="Times New Roman"/>
          <w:sz w:val="24"/>
          <w:szCs w:val="24"/>
          <w:lang w:val="en-US"/>
        </w:rPr>
        <w:t>ru</w:t>
      </w:r>
      <w:r w:rsidRPr="00E158BB">
        <w:rPr>
          <w:rFonts w:ascii="Times New Roman" w:hAnsi="Times New Roman"/>
          <w:sz w:val="24"/>
          <w:szCs w:val="24"/>
        </w:rPr>
        <w:t>.</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Запрос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EB63F6" w:rsidRPr="00712E49" w:rsidRDefault="00EB63F6" w:rsidP="00EB63F6">
      <w:pPr>
        <w:pStyle w:val="ab"/>
        <w:ind w:firstLine="567"/>
        <w:jc w:val="both"/>
        <w:rPr>
          <w:rFonts w:ascii="Times New Roman" w:hAnsi="Times New Roman"/>
          <w:sz w:val="24"/>
          <w:szCs w:val="24"/>
        </w:rPr>
      </w:pPr>
      <w:bookmarkStart w:id="1" w:name="P42"/>
      <w:bookmarkEnd w:id="1"/>
      <w:r w:rsidRPr="00712E49">
        <w:rPr>
          <w:rFonts w:ascii="Times New Roman" w:hAnsi="Times New Roman"/>
          <w:sz w:val="24"/>
          <w:szCs w:val="24"/>
        </w:rPr>
        <w:t>4. Запрос должен содержать:</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1) сведения о заявителе (полное наименование организации, фамилию, имя, отчество (последнее - при наличии) руководителя (уполномоченного представителя) организации или фамилию, имя, отчество (последнее - при наличии) физического лица (уполномоченного представителя);</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2) почтовый адрес или адрес электронной почты заявителя, по которому должен быть направлен ответ;</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3) контактный телефон либо адрес электронной почты заявителя;</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4) суть запроса;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5) подпись заявителя;</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6) дату запроса.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В случае необходимости заявитель прилагает к запросу документы и материалы либо их копии.</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5. Заявитель имеет право на получение </w:t>
      </w:r>
      <w:r>
        <w:rPr>
          <w:rFonts w:ascii="Times New Roman" w:hAnsi="Times New Roman"/>
          <w:sz w:val="24"/>
          <w:szCs w:val="24"/>
        </w:rPr>
        <w:t xml:space="preserve">информации </w:t>
      </w:r>
      <w:r w:rsidRPr="00712E49">
        <w:rPr>
          <w:rFonts w:ascii="Times New Roman" w:hAnsi="Times New Roman"/>
          <w:sz w:val="24"/>
          <w:szCs w:val="24"/>
        </w:rPr>
        <w:t>по телефонам 8(</w:t>
      </w:r>
      <w:r>
        <w:rPr>
          <w:rFonts w:ascii="Times New Roman" w:hAnsi="Times New Roman"/>
          <w:sz w:val="24"/>
          <w:szCs w:val="24"/>
        </w:rPr>
        <w:t>81853</w:t>
      </w:r>
      <w:r w:rsidRPr="00712E49">
        <w:rPr>
          <w:rFonts w:ascii="Times New Roman" w:hAnsi="Times New Roman"/>
          <w:sz w:val="24"/>
          <w:szCs w:val="24"/>
        </w:rPr>
        <w:t xml:space="preserve">) </w:t>
      </w:r>
      <w:r>
        <w:rPr>
          <w:rFonts w:ascii="Times New Roman" w:hAnsi="Times New Roman"/>
          <w:sz w:val="24"/>
          <w:szCs w:val="24"/>
        </w:rPr>
        <w:t>39-2-02</w:t>
      </w:r>
      <w:r w:rsidRPr="00712E49">
        <w:rPr>
          <w:rFonts w:ascii="Times New Roman" w:hAnsi="Times New Roman"/>
          <w:sz w:val="24"/>
          <w:szCs w:val="24"/>
        </w:rPr>
        <w:t>, 8(</w:t>
      </w:r>
      <w:r>
        <w:rPr>
          <w:rFonts w:ascii="Times New Roman" w:hAnsi="Times New Roman"/>
          <w:sz w:val="24"/>
          <w:szCs w:val="24"/>
        </w:rPr>
        <w:t>81853</w:t>
      </w:r>
      <w:r w:rsidRPr="00712E49">
        <w:rPr>
          <w:rFonts w:ascii="Times New Roman" w:hAnsi="Times New Roman"/>
          <w:sz w:val="24"/>
          <w:szCs w:val="24"/>
        </w:rPr>
        <w:t xml:space="preserve">) </w:t>
      </w:r>
      <w:r>
        <w:rPr>
          <w:rFonts w:ascii="Times New Roman" w:hAnsi="Times New Roman"/>
          <w:sz w:val="24"/>
          <w:szCs w:val="24"/>
        </w:rPr>
        <w:t>39-1-40</w:t>
      </w:r>
      <w:r w:rsidRPr="00712E49">
        <w:rPr>
          <w:rFonts w:ascii="Times New Roman" w:hAnsi="Times New Roman"/>
          <w:sz w:val="24"/>
          <w:szCs w:val="24"/>
        </w:rPr>
        <w:t xml:space="preserve">с учетом графика работы Финансового органа: понедельник - пятница с </w:t>
      </w:r>
      <w:r>
        <w:rPr>
          <w:rFonts w:ascii="Times New Roman" w:hAnsi="Times New Roman"/>
          <w:sz w:val="24"/>
          <w:szCs w:val="24"/>
        </w:rPr>
        <w:t>08:30</w:t>
      </w:r>
      <w:r w:rsidRPr="00712E49">
        <w:rPr>
          <w:rFonts w:ascii="Times New Roman" w:hAnsi="Times New Roman"/>
          <w:sz w:val="24"/>
          <w:szCs w:val="24"/>
        </w:rPr>
        <w:t xml:space="preserve"> до </w:t>
      </w:r>
      <w:r>
        <w:rPr>
          <w:rFonts w:ascii="Times New Roman" w:hAnsi="Times New Roman"/>
          <w:sz w:val="24"/>
          <w:szCs w:val="24"/>
        </w:rPr>
        <w:t>17:30</w:t>
      </w:r>
      <w:r w:rsidRPr="00712E49">
        <w:rPr>
          <w:rFonts w:ascii="Times New Roman" w:hAnsi="Times New Roman"/>
          <w:sz w:val="24"/>
          <w:szCs w:val="24"/>
        </w:rPr>
        <w:t xml:space="preserve">, перерыв с </w:t>
      </w:r>
      <w:r>
        <w:rPr>
          <w:rFonts w:ascii="Times New Roman" w:hAnsi="Times New Roman"/>
          <w:sz w:val="24"/>
          <w:szCs w:val="24"/>
        </w:rPr>
        <w:t>12:30</w:t>
      </w:r>
      <w:r w:rsidRPr="00712E49">
        <w:rPr>
          <w:rFonts w:ascii="Times New Roman" w:hAnsi="Times New Roman"/>
          <w:sz w:val="24"/>
          <w:szCs w:val="24"/>
        </w:rPr>
        <w:t xml:space="preserve"> до </w:t>
      </w:r>
      <w:r>
        <w:rPr>
          <w:rFonts w:ascii="Times New Roman" w:hAnsi="Times New Roman"/>
          <w:sz w:val="24"/>
          <w:szCs w:val="24"/>
        </w:rPr>
        <w:t>13:30</w:t>
      </w:r>
      <w:r w:rsidRPr="00712E49">
        <w:rPr>
          <w:rFonts w:ascii="Times New Roman" w:hAnsi="Times New Roman"/>
          <w:sz w:val="24"/>
          <w:szCs w:val="24"/>
        </w:rPr>
        <w:t>; суббота, воскресенье - выходные дни, следующей информации:</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1) почтовый адрес, адрес электронной почты для направления запросов, местонахождение Финансового органа;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2) о получении запроса и направлении его на рассмотрение;</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3) о должностных лицах, которым поручено рассмотрение запроса;</w:t>
      </w:r>
    </w:p>
    <w:p w:rsidR="00EB63F6" w:rsidRPr="00712E49" w:rsidRDefault="00EB63F6" w:rsidP="00EB63F6">
      <w:pPr>
        <w:pStyle w:val="ab"/>
        <w:ind w:firstLine="567"/>
        <w:jc w:val="both"/>
        <w:rPr>
          <w:rFonts w:ascii="Times New Roman" w:hAnsi="Times New Roman"/>
          <w:sz w:val="24"/>
          <w:szCs w:val="24"/>
        </w:rPr>
      </w:pPr>
      <w:r>
        <w:rPr>
          <w:rFonts w:ascii="Times New Roman" w:hAnsi="Times New Roman"/>
          <w:sz w:val="24"/>
          <w:szCs w:val="24"/>
        </w:rPr>
        <w:t>4</w:t>
      </w:r>
      <w:r w:rsidRPr="00712E49">
        <w:rPr>
          <w:rFonts w:ascii="Times New Roman" w:hAnsi="Times New Roman"/>
          <w:sz w:val="24"/>
          <w:szCs w:val="24"/>
        </w:rPr>
        <w:t>) о продлении сроков рассмотрения запроса с указанием оснований для этого;</w:t>
      </w:r>
    </w:p>
    <w:p w:rsidR="00EB63F6" w:rsidRPr="00712E49" w:rsidRDefault="00EB63F6" w:rsidP="00EB63F6">
      <w:pPr>
        <w:pStyle w:val="ab"/>
        <w:ind w:firstLine="567"/>
        <w:jc w:val="both"/>
        <w:rPr>
          <w:rFonts w:ascii="Times New Roman" w:hAnsi="Times New Roman"/>
          <w:sz w:val="24"/>
          <w:szCs w:val="24"/>
        </w:rPr>
      </w:pPr>
      <w:r>
        <w:rPr>
          <w:rFonts w:ascii="Times New Roman" w:hAnsi="Times New Roman"/>
          <w:sz w:val="24"/>
          <w:szCs w:val="24"/>
        </w:rPr>
        <w:t>5</w:t>
      </w:r>
      <w:r w:rsidRPr="00712E49">
        <w:rPr>
          <w:rFonts w:ascii="Times New Roman" w:hAnsi="Times New Roman"/>
          <w:sz w:val="24"/>
          <w:szCs w:val="24"/>
        </w:rPr>
        <w:t>) о результатах рассмотрения запроса.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6. Предоставление письменных разъяснений заявителю по вопросам применения нормативных правовых актов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сельсовет» Ненецкого автономного округа о местных налогах и сборах включает:</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1) прием, первичную обработку и регистрацию запроса заявителя;</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2) рассмотрение запроса и подготовку ответа заявителю;</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3) направление ответа заявителю.</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lastRenderedPageBreak/>
        <w:t>7. Рассмотрение запросов осуществляется Финансовым органом в соответствии с Федеральным законом от 02.05.2006 N 59-ФЗ "О порядке рассмотрения обращений граждан Российской Федерации", с учетом особенностей, установленных настоящим Положением.</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8. Поступивший в Финансовый орган запрос регистрируется </w:t>
      </w:r>
      <w:r>
        <w:rPr>
          <w:rFonts w:ascii="Times New Roman" w:hAnsi="Times New Roman"/>
          <w:sz w:val="24"/>
          <w:szCs w:val="24"/>
        </w:rPr>
        <w:t>Администрацией муниципального образования</w:t>
      </w:r>
      <w:r w:rsidRPr="00712E49">
        <w:rPr>
          <w:rFonts w:ascii="Times New Roman" w:hAnsi="Times New Roman"/>
          <w:sz w:val="24"/>
          <w:szCs w:val="24"/>
        </w:rPr>
        <w:t xml:space="preserve"> в день его поступления.</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9. Предоставление письменных разъяснений согласно </w:t>
      </w:r>
      <w:hyperlink r:id="rId21" w:history="1">
        <w:r w:rsidRPr="00712E49">
          <w:rPr>
            <w:rFonts w:ascii="Times New Roman" w:hAnsi="Times New Roman"/>
            <w:sz w:val="24"/>
            <w:szCs w:val="24"/>
          </w:rPr>
          <w:t>пункту 3 статьи 34.2</w:t>
        </w:r>
      </w:hyperlink>
      <w:r w:rsidRPr="00712E49">
        <w:rPr>
          <w:rFonts w:ascii="Times New Roman" w:hAnsi="Times New Roman"/>
          <w:sz w:val="24"/>
          <w:szCs w:val="24"/>
        </w:rPr>
        <w:t xml:space="preserve"> Налогового кодекса Российской Федерации осуществляется в течение двух месяцев со дня поступления запроса в Финансовый орган. По решению главы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сельсовет» Ненецкого автономного округа (далее – глава муниципального образования) </w:t>
      </w:r>
      <w:r>
        <w:rPr>
          <w:rFonts w:ascii="Times New Roman" w:hAnsi="Times New Roman"/>
          <w:sz w:val="24"/>
          <w:szCs w:val="24"/>
        </w:rPr>
        <w:t xml:space="preserve">(исполняющего обязанности главы Администрации муниципального образования) </w:t>
      </w:r>
      <w:r w:rsidRPr="00712E49">
        <w:rPr>
          <w:rFonts w:ascii="Times New Roman" w:hAnsi="Times New Roman"/>
          <w:sz w:val="24"/>
          <w:szCs w:val="24"/>
        </w:rPr>
        <w:t>указанный срок продлевается, но не более чем на один месяц, с одновременным информированием заявителя и указанием причин продления срока.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Информирование заявителя о продлении срока осуществляется Финансовым органом в течение 2 рабочих дней со дня принятия решения </w:t>
      </w:r>
      <w:bookmarkStart w:id="2" w:name="P65"/>
      <w:bookmarkEnd w:id="2"/>
      <w:r w:rsidRPr="00712E49">
        <w:rPr>
          <w:rFonts w:ascii="Times New Roman" w:hAnsi="Times New Roman"/>
          <w:sz w:val="24"/>
          <w:szCs w:val="24"/>
        </w:rPr>
        <w:t>главой муниципального образования.</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10. Финансовый орган отказывает в предоставлении письменных разъяснений заявителю по вопросам применения нормативных правовых актов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сельсовет» Ненецкого автономного округа о местных налогах и сборах в следующих случаях:</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1) запрос не связан с вопросами применения нормативных правовых актов муниципального образования «</w:t>
      </w:r>
      <w:r>
        <w:rPr>
          <w:rFonts w:ascii="Times New Roman" w:hAnsi="Times New Roman"/>
          <w:sz w:val="24"/>
          <w:szCs w:val="24"/>
        </w:rPr>
        <w:t>Тельвисочный</w:t>
      </w:r>
      <w:r w:rsidRPr="00712E49">
        <w:rPr>
          <w:rFonts w:ascii="Times New Roman" w:hAnsi="Times New Roman"/>
          <w:sz w:val="24"/>
          <w:szCs w:val="24"/>
        </w:rPr>
        <w:t xml:space="preserve"> сельсовет» Ненецкого автономного округа о местных налогах и сборах;</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2) текст запроса не поддается прочтению;</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3) несоответствие запроса требованиям, установленным </w:t>
      </w:r>
      <w:hyperlink w:anchor="P42" w:history="1">
        <w:r w:rsidRPr="00712E49">
          <w:rPr>
            <w:rFonts w:ascii="Times New Roman" w:hAnsi="Times New Roman"/>
            <w:sz w:val="24"/>
            <w:szCs w:val="24"/>
          </w:rPr>
          <w:t>пунктом 4</w:t>
        </w:r>
      </w:hyperlink>
      <w:r w:rsidRPr="00712E49">
        <w:rPr>
          <w:rFonts w:ascii="Times New Roman" w:hAnsi="Times New Roman"/>
          <w:sz w:val="24"/>
          <w:szCs w:val="24"/>
        </w:rPr>
        <w:t xml:space="preserve"> настоящего Порядка;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4) в запросе содержится вопрос, на который ранее Финансовый орган уже давалось разъяснение одному и тому же заявителю по существу в связи с ранее направлявшимися запросами, и при этом в запросе не приводятся новые доводы или обстоятельства;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5) в иных случаях, установленных действующим законодательством.</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11. При наличии хотя бы одного из оснований, предусмотренных </w:t>
      </w:r>
      <w:hyperlink w:anchor="P65" w:history="1">
        <w:r w:rsidRPr="00712E49">
          <w:rPr>
            <w:rFonts w:ascii="Times New Roman" w:hAnsi="Times New Roman"/>
            <w:sz w:val="24"/>
            <w:szCs w:val="24"/>
          </w:rPr>
          <w:t>пунктом 10</w:t>
        </w:r>
      </w:hyperlink>
      <w:r w:rsidRPr="00712E49">
        <w:rPr>
          <w:rFonts w:ascii="Times New Roman" w:hAnsi="Times New Roman"/>
          <w:sz w:val="24"/>
          <w:szCs w:val="24"/>
        </w:rPr>
        <w:t xml:space="preserve"> настоящего Порядка, заявителю направляется мотивированное уведомление об отказе в предоставлении разъяснений (далее - уведомление об отказе) в письменной форме в срок, не превышающий 7 дней с даты регистрации запроса.</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12. В случае отсутствия оснований, предусмотренных </w:t>
      </w:r>
      <w:hyperlink w:anchor="P65" w:history="1">
        <w:r w:rsidRPr="00712E49">
          <w:rPr>
            <w:rFonts w:ascii="Times New Roman" w:hAnsi="Times New Roman"/>
            <w:sz w:val="24"/>
            <w:szCs w:val="24"/>
          </w:rPr>
          <w:t>пунктом 10</w:t>
        </w:r>
      </w:hyperlink>
      <w:r w:rsidRPr="00712E49">
        <w:rPr>
          <w:rFonts w:ascii="Times New Roman" w:hAnsi="Times New Roman"/>
          <w:sz w:val="24"/>
          <w:szCs w:val="24"/>
        </w:rPr>
        <w:t xml:space="preserve"> настоящего Порядка, должностное лицо Финансового органа обеспечивает объективное, всестороннее и своевременное рассмотрение запроса, в необходимых случаях запрашивает в установленном порядке дополнительные материалы, осуществляет взаимодействие со специалистами структурных подразделений Администрации муниципального образования  и осуществляет подготовку письменного разъяснения заявителю.</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 xml:space="preserve">13. Глава муниципального образования </w:t>
      </w:r>
      <w:r>
        <w:rPr>
          <w:rFonts w:ascii="Times New Roman" w:hAnsi="Times New Roman"/>
          <w:sz w:val="24"/>
          <w:szCs w:val="24"/>
        </w:rPr>
        <w:t xml:space="preserve">(исполняющий обязанности главы Администрации муниципального образования) </w:t>
      </w:r>
      <w:r w:rsidRPr="00712E49">
        <w:rPr>
          <w:rFonts w:ascii="Times New Roman" w:hAnsi="Times New Roman"/>
          <w:sz w:val="24"/>
          <w:szCs w:val="24"/>
        </w:rPr>
        <w:t>подписывает разъяснение (уведомление об отказе) в течение 2 рабочих дней с момента подготовки данного разъяснения Финансовым органом.</w:t>
      </w:r>
    </w:p>
    <w:p w:rsidR="00EB63F6" w:rsidRPr="00712E49" w:rsidRDefault="00EB63F6" w:rsidP="00EB63F6">
      <w:pPr>
        <w:pStyle w:val="ab"/>
        <w:ind w:firstLine="567"/>
        <w:jc w:val="both"/>
        <w:rPr>
          <w:rFonts w:ascii="Times New Roman" w:hAnsi="Times New Roman"/>
          <w:sz w:val="24"/>
          <w:szCs w:val="24"/>
        </w:rPr>
      </w:pPr>
      <w:r w:rsidRPr="00712E49">
        <w:rPr>
          <w:rFonts w:ascii="Times New Roman" w:hAnsi="Times New Roman"/>
          <w:sz w:val="24"/>
          <w:szCs w:val="24"/>
        </w:rPr>
        <w:t>14. Разъяснение (уведомление об отказе) направляется заявителю в срок не позднее одного рабочего дня с даты подписания по почте (электронной почте) (если заявитель указал такой способ в качестве предпочтительного) либо по желанию заявителя может быть вручено заявителю (уполномоченному представителю) по месту нахождения Финансового органа.</w:t>
      </w:r>
    </w:p>
    <w:p w:rsidR="009A59E3" w:rsidRDefault="00EB63F6" w:rsidP="00EB63F6">
      <w:pPr>
        <w:spacing w:after="0" w:line="240" w:lineRule="auto"/>
        <w:jc w:val="both"/>
        <w:rPr>
          <w:rFonts w:ascii="Times New Roman" w:eastAsia="Times New Roman" w:hAnsi="Times New Roman" w:cs="Times New Roman"/>
          <w:sz w:val="28"/>
          <w:szCs w:val="28"/>
        </w:rPr>
      </w:pPr>
      <w:r w:rsidRPr="00712E49">
        <w:rPr>
          <w:rFonts w:ascii="Times New Roman" w:hAnsi="Times New Roman"/>
          <w:sz w:val="24"/>
          <w:szCs w:val="24"/>
        </w:rPr>
        <w:t>15. В случае когда разъяснение (уведомление об отказе) вручается заявителю лично, на втором экземпляре проставляется отметка о получении (дата, фамилия, имя, отчество (при наличии) и подпись заявителя).</w:t>
      </w:r>
    </w:p>
    <w:p w:rsidR="00D72E45" w:rsidRDefault="00D72E45" w:rsidP="00826948">
      <w:pPr>
        <w:spacing w:after="0" w:line="240" w:lineRule="auto"/>
        <w:jc w:val="both"/>
        <w:rPr>
          <w:rFonts w:ascii="Times New Roman" w:eastAsia="Times New Roman" w:hAnsi="Times New Roman" w:cs="Times New Roman"/>
          <w:sz w:val="28"/>
          <w:szCs w:val="28"/>
        </w:rPr>
      </w:pPr>
    </w:p>
    <w:p w:rsidR="00D72E45" w:rsidRPr="00D72E45" w:rsidRDefault="00D72E45" w:rsidP="00D72E45">
      <w:pPr>
        <w:pStyle w:val="ConsPlusTitle"/>
        <w:widowControl/>
        <w:contextualSpacing/>
        <w:jc w:val="center"/>
        <w:rPr>
          <w:rFonts w:ascii="Times New Roman" w:hAnsi="Times New Roman" w:cs="Times New Roman"/>
          <w:sz w:val="24"/>
          <w:szCs w:val="24"/>
        </w:rPr>
      </w:pPr>
      <w:r w:rsidRPr="00D72E45">
        <w:rPr>
          <w:rFonts w:ascii="Times New Roman" w:hAnsi="Times New Roman" w:cs="Times New Roman"/>
          <w:sz w:val="24"/>
          <w:szCs w:val="24"/>
        </w:rPr>
        <w:t>ПОСТАНОВЛЕНИЕ</w:t>
      </w:r>
    </w:p>
    <w:p w:rsidR="00D72E45" w:rsidRPr="00D72E45" w:rsidRDefault="00D72E45" w:rsidP="00D72E45">
      <w:pPr>
        <w:pStyle w:val="ConsPlusTitle"/>
        <w:widowControl/>
        <w:contextualSpacing/>
        <w:jc w:val="center"/>
        <w:rPr>
          <w:rFonts w:ascii="Times New Roman" w:hAnsi="Times New Roman" w:cs="Times New Roman"/>
          <w:b w:val="0"/>
          <w:sz w:val="24"/>
          <w:szCs w:val="24"/>
        </w:rPr>
      </w:pPr>
      <w:r w:rsidRPr="00D72E45">
        <w:rPr>
          <w:rFonts w:ascii="Times New Roman" w:hAnsi="Times New Roman" w:cs="Times New Roman"/>
          <w:b w:val="0"/>
          <w:sz w:val="24"/>
          <w:szCs w:val="24"/>
        </w:rPr>
        <w:t>от 30 марта 2021  № 35</w:t>
      </w:r>
    </w:p>
    <w:p w:rsidR="00D72E45" w:rsidRDefault="00D72E45" w:rsidP="00D72E45">
      <w:pPr>
        <w:pStyle w:val="ConsPlusTitle"/>
        <w:widowControl/>
        <w:contextualSpacing/>
        <w:jc w:val="center"/>
        <w:rPr>
          <w:rFonts w:ascii="Times New Roman" w:hAnsi="Times New Roman" w:cs="Times New Roman"/>
          <w:b w:val="0"/>
          <w:sz w:val="24"/>
          <w:szCs w:val="24"/>
        </w:rPr>
      </w:pPr>
      <w:r w:rsidRPr="00D72E45">
        <w:rPr>
          <w:rFonts w:ascii="Times New Roman" w:hAnsi="Times New Roman" w:cs="Times New Roman"/>
          <w:b w:val="0"/>
          <w:sz w:val="24"/>
          <w:szCs w:val="24"/>
        </w:rPr>
        <w:t>с. Тельвиска</w:t>
      </w:r>
    </w:p>
    <w:p w:rsidR="00D72E45" w:rsidRPr="00D72E45" w:rsidRDefault="00D72E45" w:rsidP="00D72E45">
      <w:pPr>
        <w:pStyle w:val="ConsPlusTitle"/>
        <w:widowControl/>
        <w:contextualSpacing/>
        <w:jc w:val="center"/>
        <w:rPr>
          <w:rFonts w:ascii="Times New Roman" w:hAnsi="Times New Roman" w:cs="Times New Roman"/>
          <w:b w:val="0"/>
          <w:sz w:val="24"/>
          <w:szCs w:val="24"/>
        </w:rPr>
      </w:pPr>
    </w:p>
    <w:p w:rsidR="00D72E45" w:rsidRPr="00D72E45" w:rsidRDefault="00D72E45" w:rsidP="00D72E45">
      <w:pPr>
        <w:contextualSpacing/>
        <w:jc w:val="center"/>
        <w:rPr>
          <w:rFonts w:ascii="Times New Roman" w:hAnsi="Times New Roman" w:cs="Times New Roman"/>
          <w:b/>
          <w:sz w:val="24"/>
          <w:szCs w:val="24"/>
        </w:rPr>
      </w:pPr>
      <w:r w:rsidRPr="00D72E45">
        <w:rPr>
          <w:rFonts w:ascii="Times New Roman" w:hAnsi="Times New Roman" w:cs="Times New Roman"/>
          <w:b/>
          <w:sz w:val="24"/>
          <w:szCs w:val="24"/>
        </w:rPr>
        <w:t xml:space="preserve">О внесении изменений в  прогноз социально-экономического развития  муниципального образования «Тельвисочный сельсовет» Ненецкого автономного округа на 2021 – 2023 годы  </w:t>
      </w:r>
    </w:p>
    <w:p w:rsidR="00D72E45" w:rsidRPr="00D72E45" w:rsidRDefault="00D72E45" w:rsidP="00D72E45">
      <w:pPr>
        <w:contextualSpacing/>
        <w:rPr>
          <w:rFonts w:ascii="Times New Roman" w:hAnsi="Times New Roman" w:cs="Times New Roman"/>
          <w:sz w:val="24"/>
          <w:szCs w:val="24"/>
        </w:rPr>
      </w:pPr>
    </w:p>
    <w:p w:rsidR="00D72E45" w:rsidRPr="00D72E45" w:rsidRDefault="00D72E45" w:rsidP="00D72E45">
      <w:pPr>
        <w:contextualSpacing/>
        <w:jc w:val="both"/>
        <w:rPr>
          <w:rFonts w:ascii="Times New Roman" w:hAnsi="Times New Roman" w:cs="Times New Roman"/>
          <w:sz w:val="24"/>
          <w:szCs w:val="24"/>
        </w:rPr>
      </w:pPr>
      <w:r w:rsidRPr="00D72E45">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МО «Тельвисочный сельсовет» НАО Администрация муниципального образования «Тельвисочный сельсовет» Ненецкого автономного округа ПОСТАНОВЛЯЕТ:</w:t>
      </w:r>
    </w:p>
    <w:p w:rsidR="00D72E45" w:rsidRPr="00D72E45" w:rsidRDefault="00D72E45" w:rsidP="00D72E45">
      <w:pPr>
        <w:contextualSpacing/>
        <w:jc w:val="both"/>
        <w:rPr>
          <w:rFonts w:ascii="Times New Roman" w:hAnsi="Times New Roman" w:cs="Times New Roman"/>
          <w:sz w:val="24"/>
          <w:szCs w:val="24"/>
        </w:rPr>
      </w:pPr>
      <w:r w:rsidRPr="00D72E45">
        <w:rPr>
          <w:rFonts w:ascii="Times New Roman" w:hAnsi="Times New Roman" w:cs="Times New Roman"/>
          <w:sz w:val="24"/>
          <w:szCs w:val="24"/>
        </w:rPr>
        <w:t xml:space="preserve">1. Приложение 2 к постановлению Администрации МО «Тельвисочный сельсовет» НАО от 11.11.2020 № 151 «Об одобрении прогноза социально-экономического развития  муниципального образования «Тельвисочный сельсовет» Ненецкого автономного округа на 2021 – 2023 годы» изложить в новой редакции, согласно приложению 1 к настоящему постановлению; </w:t>
      </w:r>
    </w:p>
    <w:p w:rsidR="00D72E45" w:rsidRPr="00D72E45" w:rsidRDefault="00D72E45" w:rsidP="00D72E45">
      <w:pPr>
        <w:contextualSpacing/>
        <w:jc w:val="both"/>
        <w:rPr>
          <w:rFonts w:ascii="Times New Roman" w:hAnsi="Times New Roman" w:cs="Times New Roman"/>
          <w:sz w:val="24"/>
          <w:szCs w:val="24"/>
        </w:rPr>
      </w:pPr>
      <w:r w:rsidRPr="00D72E45">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D72E45" w:rsidRPr="00D72E45" w:rsidRDefault="00D72E45" w:rsidP="00D72E45">
      <w:pPr>
        <w:ind w:firstLine="708"/>
        <w:contextualSpacing/>
        <w:jc w:val="both"/>
        <w:rPr>
          <w:rFonts w:ascii="Times New Roman" w:hAnsi="Times New Roman" w:cs="Times New Roman"/>
          <w:sz w:val="24"/>
          <w:szCs w:val="24"/>
        </w:rPr>
      </w:pPr>
    </w:p>
    <w:p w:rsidR="00D72E45" w:rsidRPr="00D72E45" w:rsidRDefault="00D72E45" w:rsidP="00D72E45">
      <w:pPr>
        <w:contextualSpacing/>
        <w:jc w:val="both"/>
        <w:rPr>
          <w:rFonts w:ascii="Times New Roman" w:hAnsi="Times New Roman" w:cs="Times New Roman"/>
          <w:sz w:val="24"/>
          <w:szCs w:val="24"/>
        </w:rPr>
      </w:pPr>
      <w:r w:rsidRPr="00D72E45">
        <w:rPr>
          <w:rFonts w:ascii="Times New Roman" w:hAnsi="Times New Roman" w:cs="Times New Roman"/>
          <w:sz w:val="24"/>
          <w:szCs w:val="24"/>
        </w:rPr>
        <w:t xml:space="preserve">Глава муниципального образования </w:t>
      </w:r>
    </w:p>
    <w:p w:rsidR="00D72E45" w:rsidRPr="00D72E45" w:rsidRDefault="00D72E45" w:rsidP="00D72E45">
      <w:pPr>
        <w:contextualSpacing/>
        <w:jc w:val="both"/>
        <w:rPr>
          <w:rFonts w:ascii="Times New Roman" w:hAnsi="Times New Roman" w:cs="Times New Roman"/>
          <w:sz w:val="24"/>
          <w:szCs w:val="24"/>
        </w:rPr>
      </w:pPr>
      <w:r w:rsidRPr="00D72E45">
        <w:rPr>
          <w:rFonts w:ascii="Times New Roman" w:hAnsi="Times New Roman" w:cs="Times New Roman"/>
          <w:sz w:val="24"/>
          <w:szCs w:val="24"/>
        </w:rPr>
        <w:t>«Тельвисочный сельсовет»</w:t>
      </w:r>
    </w:p>
    <w:p w:rsidR="00D72E45" w:rsidRPr="00D72E45" w:rsidRDefault="00D72E45" w:rsidP="00D72E45">
      <w:pPr>
        <w:contextualSpacing/>
        <w:jc w:val="both"/>
        <w:rPr>
          <w:rFonts w:ascii="Times New Roman" w:hAnsi="Times New Roman" w:cs="Times New Roman"/>
          <w:sz w:val="24"/>
          <w:szCs w:val="24"/>
        </w:rPr>
      </w:pPr>
      <w:r w:rsidRPr="00D72E45">
        <w:rPr>
          <w:rFonts w:ascii="Times New Roman" w:hAnsi="Times New Roman" w:cs="Times New Roman"/>
          <w:sz w:val="24"/>
          <w:szCs w:val="24"/>
        </w:rPr>
        <w:t xml:space="preserve">Ненецкого автономного  округа                                                      Д.С.Якубович    </w:t>
      </w:r>
    </w:p>
    <w:p w:rsidR="00D72E45" w:rsidRPr="00D72E45" w:rsidRDefault="00D72E45" w:rsidP="00D72E45">
      <w:pPr>
        <w:contextualSpacing/>
        <w:jc w:val="both"/>
        <w:rPr>
          <w:rFonts w:ascii="Times New Roman" w:hAnsi="Times New Roman" w:cs="Times New Roman"/>
          <w:sz w:val="24"/>
          <w:szCs w:val="24"/>
        </w:rPr>
      </w:pPr>
    </w:p>
    <w:p w:rsidR="00D72E45" w:rsidRDefault="00D72E45" w:rsidP="00D72E45">
      <w:pPr>
        <w:jc w:val="both"/>
        <w:rPr>
          <w:sz w:val="28"/>
        </w:rPr>
      </w:pPr>
    </w:p>
    <w:p w:rsidR="00D72E45" w:rsidRDefault="00D72E45" w:rsidP="00D72E45">
      <w:pPr>
        <w:jc w:val="both"/>
        <w:rPr>
          <w:sz w:val="28"/>
        </w:rPr>
      </w:pPr>
    </w:p>
    <w:p w:rsidR="00D72E45" w:rsidRDefault="00D72E45" w:rsidP="00D72E45">
      <w:pPr>
        <w:jc w:val="both"/>
        <w:rPr>
          <w:sz w:val="28"/>
        </w:rPr>
      </w:pPr>
    </w:p>
    <w:p w:rsidR="00D72E45" w:rsidRDefault="00D72E45" w:rsidP="00D72E45">
      <w:pPr>
        <w:jc w:val="both"/>
        <w:rPr>
          <w:sz w:val="28"/>
        </w:rPr>
      </w:pPr>
    </w:p>
    <w:p w:rsidR="00D72E45" w:rsidRDefault="00D72E45" w:rsidP="00D72E45">
      <w:pPr>
        <w:jc w:val="both"/>
        <w:rPr>
          <w:sz w:val="28"/>
        </w:rPr>
      </w:pPr>
    </w:p>
    <w:p w:rsidR="00D72E45" w:rsidRDefault="00D72E45" w:rsidP="00D72E45">
      <w:pPr>
        <w:jc w:val="both"/>
        <w:rPr>
          <w:sz w:val="28"/>
        </w:rPr>
      </w:pPr>
    </w:p>
    <w:p w:rsidR="00D72E45" w:rsidRDefault="00D72E45" w:rsidP="00D72E45">
      <w:pPr>
        <w:jc w:val="both"/>
        <w:rPr>
          <w:sz w:val="28"/>
        </w:rPr>
      </w:pPr>
    </w:p>
    <w:p w:rsidR="00D72E45" w:rsidRDefault="00D72E45" w:rsidP="00D72E45">
      <w:pPr>
        <w:jc w:val="right"/>
        <w:rPr>
          <w:sz w:val="28"/>
          <w:szCs w:val="28"/>
        </w:rPr>
        <w:sectPr w:rsidR="00D72E45" w:rsidSect="0040596E">
          <w:pgSz w:w="11906" w:h="16838"/>
          <w:pgMar w:top="851" w:right="851" w:bottom="567" w:left="1701" w:header="720" w:footer="720" w:gutter="0"/>
          <w:cols w:space="708"/>
          <w:docGrid w:linePitch="360"/>
        </w:sectPr>
      </w:pPr>
    </w:p>
    <w:tbl>
      <w:tblPr>
        <w:tblW w:w="15725" w:type="dxa"/>
        <w:tblInd w:w="93" w:type="dxa"/>
        <w:tblLook w:val="04A0" w:firstRow="1" w:lastRow="0" w:firstColumn="1" w:lastColumn="0" w:noHBand="0" w:noVBand="1"/>
      </w:tblPr>
      <w:tblGrid>
        <w:gridCol w:w="4991"/>
        <w:gridCol w:w="1383"/>
        <w:gridCol w:w="1338"/>
        <w:gridCol w:w="1338"/>
        <w:gridCol w:w="1323"/>
        <w:gridCol w:w="1278"/>
        <w:gridCol w:w="1307"/>
        <w:gridCol w:w="1383"/>
        <w:gridCol w:w="1384"/>
      </w:tblGrid>
      <w:tr w:rsidR="00D72E45" w:rsidRPr="00AE44E5" w:rsidTr="0040596E">
        <w:trPr>
          <w:trHeight w:val="562"/>
        </w:trPr>
        <w:tc>
          <w:tcPr>
            <w:tcW w:w="15725" w:type="dxa"/>
            <w:gridSpan w:val="9"/>
            <w:tcBorders>
              <w:top w:val="nil"/>
              <w:left w:val="nil"/>
              <w:bottom w:val="nil"/>
              <w:right w:val="nil"/>
            </w:tcBorders>
            <w:shd w:val="clear" w:color="auto" w:fill="auto"/>
            <w:vAlign w:val="bottom"/>
            <w:hideMark/>
          </w:tcPr>
          <w:p w:rsidR="00D72E45" w:rsidRPr="00AE44E5" w:rsidRDefault="00D72E45" w:rsidP="0040596E">
            <w:pPr>
              <w:jc w:val="right"/>
              <w:rPr>
                <w:sz w:val="18"/>
                <w:szCs w:val="18"/>
              </w:rPr>
            </w:pPr>
            <w:r w:rsidRPr="00AE44E5">
              <w:rPr>
                <w:sz w:val="18"/>
                <w:szCs w:val="18"/>
              </w:rPr>
              <w:lastRenderedPageBreak/>
              <w:t>Приложение 1                                                                                                                                                                                                                                                                                                                                                                                                                                                                                                                                                  к постановлению Администрации МО «Тельвисочный сельсовет» НАО от 30.03.2021 № 35</w:t>
            </w:r>
          </w:p>
        </w:tc>
      </w:tr>
      <w:tr w:rsidR="00D72E45" w:rsidRPr="00FB512C" w:rsidTr="0040596E">
        <w:trPr>
          <w:trHeight w:val="513"/>
        </w:trPr>
        <w:tc>
          <w:tcPr>
            <w:tcW w:w="15725" w:type="dxa"/>
            <w:gridSpan w:val="9"/>
            <w:tcBorders>
              <w:top w:val="nil"/>
              <w:left w:val="nil"/>
              <w:bottom w:val="nil"/>
              <w:right w:val="nil"/>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 xml:space="preserve">Прогноз  социально-экономического развития муниципального образования "Тельвисочный сельсовет" Ненецкого автономного округа                                                                                                                                                                                                                                                                                                                                                                                                                                                                                                                                       на 2021 -2023 годы </w:t>
            </w:r>
          </w:p>
        </w:tc>
      </w:tr>
      <w:tr w:rsidR="00D72E45" w:rsidRPr="00FB512C" w:rsidTr="0040596E">
        <w:trPr>
          <w:trHeight w:val="305"/>
        </w:trPr>
        <w:tc>
          <w:tcPr>
            <w:tcW w:w="4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E45" w:rsidRPr="00FB512C" w:rsidRDefault="00D72E45" w:rsidP="0040596E">
            <w:pPr>
              <w:jc w:val="center"/>
              <w:rPr>
                <w:b/>
                <w:bCs/>
                <w:color w:val="000000"/>
                <w:sz w:val="18"/>
                <w:szCs w:val="18"/>
              </w:rPr>
            </w:pPr>
            <w:r w:rsidRPr="00FB512C">
              <w:rPr>
                <w:b/>
                <w:bCs/>
                <w:color w:val="000000"/>
                <w:sz w:val="18"/>
                <w:szCs w:val="18"/>
              </w:rPr>
              <w:t>Показатели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2E45" w:rsidRPr="00FB512C" w:rsidRDefault="00D72E45" w:rsidP="0040596E">
            <w:pPr>
              <w:jc w:val="center"/>
              <w:rPr>
                <w:b/>
                <w:bCs/>
                <w:color w:val="000000"/>
                <w:sz w:val="18"/>
                <w:szCs w:val="18"/>
              </w:rPr>
            </w:pPr>
            <w:r w:rsidRPr="00FB512C">
              <w:rPr>
                <w:b/>
                <w:bCs/>
                <w:color w:val="000000"/>
                <w:sz w:val="18"/>
                <w:szCs w:val="18"/>
              </w:rPr>
              <w:t>Единица измерения</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72E45" w:rsidRPr="00FB512C" w:rsidRDefault="00D72E45" w:rsidP="0040596E">
            <w:pPr>
              <w:jc w:val="center"/>
              <w:rPr>
                <w:b/>
                <w:bCs/>
                <w:color w:val="000000"/>
                <w:sz w:val="18"/>
                <w:szCs w:val="18"/>
              </w:rPr>
            </w:pPr>
            <w:r w:rsidRPr="00FB512C">
              <w:rPr>
                <w:b/>
                <w:bCs/>
                <w:color w:val="000000"/>
                <w:sz w:val="18"/>
                <w:szCs w:val="18"/>
              </w:rPr>
              <w:t>отчет</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72E45" w:rsidRPr="00FB512C" w:rsidRDefault="00D72E45" w:rsidP="0040596E">
            <w:pPr>
              <w:jc w:val="center"/>
              <w:rPr>
                <w:b/>
                <w:bCs/>
                <w:color w:val="000000"/>
                <w:sz w:val="18"/>
                <w:szCs w:val="18"/>
              </w:rPr>
            </w:pPr>
            <w:r w:rsidRPr="00FB512C">
              <w:rPr>
                <w:b/>
                <w:bCs/>
                <w:color w:val="000000"/>
                <w:sz w:val="18"/>
                <w:szCs w:val="18"/>
              </w:rPr>
              <w:t>отчет</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D72E45" w:rsidRPr="00FB512C" w:rsidRDefault="00D72E45" w:rsidP="0040596E">
            <w:pPr>
              <w:jc w:val="center"/>
              <w:rPr>
                <w:b/>
                <w:bCs/>
                <w:color w:val="000000"/>
                <w:sz w:val="18"/>
                <w:szCs w:val="18"/>
              </w:rPr>
            </w:pPr>
            <w:r w:rsidRPr="00FB512C">
              <w:rPr>
                <w:b/>
                <w:bCs/>
                <w:color w:val="000000"/>
                <w:sz w:val="18"/>
                <w:szCs w:val="18"/>
              </w:rPr>
              <w:t xml:space="preserve"> план</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отчет</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b/>
                <w:bCs/>
                <w:sz w:val="18"/>
                <w:szCs w:val="18"/>
              </w:rPr>
            </w:pPr>
            <w:r w:rsidRPr="00FB512C">
              <w:rPr>
                <w:b/>
                <w:bCs/>
                <w:sz w:val="18"/>
                <w:szCs w:val="18"/>
              </w:rPr>
              <w:t>прогноз</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прогноз</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прогноз</w:t>
            </w:r>
          </w:p>
        </w:tc>
      </w:tr>
      <w:tr w:rsidR="00D72E45" w:rsidRPr="00FB512C" w:rsidTr="0040596E">
        <w:trPr>
          <w:trHeight w:val="453"/>
        </w:trPr>
        <w:tc>
          <w:tcPr>
            <w:tcW w:w="4991" w:type="dxa"/>
            <w:vMerge/>
            <w:tcBorders>
              <w:top w:val="single" w:sz="4" w:space="0" w:color="auto"/>
              <w:left w:val="single" w:sz="4" w:space="0" w:color="auto"/>
              <w:bottom w:val="single" w:sz="4" w:space="0" w:color="auto"/>
              <w:right w:val="single" w:sz="4" w:space="0" w:color="auto"/>
            </w:tcBorders>
            <w:vAlign w:val="center"/>
            <w:hideMark/>
          </w:tcPr>
          <w:p w:rsidR="00D72E45" w:rsidRPr="00FB512C" w:rsidRDefault="00D72E45" w:rsidP="0040596E">
            <w:pPr>
              <w:rPr>
                <w:b/>
                <w:bCs/>
                <w:color w:val="000000"/>
                <w:sz w:val="18"/>
                <w:szCs w:val="18"/>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72E45" w:rsidRPr="00FB512C" w:rsidRDefault="00D72E45" w:rsidP="0040596E">
            <w:pPr>
              <w:rPr>
                <w:b/>
                <w:bCs/>
                <w:color w:val="000000"/>
                <w:sz w:val="18"/>
                <w:szCs w:val="18"/>
              </w:rPr>
            </w:pP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2E45" w:rsidRPr="00FB512C" w:rsidRDefault="00D72E45" w:rsidP="0040596E">
            <w:pPr>
              <w:jc w:val="center"/>
              <w:rPr>
                <w:b/>
                <w:bCs/>
                <w:color w:val="000000"/>
                <w:sz w:val="18"/>
                <w:szCs w:val="18"/>
              </w:rPr>
            </w:pPr>
            <w:r w:rsidRPr="00FB512C">
              <w:rPr>
                <w:b/>
                <w:bCs/>
                <w:color w:val="000000"/>
                <w:sz w:val="18"/>
                <w:szCs w:val="18"/>
              </w:rPr>
              <w:t>2018</w:t>
            </w:r>
          </w:p>
        </w:tc>
        <w:tc>
          <w:tcPr>
            <w:tcW w:w="13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2E45" w:rsidRPr="00FB512C" w:rsidRDefault="00D72E45" w:rsidP="0040596E">
            <w:pPr>
              <w:jc w:val="center"/>
              <w:rPr>
                <w:b/>
                <w:bCs/>
                <w:color w:val="000000"/>
                <w:sz w:val="18"/>
                <w:szCs w:val="18"/>
              </w:rPr>
            </w:pPr>
            <w:r w:rsidRPr="00FB512C">
              <w:rPr>
                <w:b/>
                <w:bCs/>
                <w:color w:val="000000"/>
                <w:sz w:val="18"/>
                <w:szCs w:val="18"/>
              </w:rPr>
              <w:t>2019</w:t>
            </w:r>
          </w:p>
        </w:tc>
        <w:tc>
          <w:tcPr>
            <w:tcW w:w="13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2E45" w:rsidRPr="00FB512C" w:rsidRDefault="00D72E45" w:rsidP="0040596E">
            <w:pPr>
              <w:jc w:val="center"/>
              <w:rPr>
                <w:b/>
                <w:bCs/>
                <w:color w:val="000000"/>
                <w:sz w:val="18"/>
                <w:szCs w:val="18"/>
              </w:rPr>
            </w:pPr>
            <w:r w:rsidRPr="00FB512C">
              <w:rPr>
                <w:b/>
                <w:bCs/>
                <w:color w:val="000000"/>
                <w:sz w:val="18"/>
                <w:szCs w:val="18"/>
              </w:rPr>
              <w:t>2020</w:t>
            </w:r>
          </w:p>
        </w:tc>
        <w:tc>
          <w:tcPr>
            <w:tcW w:w="1278" w:type="dxa"/>
            <w:vMerge w:val="restart"/>
            <w:tcBorders>
              <w:top w:val="nil"/>
              <w:left w:val="single" w:sz="4" w:space="0" w:color="auto"/>
              <w:bottom w:val="single" w:sz="4" w:space="0" w:color="000000"/>
              <w:right w:val="single" w:sz="4" w:space="0" w:color="auto"/>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2020</w:t>
            </w:r>
          </w:p>
        </w:tc>
        <w:tc>
          <w:tcPr>
            <w:tcW w:w="13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2E45" w:rsidRPr="00FB512C" w:rsidRDefault="00D72E45" w:rsidP="0040596E">
            <w:pPr>
              <w:jc w:val="center"/>
              <w:rPr>
                <w:b/>
                <w:bCs/>
                <w:sz w:val="18"/>
                <w:szCs w:val="18"/>
              </w:rPr>
            </w:pPr>
            <w:r w:rsidRPr="00FB512C">
              <w:rPr>
                <w:b/>
                <w:bCs/>
                <w:sz w:val="18"/>
                <w:szCs w:val="18"/>
              </w:rPr>
              <w:t>2021</w:t>
            </w:r>
          </w:p>
        </w:tc>
        <w:tc>
          <w:tcPr>
            <w:tcW w:w="1383" w:type="dxa"/>
            <w:vMerge w:val="restart"/>
            <w:tcBorders>
              <w:top w:val="nil"/>
              <w:left w:val="single" w:sz="4" w:space="0" w:color="auto"/>
              <w:bottom w:val="single" w:sz="4" w:space="0" w:color="000000"/>
              <w:right w:val="single" w:sz="4" w:space="0" w:color="auto"/>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2022</w:t>
            </w:r>
          </w:p>
        </w:tc>
        <w:tc>
          <w:tcPr>
            <w:tcW w:w="1383" w:type="dxa"/>
            <w:vMerge w:val="restart"/>
            <w:tcBorders>
              <w:top w:val="nil"/>
              <w:left w:val="single" w:sz="4" w:space="0" w:color="auto"/>
              <w:bottom w:val="single" w:sz="4" w:space="0" w:color="000000"/>
              <w:right w:val="single" w:sz="4" w:space="0" w:color="auto"/>
            </w:tcBorders>
            <w:shd w:val="clear" w:color="auto" w:fill="auto"/>
            <w:vAlign w:val="center"/>
            <w:hideMark/>
          </w:tcPr>
          <w:p w:rsidR="00D72E45" w:rsidRPr="00FB512C" w:rsidRDefault="00D72E45" w:rsidP="0040596E">
            <w:pPr>
              <w:jc w:val="center"/>
              <w:rPr>
                <w:b/>
                <w:bCs/>
                <w:sz w:val="18"/>
                <w:szCs w:val="18"/>
              </w:rPr>
            </w:pPr>
            <w:r w:rsidRPr="00FB512C">
              <w:rPr>
                <w:b/>
                <w:bCs/>
                <w:sz w:val="18"/>
                <w:szCs w:val="18"/>
              </w:rPr>
              <w:t>2023</w:t>
            </w:r>
          </w:p>
        </w:tc>
      </w:tr>
      <w:tr w:rsidR="00D72E45" w:rsidRPr="00FB512C" w:rsidTr="0040596E">
        <w:trPr>
          <w:trHeight w:val="453"/>
        </w:trPr>
        <w:tc>
          <w:tcPr>
            <w:tcW w:w="4991" w:type="dxa"/>
            <w:vMerge/>
            <w:tcBorders>
              <w:top w:val="single" w:sz="4" w:space="0" w:color="auto"/>
              <w:left w:val="single" w:sz="4" w:space="0" w:color="auto"/>
              <w:bottom w:val="single" w:sz="4" w:space="0" w:color="auto"/>
              <w:right w:val="single" w:sz="4" w:space="0" w:color="auto"/>
            </w:tcBorders>
            <w:vAlign w:val="center"/>
            <w:hideMark/>
          </w:tcPr>
          <w:p w:rsidR="00D72E45" w:rsidRPr="00FB512C" w:rsidRDefault="00D72E45" w:rsidP="0040596E">
            <w:pPr>
              <w:rPr>
                <w:b/>
                <w:bCs/>
                <w:color w:val="000000"/>
                <w:sz w:val="18"/>
                <w:szCs w:val="18"/>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72E45" w:rsidRPr="00FB512C" w:rsidRDefault="00D72E45" w:rsidP="0040596E">
            <w:pPr>
              <w:rPr>
                <w:b/>
                <w:bCs/>
                <w:color w:val="000000"/>
                <w:sz w:val="18"/>
                <w:szCs w:val="18"/>
              </w:rPr>
            </w:pPr>
          </w:p>
        </w:tc>
        <w:tc>
          <w:tcPr>
            <w:tcW w:w="1338"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color w:val="000000"/>
                <w:sz w:val="18"/>
                <w:szCs w:val="18"/>
              </w:rPr>
            </w:pPr>
          </w:p>
        </w:tc>
        <w:tc>
          <w:tcPr>
            <w:tcW w:w="1338"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color w:val="000000"/>
                <w:sz w:val="18"/>
                <w:szCs w:val="18"/>
              </w:rPr>
            </w:pPr>
          </w:p>
        </w:tc>
        <w:tc>
          <w:tcPr>
            <w:tcW w:w="1323"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color w:val="000000"/>
                <w:sz w:val="18"/>
                <w:szCs w:val="18"/>
              </w:rPr>
            </w:pPr>
          </w:p>
        </w:tc>
        <w:tc>
          <w:tcPr>
            <w:tcW w:w="1278"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sz w:val="18"/>
                <w:szCs w:val="18"/>
              </w:rPr>
            </w:pPr>
          </w:p>
        </w:tc>
        <w:tc>
          <w:tcPr>
            <w:tcW w:w="1307"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sz w:val="18"/>
                <w:szCs w:val="18"/>
              </w:rPr>
            </w:pPr>
          </w:p>
        </w:tc>
        <w:tc>
          <w:tcPr>
            <w:tcW w:w="1383"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sz w:val="18"/>
                <w:szCs w:val="18"/>
              </w:rPr>
            </w:pPr>
          </w:p>
        </w:tc>
        <w:tc>
          <w:tcPr>
            <w:tcW w:w="1383" w:type="dxa"/>
            <w:vMerge/>
            <w:tcBorders>
              <w:top w:val="nil"/>
              <w:left w:val="single" w:sz="4" w:space="0" w:color="auto"/>
              <w:bottom w:val="single" w:sz="4" w:space="0" w:color="000000"/>
              <w:right w:val="single" w:sz="4" w:space="0" w:color="auto"/>
            </w:tcBorders>
            <w:vAlign w:val="center"/>
            <w:hideMark/>
          </w:tcPr>
          <w:p w:rsidR="00D72E45" w:rsidRPr="00FB512C" w:rsidRDefault="00D72E45" w:rsidP="0040596E">
            <w:pPr>
              <w:rPr>
                <w:b/>
                <w:bCs/>
                <w:sz w:val="18"/>
                <w:szCs w:val="18"/>
              </w:rPr>
            </w:pP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 Население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 </w:t>
            </w:r>
          </w:p>
        </w:tc>
        <w:tc>
          <w:tcPr>
            <w:tcW w:w="132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 </w:t>
            </w:r>
          </w:p>
        </w:tc>
        <w:tc>
          <w:tcPr>
            <w:tcW w:w="1278"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color w:val="FF0000"/>
                <w:sz w:val="18"/>
                <w:szCs w:val="18"/>
              </w:rPr>
            </w:pPr>
            <w:r w:rsidRPr="00FB512C">
              <w:rPr>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color w:val="FF0000"/>
                <w:sz w:val="18"/>
                <w:szCs w:val="18"/>
              </w:rPr>
            </w:pPr>
            <w:r w:rsidRPr="00FB512C">
              <w:rPr>
                <w:color w:val="FF0000"/>
                <w:sz w:val="18"/>
                <w:szCs w:val="18"/>
              </w:rPr>
              <w:t> </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Численность населения (среднегодовая)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861/884</w:t>
            </w:r>
          </w:p>
        </w:tc>
        <w:tc>
          <w:tcPr>
            <w:tcW w:w="1338"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861/884</w:t>
            </w:r>
          </w:p>
        </w:tc>
        <w:tc>
          <w:tcPr>
            <w:tcW w:w="132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858/885</w:t>
            </w:r>
          </w:p>
        </w:tc>
        <w:tc>
          <w:tcPr>
            <w:tcW w:w="1278"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858/885</w:t>
            </w:r>
          </w:p>
        </w:tc>
        <w:tc>
          <w:tcPr>
            <w:tcW w:w="1307"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876/852</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876/852</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jc w:val="center"/>
              <w:rPr>
                <w:sz w:val="18"/>
                <w:szCs w:val="18"/>
              </w:rPr>
            </w:pPr>
            <w:r w:rsidRPr="00FB512C">
              <w:rPr>
                <w:sz w:val="18"/>
                <w:szCs w:val="18"/>
              </w:rPr>
              <w:t>876/852</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Население с.Тельвиска (численность постоянного населения/численность постоянного населения + временного)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тыс.чел.</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608/627</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608/627</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628/650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628/650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694/674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694/674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694/674</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Население д.Макарово  (численность постоянного населения/численность постоянного населения + временного)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тыс.чел.</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228/232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228/232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203/207</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203/207</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157/154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157/154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157/154</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Население д.Устье (численность постоянного населения/численность постоянного населения + временного)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тыс.чел.</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25/25</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25/25</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27/28</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27/28</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25/24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25/24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25/24</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2. Инфраструктура муниципального образования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2.1. Протяженность электрических сетей</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13 387,32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13 387,32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14 062,07</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14 062,07</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14 062,07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14 062,07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14 062,07</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8 217,32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8 217,32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8 892,00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8 892,00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8 892,00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8 892,00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8 892,00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4 096,00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1 074,07</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1 074,07</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1 074,07</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2.2. Количество электростанций</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шт</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2.3. Трансформаторные подстанции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шт</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4</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2.4. Протяженность ВЛ</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center"/>
              <w:rPr>
                <w:b/>
                <w:bCs/>
                <w:sz w:val="18"/>
                <w:szCs w:val="18"/>
              </w:rPr>
            </w:pPr>
            <w:r w:rsidRPr="00FB512C">
              <w:rPr>
                <w:b/>
                <w:bCs/>
                <w:sz w:val="18"/>
                <w:szCs w:val="18"/>
              </w:rPr>
              <w:t>11 338,00</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bottom"/>
            <w:hideMark/>
          </w:tcPr>
          <w:p w:rsidR="00D72E45" w:rsidRPr="00FB512C" w:rsidRDefault="00D72E45" w:rsidP="0040596E">
            <w:pPr>
              <w:rPr>
                <w:sz w:val="18"/>
                <w:szCs w:val="18"/>
              </w:rPr>
            </w:pPr>
            <w:r w:rsidRPr="00FB512C">
              <w:rPr>
                <w:sz w:val="18"/>
                <w:szCs w:val="18"/>
              </w:rPr>
              <w:lastRenderedPageBreak/>
              <w:t>подземная кабельная линия электропередач  Нарьян - Мар – 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10760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кабельная высоковольтная линия 6 кВт</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578</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2.5. Количество котельных в том числе:</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на газу</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на дизтопливе</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2.6. Протяженность теплотрассы</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4390,15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2735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1655,15</w:t>
            </w:r>
          </w:p>
        </w:tc>
      </w:tr>
      <w:tr w:rsidR="00D72E45" w:rsidRPr="00FB512C" w:rsidTr="0040596E">
        <w:trPr>
          <w:trHeight w:val="611"/>
        </w:trPr>
        <w:tc>
          <w:tcPr>
            <w:tcW w:w="4991" w:type="dxa"/>
            <w:tcBorders>
              <w:top w:val="nil"/>
              <w:left w:val="single" w:sz="4" w:space="0" w:color="auto"/>
              <w:bottom w:val="single" w:sz="4" w:space="0" w:color="auto"/>
              <w:right w:val="single" w:sz="4" w:space="0" w:color="auto"/>
            </w:tcBorders>
            <w:shd w:val="clear" w:color="000000" w:fill="FFFFFF"/>
            <w:vAlign w:val="bottom"/>
            <w:hideMark/>
          </w:tcPr>
          <w:p w:rsidR="00D72E45" w:rsidRPr="00FB512C" w:rsidRDefault="00D72E45" w:rsidP="0040596E">
            <w:pPr>
              <w:rPr>
                <w:b/>
                <w:bCs/>
                <w:sz w:val="18"/>
                <w:szCs w:val="18"/>
              </w:rPr>
            </w:pPr>
            <w:r w:rsidRPr="00FB512C">
              <w:rPr>
                <w:b/>
                <w:bCs/>
                <w:sz w:val="18"/>
                <w:szCs w:val="18"/>
              </w:rPr>
              <w:t>2.7. Протяженность газораспределительной поселковой сети  всего,</w:t>
            </w:r>
            <w:r w:rsidRPr="00FB512C">
              <w:rPr>
                <w:b/>
                <w:bCs/>
                <w:sz w:val="18"/>
                <w:szCs w:val="18"/>
              </w:rPr>
              <w:br/>
              <w:t>в том числе:</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6884,25</w:t>
            </w:r>
          </w:p>
        </w:tc>
      </w:tr>
      <w:tr w:rsidR="00D72E45" w:rsidRPr="00FB512C" w:rsidTr="0040596E">
        <w:trPr>
          <w:trHeight w:val="214"/>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низкого давления с ГРПШ</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6487</w:t>
            </w:r>
          </w:p>
        </w:tc>
      </w:tr>
      <w:tr w:rsidR="00D72E45" w:rsidRPr="00FB512C" w:rsidTr="0040596E">
        <w:trPr>
          <w:trHeight w:val="366"/>
        </w:trPr>
        <w:tc>
          <w:tcPr>
            <w:tcW w:w="4991" w:type="dxa"/>
            <w:tcBorders>
              <w:top w:val="nil"/>
              <w:left w:val="single" w:sz="4" w:space="0" w:color="auto"/>
              <w:bottom w:val="single" w:sz="4" w:space="0" w:color="auto"/>
              <w:right w:val="single" w:sz="4" w:space="0" w:color="auto"/>
            </w:tcBorders>
            <w:shd w:val="clear" w:color="000000" w:fill="FFFFFF"/>
            <w:vAlign w:val="bottom"/>
            <w:hideMark/>
          </w:tcPr>
          <w:p w:rsidR="00D72E45" w:rsidRPr="00FB512C" w:rsidRDefault="00D72E45" w:rsidP="0040596E">
            <w:pPr>
              <w:rPr>
                <w:sz w:val="18"/>
                <w:szCs w:val="18"/>
              </w:rPr>
            </w:pPr>
            <w:r w:rsidRPr="00FB512C">
              <w:rPr>
                <w:sz w:val="18"/>
                <w:szCs w:val="18"/>
              </w:rPr>
              <w:t>среднего давления (подземный газопровод к котельной «Орбита» от ГРПБ с ГРПШ )</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397,25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3. Площадь жилого фонда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23933,4</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23933,4</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25604,9</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26649,4</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26649,4</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26649,4</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26649,4</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3.1. Многоквартирные дома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16</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16</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16</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14</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14</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14</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14</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3.1.1. площадь всего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10671,5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10671,5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11321</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11218,5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11218,5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11218,5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11218,5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8395,3</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8395,3</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8460,6</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9299,3</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9299,3</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9299,3</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9299,3</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4</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4</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4</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4</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2276,2</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2276,2</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2860,4</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1919,2</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1919,2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1919,2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1919,2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3.2. Блокированные дома дома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26</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3.2.2. площадь всего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3361,9</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3361,9</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3444,5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3435,1</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3435,1</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3435,1</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3435,1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lastRenderedPageBreak/>
              <w:t>с.Тельвиска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1489,5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13</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13</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13</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13</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1600,4</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1600,4</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1683</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1636,8</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1636,8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1636,8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1636,8</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272</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272</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272</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308,8</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308,8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308,8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308,8</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3.3. Индивидуальные жилые дома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118</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118</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125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135</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135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135</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135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3.3.3. площадь всего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9900</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9900</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10839,4</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11995,8</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11995,8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11995,8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b/>
                <w:bCs/>
                <w:sz w:val="18"/>
                <w:szCs w:val="18"/>
              </w:rPr>
            </w:pPr>
            <w:r w:rsidRPr="00FB512C">
              <w:rPr>
                <w:b/>
                <w:bCs/>
                <w:sz w:val="18"/>
                <w:szCs w:val="18"/>
              </w:rPr>
              <w:t>11995,8</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88</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88</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93</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102</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102</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8235,8</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8235,8</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9024,1</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10103,1</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10103,1</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10103,1</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10103,1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17</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17</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17</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17</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17</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1015,1</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1015,1</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1046</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1038,8</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1038,8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1038,8</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1038,8</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14</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15</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16</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площадь</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кв.м</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649,1</w:t>
            </w:r>
          </w:p>
        </w:tc>
        <w:tc>
          <w:tcPr>
            <w:tcW w:w="133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649,1</w:t>
            </w:r>
          </w:p>
        </w:tc>
        <w:tc>
          <w:tcPr>
            <w:tcW w:w="132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769,3</w:t>
            </w:r>
          </w:p>
        </w:tc>
        <w:tc>
          <w:tcPr>
            <w:tcW w:w="1278"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853,9</w:t>
            </w:r>
          </w:p>
        </w:tc>
        <w:tc>
          <w:tcPr>
            <w:tcW w:w="1307"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853,9</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853,9</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jc w:val="right"/>
              <w:rPr>
                <w:sz w:val="18"/>
                <w:szCs w:val="18"/>
              </w:rPr>
            </w:pPr>
            <w:r w:rsidRPr="00FB512C">
              <w:rPr>
                <w:sz w:val="18"/>
                <w:szCs w:val="18"/>
              </w:rPr>
              <w:t>853,9</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4. Деревянные мостовые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2 356,00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741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1 191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424</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5. Тротуары из брусчатки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1 075,0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1 075,0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1 025,0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1 025,0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1 025,0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1 025,0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1 025,0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1 075,0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1 075,0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1 025,0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1 025,0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1 025,0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1 025,0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1 025,0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метр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lastRenderedPageBreak/>
              <w:t>6. Пожарные водоемы</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7</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6.1.Пожарные емкости 5 куб.м.</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обеспечение первичных мер пожарной безопасности</w:t>
            </w:r>
          </w:p>
        </w:tc>
        <w:tc>
          <w:tcPr>
            <w:tcW w:w="1383" w:type="dxa"/>
            <w:tcBorders>
              <w:top w:val="nil"/>
              <w:left w:val="nil"/>
              <w:bottom w:val="single" w:sz="4" w:space="0" w:color="auto"/>
              <w:right w:val="single" w:sz="4" w:space="0" w:color="auto"/>
            </w:tcBorders>
            <w:shd w:val="clear" w:color="000000" w:fill="FFFFFF"/>
            <w:noWrap/>
            <w:vAlign w:val="bottom"/>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899,7</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41,9</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9,5</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188,6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191,2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194,0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7. Недвижимое имущество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98</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104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99</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99</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99</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99</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99</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Земельные участки, находящиеся в собственности МО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98</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Земельные участки, находящиеся в собственности МО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102 118,9</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104 799,6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104 799,6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104 799,6</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104 799,6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104 799,6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104 799,6</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8. Водоснабжение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Центральный колодец в 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 xml:space="preserve">Колодец </w:t>
            </w:r>
            <w:r w:rsidRPr="00FB512C">
              <w:rPr>
                <w:sz w:val="18"/>
                <w:szCs w:val="18"/>
              </w:rPr>
              <w:t>Д.Устье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содержание колодцев</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783,4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9. Транспорт</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км.</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5,11</w:t>
            </w:r>
          </w:p>
        </w:tc>
      </w:tr>
      <w:tr w:rsidR="00D72E45" w:rsidRPr="00FB512C" w:rsidTr="0040596E">
        <w:trPr>
          <w:trHeight w:val="611"/>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км.</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 xml:space="preserve">10. Благоустройство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7</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7</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7</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Финансирование мероприятий по благоустройству</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2 871,2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4 226,6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3 818,6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3 801,1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6 227,9</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1 966,2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2 035,1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м</w:t>
            </w:r>
            <w:r w:rsidRPr="00FB512C">
              <w:rPr>
                <w:sz w:val="18"/>
                <w:szCs w:val="18"/>
              </w:rPr>
              <w:t>естный бюджет</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126,0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648,9</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556,6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556,5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32,7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268,2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269,2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из окружного бюджета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1 998,6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1 000,0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1 000,0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из районного бюджета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2 745,2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1 429,1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2 262,0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2 244,6</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6 195,2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1 698,0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1 765,9</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полученных счет грантов</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lastRenderedPageBreak/>
              <w:t>прочие мероприятия по благоустройству</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270,4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270,4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10.1. детские площадки  всего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10.2. спортивные площадки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11. Памятники воинам ВОВ</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12 Памятники культуры</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"Крест обетный"</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13.Бюджет муниципального образования "Тельвисочный сельсовет" Ненецкого автономного округа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13.1. Доходы местного бюджета  - всего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35 016,20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62 494,00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56 901,30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56 464,50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62 220,70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32 280,20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33 104,00</w:t>
            </w:r>
          </w:p>
        </w:tc>
      </w:tr>
      <w:tr w:rsidR="00D72E45" w:rsidRPr="00FB512C" w:rsidTr="0040596E">
        <w:trPr>
          <w:trHeight w:val="153"/>
        </w:trPr>
        <w:tc>
          <w:tcPr>
            <w:tcW w:w="4991" w:type="dxa"/>
            <w:tcBorders>
              <w:top w:val="nil"/>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Налоговые и неналоговые доходы - всего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4 286,00</w:t>
            </w:r>
          </w:p>
        </w:tc>
        <w:tc>
          <w:tcPr>
            <w:tcW w:w="1338"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4 845,10</w:t>
            </w:r>
          </w:p>
        </w:tc>
        <w:tc>
          <w:tcPr>
            <w:tcW w:w="1323"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3 102,80</w:t>
            </w:r>
          </w:p>
        </w:tc>
        <w:tc>
          <w:tcPr>
            <w:tcW w:w="1278"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3 190,80</w:t>
            </w:r>
          </w:p>
        </w:tc>
        <w:tc>
          <w:tcPr>
            <w:tcW w:w="1307"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3 167,40</w:t>
            </w:r>
          </w:p>
        </w:tc>
        <w:tc>
          <w:tcPr>
            <w:tcW w:w="1383"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3 210,00</w:t>
            </w:r>
          </w:p>
        </w:tc>
        <w:tc>
          <w:tcPr>
            <w:tcW w:w="1383"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3 320,00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Налоговые доходы местного бюджета  - всего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 руб.</w:t>
            </w:r>
          </w:p>
        </w:tc>
        <w:tc>
          <w:tcPr>
            <w:tcW w:w="1338"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2 173,60</w:t>
            </w:r>
          </w:p>
        </w:tc>
        <w:tc>
          <w:tcPr>
            <w:tcW w:w="1338"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2 118,20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2 158,00</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2 242,60</w:t>
            </w:r>
          </w:p>
        </w:tc>
        <w:tc>
          <w:tcPr>
            <w:tcW w:w="1307"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2 208,00</w:t>
            </w:r>
          </w:p>
        </w:tc>
        <w:tc>
          <w:tcPr>
            <w:tcW w:w="1383"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2 245,60</w:t>
            </w:r>
          </w:p>
        </w:tc>
        <w:tc>
          <w:tcPr>
            <w:tcW w:w="1383"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2 349,50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 том числе:</w:t>
            </w:r>
          </w:p>
        </w:tc>
        <w:tc>
          <w:tcPr>
            <w:tcW w:w="1383" w:type="dxa"/>
            <w:tcBorders>
              <w:top w:val="nil"/>
              <w:left w:val="nil"/>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налог на доходы физических лиц</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875,70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853,30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844,90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874,60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852,70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852,70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852,70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акцизы</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415,40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501,30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472,90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470,40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545,00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580,40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682,10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усн</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11,80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77,40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99,80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99,80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54,80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57,00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59,20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ЕСН</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22,10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37,90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налог на имущество физических лиц</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55,30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43,40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71,20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71,40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44,50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44,50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44,50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земельный налог</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780,00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593,70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661,00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718,20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696,10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696,10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696,10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lastRenderedPageBreak/>
              <w:t>государственная пошлина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13,30</w:t>
            </w:r>
          </w:p>
        </w:tc>
        <w:tc>
          <w:tcPr>
            <w:tcW w:w="1338"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11,20</w:t>
            </w:r>
          </w:p>
        </w:tc>
        <w:tc>
          <w:tcPr>
            <w:tcW w:w="1323"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8,20</w:t>
            </w:r>
          </w:p>
        </w:tc>
        <w:tc>
          <w:tcPr>
            <w:tcW w:w="1278"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8,20</w:t>
            </w:r>
          </w:p>
        </w:tc>
        <w:tc>
          <w:tcPr>
            <w:tcW w:w="1307"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14,90</w:t>
            </w:r>
          </w:p>
        </w:tc>
        <w:tc>
          <w:tcPr>
            <w:tcW w:w="1383"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14,90</w:t>
            </w:r>
          </w:p>
        </w:tc>
        <w:tc>
          <w:tcPr>
            <w:tcW w:w="1383" w:type="dxa"/>
            <w:tcBorders>
              <w:top w:val="nil"/>
              <w:left w:val="nil"/>
              <w:bottom w:val="nil"/>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14,90</w:t>
            </w:r>
          </w:p>
        </w:tc>
      </w:tr>
      <w:tr w:rsidR="00D72E45" w:rsidRPr="00FB512C" w:rsidTr="0040596E">
        <w:trPr>
          <w:trHeight w:val="153"/>
        </w:trPr>
        <w:tc>
          <w:tcPr>
            <w:tcW w:w="4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 xml:space="preserve">Неналоговые доходы - всего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 руб.</w:t>
            </w:r>
          </w:p>
        </w:tc>
        <w:tc>
          <w:tcPr>
            <w:tcW w:w="1338"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2 112,40</w:t>
            </w:r>
          </w:p>
        </w:tc>
        <w:tc>
          <w:tcPr>
            <w:tcW w:w="1338"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2 726,90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944,80</w:t>
            </w:r>
          </w:p>
        </w:tc>
        <w:tc>
          <w:tcPr>
            <w:tcW w:w="1278"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948,20</w:t>
            </w:r>
          </w:p>
        </w:tc>
        <w:tc>
          <w:tcPr>
            <w:tcW w:w="1307"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959,40</w:t>
            </w:r>
          </w:p>
        </w:tc>
        <w:tc>
          <w:tcPr>
            <w:tcW w:w="1383"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964,40</w:t>
            </w:r>
          </w:p>
        </w:tc>
        <w:tc>
          <w:tcPr>
            <w:tcW w:w="1383" w:type="dxa"/>
            <w:tcBorders>
              <w:top w:val="single" w:sz="4" w:space="0" w:color="auto"/>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970,50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Безвозмездные поступления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30 730,20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57 648,90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53 798,50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53 273,70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59 053,30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29 070,20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29 784,00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 том числе: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xml:space="preserve">дотации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11 292,70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12 724,00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12 511,00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12 511,00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13 014,00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12 981,90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12 948,00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субсидии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29,70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2 879,40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19 255,50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19 254,90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7 576,10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субвенции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378,80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17 783,20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180,80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180,80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178,60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178,70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178,90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иные межбюджетные трансферты</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19 019,20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24 065,80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22 513,90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21 989,70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38 284,60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15 909,60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16 657,10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прочие безвозмездные поступления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201,60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20,00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20,00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r>
      <w:tr w:rsidR="00D72E45" w:rsidRPr="00FB512C" w:rsidTr="0040596E">
        <w:trPr>
          <w:trHeight w:val="611"/>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9,80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-682,70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-682,70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13.2. Расходы местного бюджета  - всего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34 138,40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50 358,20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69 934,60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69 281,90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62 404,10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32 280,20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33 104,00</w:t>
            </w:r>
          </w:p>
        </w:tc>
      </w:tr>
      <w:tr w:rsidR="00D72E45" w:rsidRPr="00FB512C" w:rsidTr="0040596E">
        <w:trPr>
          <w:trHeight w:val="153"/>
        </w:trPr>
        <w:tc>
          <w:tcPr>
            <w:tcW w:w="4991" w:type="dxa"/>
            <w:tcBorders>
              <w:top w:val="nil"/>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 том числе по направлениям:</w:t>
            </w:r>
          </w:p>
        </w:tc>
        <w:tc>
          <w:tcPr>
            <w:tcW w:w="1383" w:type="dxa"/>
            <w:tcBorders>
              <w:top w:val="nil"/>
              <w:left w:val="nil"/>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общегосударственные вопросы</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15 525,20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17 138,70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18 505,20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18 405,20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16 476,60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16 484,80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17 030,30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национальная оборона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154,30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142,10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157,10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157,10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165,20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165,20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165,20</w:t>
            </w:r>
          </w:p>
        </w:tc>
      </w:tr>
      <w:tr w:rsidR="00D72E45" w:rsidRPr="00FB512C" w:rsidTr="0040596E">
        <w:trPr>
          <w:trHeight w:val="305"/>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национальная безопасность и правоохранительная деятельность</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970,70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1 300,70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177,00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177,00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232,30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236,30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240,50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национальная экономика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1 520,40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1 853,70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3 442,00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3 314,90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3 582,60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2 018,00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2 166,80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жилищно-коммунальное хозяйство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12 004,10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25 695,00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43 607,20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43 182,30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37 937,10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9 357,00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9 669,70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молодежная политика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53,10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55,80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49,20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социальная политика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3 881,60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4 125,20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3 981,30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3 980,60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3 925,80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3 931,10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3 793,30</w:t>
            </w:r>
          </w:p>
        </w:tc>
      </w:tr>
      <w:tr w:rsidR="00D72E45" w:rsidRPr="00FB512C" w:rsidTr="0040596E">
        <w:trPr>
          <w:trHeight w:val="153"/>
        </w:trPr>
        <w:tc>
          <w:tcPr>
            <w:tcW w:w="4991" w:type="dxa"/>
            <w:tcBorders>
              <w:top w:val="single" w:sz="4" w:space="0" w:color="auto"/>
              <w:left w:val="single" w:sz="4" w:space="0" w:color="auto"/>
              <w:bottom w:val="nil"/>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физическая культура и спорт</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29,00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17,80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17,80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35,30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36,70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38,20</w:t>
            </w:r>
          </w:p>
        </w:tc>
      </w:tr>
      <w:tr w:rsidR="00D72E45" w:rsidRPr="00FB512C" w:rsidTr="0040596E">
        <w:trPr>
          <w:trHeight w:val="458"/>
        </w:trPr>
        <w:tc>
          <w:tcPr>
            <w:tcW w:w="499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lastRenderedPageBreak/>
              <w:t>13.3.  Дефицит(-),профицит(+) консолидированного бюджета субъекта Российской Федерации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 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877,80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12 135,80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-13 033,30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-12 817,40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-183,40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0,00</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14. Малое и среднее предпринимательство, включая микропредприятия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11</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Число малых и средних предприятий, включая микропредприятия (на конец года)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 том числе по отдельным видам экономической деятельности: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ведение сельского хозяйства (по разведению птиц)</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ведение фермерского хозяйства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рыбодобыча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торговля продовольственными и промышленными товарами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предоставление парикмахерских услуг</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Среднесписочная численность работников малых и средних предприятий, включая микропредприятия (без внешних совместителей)</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14,00</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 том числе по отдельным видам экономической деятельности: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ведение сельского хозяйства (по разведению птиц)</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ведение фермерского хозяйства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рыбодобыча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торговля продовольственными и промышленными товарами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предоставление парикмахерских услуг</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Финансовая поддержка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43,80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15. Развитие социальной сферы</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 </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color w:val="FF0000"/>
                <w:sz w:val="18"/>
                <w:szCs w:val="18"/>
              </w:rPr>
            </w:pPr>
            <w:r w:rsidRPr="00FB512C">
              <w:rPr>
                <w:color w:val="FF0000"/>
                <w:sz w:val="18"/>
                <w:szCs w:val="18"/>
              </w:rPr>
              <w:t> </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lastRenderedPageBreak/>
              <w:t>Численность детей в дошкольных образовательных учреждениях</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чел.</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42</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Численность обучающихся в образовательных учреждений начального профессионального образования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чел.</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28</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35</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Численность обучающихся в образовательных учреждений среднего профессионального образования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чел.</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37</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30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Количество многодетных семей</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кол-во семей</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25</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13</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13</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14</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Земельные участки многодетным семьям (предоставлены в собственность) в том числе:</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кол-во семей</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АМО "Тельвисочный сельсовет" НАО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кол-во семей</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УИЗО НАО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кол-во семей</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 xml:space="preserve">16. Обеспеченность: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16</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О</w:t>
            </w:r>
            <w:r w:rsidRPr="00FB512C">
              <w:rPr>
                <w:sz w:val="18"/>
                <w:szCs w:val="18"/>
              </w:rPr>
              <w:t>бщедоступными  библиотеками (в т.ч. Филиал в 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У</w:t>
            </w:r>
            <w:r w:rsidRPr="00FB512C">
              <w:rPr>
                <w:sz w:val="18"/>
                <w:szCs w:val="18"/>
              </w:rPr>
              <w:t>чреждениями культурно-досугового типа  (в т.ч. Филиал в 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Д</w:t>
            </w:r>
            <w:r w:rsidRPr="00FB512C">
              <w:rPr>
                <w:sz w:val="18"/>
                <w:szCs w:val="18"/>
              </w:rPr>
              <w:t xml:space="preserve">ошкольными образовательными учреждениями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Н</w:t>
            </w:r>
            <w:r w:rsidRPr="00FB512C">
              <w:rPr>
                <w:sz w:val="18"/>
                <w:szCs w:val="18"/>
              </w:rPr>
              <w:t>ачальная школа в 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Ш</w:t>
            </w:r>
            <w:r w:rsidRPr="00FB512C">
              <w:rPr>
                <w:sz w:val="18"/>
                <w:szCs w:val="18"/>
              </w:rPr>
              <w:t>кола - сад в 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С</w:t>
            </w:r>
            <w:r w:rsidRPr="00FB512C">
              <w:rPr>
                <w:sz w:val="18"/>
                <w:szCs w:val="18"/>
              </w:rPr>
              <w:t>редняя школа в 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Фап (в т.ч. филиал в д.Макарово)</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305"/>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Отделение ГУП НАО "Агропромышленная компания"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xml:space="preserve">Отделение почтовой связи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Цех космической связи "Орбита"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МФЦ 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lastRenderedPageBreak/>
              <w:t>Тельвисочное отделение ПАО "Ростелеком"</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ЖКУ с.Тельвиска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МКП "Энергия"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17. Численность медицинских работников:</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6</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В</w:t>
            </w:r>
            <w:r w:rsidRPr="00FB512C">
              <w:rPr>
                <w:sz w:val="18"/>
                <w:szCs w:val="18"/>
              </w:rPr>
              <w:t>рачей всех специальностей</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Pr>
                <w:sz w:val="18"/>
                <w:szCs w:val="18"/>
              </w:rPr>
              <w:t>С</w:t>
            </w:r>
            <w:r w:rsidRPr="00FB512C">
              <w:rPr>
                <w:sz w:val="18"/>
                <w:szCs w:val="18"/>
              </w:rPr>
              <w:t>реднего медицинского персонала</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6</w:t>
            </w:r>
          </w:p>
        </w:tc>
      </w:tr>
      <w:tr w:rsidR="00D72E45" w:rsidRPr="00FB512C" w:rsidTr="0040596E">
        <w:trPr>
          <w:trHeight w:val="611"/>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18. Муниципальные  служащие (+ выборные должности)</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единиц</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w:t>
            </w:r>
          </w:p>
        </w:tc>
      </w:tr>
      <w:tr w:rsidR="00D72E45" w:rsidRPr="00FB512C" w:rsidTr="0040596E">
        <w:trPr>
          <w:trHeight w:val="153"/>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19. Программы муниципального образования</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b/>
                <w:bCs/>
                <w:sz w:val="18"/>
                <w:szCs w:val="18"/>
              </w:rPr>
            </w:pPr>
            <w:r w:rsidRPr="00FB512C">
              <w:rPr>
                <w:b/>
                <w:bCs/>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179,2</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1 131,4</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378,4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378,4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8 156,4</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296,9</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b/>
                <w:bCs/>
                <w:sz w:val="18"/>
                <w:szCs w:val="18"/>
              </w:rPr>
            </w:pPr>
            <w:r w:rsidRPr="00FB512C">
              <w:rPr>
                <w:b/>
                <w:bCs/>
                <w:sz w:val="18"/>
                <w:szCs w:val="18"/>
              </w:rPr>
              <w:t>0,0</w:t>
            </w:r>
          </w:p>
        </w:tc>
      </w:tr>
      <w:tr w:rsidR="00D72E45" w:rsidRPr="00FB512C" w:rsidTr="0040596E">
        <w:trPr>
          <w:trHeight w:val="611"/>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xml:space="preserve">МП "Развитие малого и среднего предпринимательства в муниципальном образовании "Тельвисочный сельсовет" Ненецкого автономного округа  на 2020 - 2022 годы"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611"/>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МП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409,3</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194,0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194,0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154,0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98,0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xml:space="preserve">МП «Молодежь муниципального образования  «Тельвисочный сельсовет» Ненецкого автономного округа на  2020 – 2022  годы».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53,1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55,8</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47,0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49,2</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51,1</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916"/>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2021-2023 годы</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495,1</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7 810,7</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r w:rsidR="00D72E45" w:rsidRPr="00FB512C" w:rsidTr="0040596E">
        <w:trPr>
          <w:trHeight w:val="458"/>
        </w:trPr>
        <w:tc>
          <w:tcPr>
            <w:tcW w:w="4991" w:type="dxa"/>
            <w:tcBorders>
              <w:top w:val="nil"/>
              <w:left w:val="single" w:sz="4" w:space="0" w:color="auto"/>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 xml:space="preserve">МП "Старшее поколение муниципального образования "Тельвисочный сельсовет" НАО на 2020 - 2022 годы".   </w:t>
            </w:r>
          </w:p>
        </w:tc>
        <w:tc>
          <w:tcPr>
            <w:tcW w:w="1383" w:type="dxa"/>
            <w:tcBorders>
              <w:top w:val="nil"/>
              <w:left w:val="nil"/>
              <w:bottom w:val="single" w:sz="4" w:space="0" w:color="auto"/>
              <w:right w:val="single" w:sz="4" w:space="0" w:color="auto"/>
            </w:tcBorders>
            <w:shd w:val="clear" w:color="000000" w:fill="FFFFFF"/>
            <w:vAlign w:val="center"/>
            <w:hideMark/>
          </w:tcPr>
          <w:p w:rsidR="00D72E45" w:rsidRPr="00FB512C" w:rsidRDefault="00D72E45" w:rsidP="0040596E">
            <w:pPr>
              <w:rPr>
                <w:sz w:val="18"/>
                <w:szCs w:val="18"/>
              </w:rPr>
            </w:pPr>
            <w:r w:rsidRPr="00FB512C">
              <w:rPr>
                <w:sz w:val="18"/>
                <w:szCs w:val="18"/>
              </w:rPr>
              <w:t>тыс.руб</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116,1</w:t>
            </w:r>
          </w:p>
        </w:tc>
        <w:tc>
          <w:tcPr>
            <w:tcW w:w="133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161,2</w:t>
            </w:r>
          </w:p>
        </w:tc>
        <w:tc>
          <w:tcPr>
            <w:tcW w:w="132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127,4</w:t>
            </w:r>
          </w:p>
        </w:tc>
        <w:tc>
          <w:tcPr>
            <w:tcW w:w="1278"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127,4</w:t>
            </w:r>
          </w:p>
        </w:tc>
        <w:tc>
          <w:tcPr>
            <w:tcW w:w="1307"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132,5</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137,8</w:t>
            </w:r>
          </w:p>
        </w:tc>
        <w:tc>
          <w:tcPr>
            <w:tcW w:w="1383" w:type="dxa"/>
            <w:tcBorders>
              <w:top w:val="nil"/>
              <w:left w:val="nil"/>
              <w:bottom w:val="single" w:sz="4" w:space="0" w:color="auto"/>
              <w:right w:val="single" w:sz="4" w:space="0" w:color="auto"/>
            </w:tcBorders>
            <w:shd w:val="clear" w:color="000000" w:fill="FFFFFF"/>
            <w:vAlign w:val="bottom"/>
            <w:hideMark/>
          </w:tcPr>
          <w:p w:rsidR="00D72E45" w:rsidRPr="00FB512C" w:rsidRDefault="00D72E45" w:rsidP="0040596E">
            <w:pPr>
              <w:jc w:val="right"/>
              <w:rPr>
                <w:sz w:val="18"/>
                <w:szCs w:val="18"/>
              </w:rPr>
            </w:pPr>
            <w:r w:rsidRPr="00FB512C">
              <w:rPr>
                <w:sz w:val="18"/>
                <w:szCs w:val="18"/>
              </w:rPr>
              <w:t>0,0</w:t>
            </w:r>
          </w:p>
        </w:tc>
      </w:tr>
    </w:tbl>
    <w:p w:rsidR="00D72E45" w:rsidRDefault="00D72E45" w:rsidP="00D72E45">
      <w:pPr>
        <w:jc w:val="both"/>
        <w:rPr>
          <w:sz w:val="18"/>
          <w:szCs w:val="18"/>
        </w:rPr>
      </w:pPr>
    </w:p>
    <w:p w:rsidR="00D72E45" w:rsidRDefault="00D72E45" w:rsidP="00D72E45">
      <w:pPr>
        <w:jc w:val="both"/>
        <w:rPr>
          <w:sz w:val="18"/>
          <w:szCs w:val="18"/>
        </w:rPr>
        <w:sectPr w:rsidR="00D72E45" w:rsidSect="00D72E45">
          <w:pgSz w:w="16838" w:h="11906" w:orient="landscape"/>
          <w:pgMar w:top="720" w:right="720" w:bottom="720" w:left="720" w:header="987" w:footer="709" w:gutter="0"/>
          <w:cols w:space="708"/>
          <w:titlePg/>
          <w:docGrid w:linePitch="360"/>
        </w:sectPr>
      </w:pPr>
    </w:p>
    <w:p w:rsidR="0040596E" w:rsidRPr="0040596E" w:rsidRDefault="0040596E" w:rsidP="0040596E">
      <w:pPr>
        <w:pStyle w:val="ConsPlusTitle"/>
        <w:widowControl/>
        <w:jc w:val="center"/>
        <w:rPr>
          <w:rFonts w:ascii="Times New Roman" w:hAnsi="Times New Roman" w:cs="Times New Roman"/>
          <w:sz w:val="24"/>
          <w:szCs w:val="24"/>
        </w:rPr>
      </w:pPr>
      <w:r w:rsidRPr="0040596E">
        <w:rPr>
          <w:rFonts w:ascii="Times New Roman" w:hAnsi="Times New Roman" w:cs="Times New Roman"/>
          <w:sz w:val="24"/>
          <w:szCs w:val="24"/>
        </w:rPr>
        <w:lastRenderedPageBreak/>
        <w:t xml:space="preserve">ПОСТАНОВЛЕНИЕ      </w:t>
      </w:r>
    </w:p>
    <w:p w:rsidR="0040596E" w:rsidRPr="0040596E" w:rsidRDefault="0040596E" w:rsidP="0040596E">
      <w:pPr>
        <w:pStyle w:val="ConsPlusTitle"/>
        <w:widowControl/>
        <w:rPr>
          <w:rFonts w:ascii="Times New Roman" w:hAnsi="Times New Roman" w:cs="Times New Roman"/>
          <w:sz w:val="24"/>
          <w:szCs w:val="24"/>
        </w:rPr>
      </w:pPr>
    </w:p>
    <w:p w:rsidR="0040596E" w:rsidRPr="0040596E" w:rsidRDefault="0040596E" w:rsidP="0040596E">
      <w:pPr>
        <w:spacing w:after="0" w:line="240" w:lineRule="auto"/>
        <w:jc w:val="center"/>
        <w:rPr>
          <w:rFonts w:ascii="Times New Roman" w:eastAsia="Times New Roman" w:hAnsi="Times New Roman" w:cs="Times New Roman"/>
          <w:bCs/>
          <w:sz w:val="24"/>
          <w:szCs w:val="24"/>
        </w:rPr>
      </w:pPr>
      <w:r w:rsidRPr="0040596E">
        <w:rPr>
          <w:rFonts w:ascii="Times New Roman" w:eastAsia="Times New Roman" w:hAnsi="Times New Roman" w:cs="Times New Roman"/>
          <w:bCs/>
          <w:sz w:val="24"/>
          <w:szCs w:val="24"/>
        </w:rPr>
        <w:t>от  30 марта 2021 № 36</w:t>
      </w:r>
    </w:p>
    <w:p w:rsidR="0040596E" w:rsidRPr="0040596E" w:rsidRDefault="0040596E" w:rsidP="0040596E">
      <w:pPr>
        <w:spacing w:after="0" w:line="240" w:lineRule="auto"/>
        <w:jc w:val="center"/>
        <w:rPr>
          <w:rFonts w:ascii="Times New Roman" w:hAnsi="Times New Roman" w:cs="Times New Roman"/>
          <w:b/>
          <w:sz w:val="24"/>
          <w:szCs w:val="24"/>
        </w:rPr>
      </w:pPr>
      <w:r w:rsidRPr="0040596E">
        <w:rPr>
          <w:rFonts w:ascii="Times New Roman" w:hAnsi="Times New Roman" w:cs="Times New Roman"/>
          <w:b/>
          <w:sz w:val="24"/>
          <w:szCs w:val="24"/>
        </w:rPr>
        <w:t xml:space="preserve">Об утверждении среднесрочного финансового плана </w:t>
      </w:r>
    </w:p>
    <w:p w:rsidR="0040596E" w:rsidRPr="0040596E" w:rsidRDefault="0040596E" w:rsidP="0040596E">
      <w:pPr>
        <w:spacing w:after="0" w:line="240" w:lineRule="auto"/>
        <w:jc w:val="center"/>
        <w:rPr>
          <w:rFonts w:ascii="Times New Roman" w:hAnsi="Times New Roman" w:cs="Times New Roman"/>
          <w:b/>
          <w:sz w:val="24"/>
          <w:szCs w:val="24"/>
        </w:rPr>
      </w:pPr>
      <w:r w:rsidRPr="0040596E">
        <w:rPr>
          <w:rFonts w:ascii="Times New Roman" w:hAnsi="Times New Roman" w:cs="Times New Roman"/>
          <w:b/>
          <w:sz w:val="24"/>
          <w:szCs w:val="24"/>
        </w:rPr>
        <w:t>МО «Тельвисочный сельсовет» НАО</w:t>
      </w:r>
    </w:p>
    <w:p w:rsidR="0040596E" w:rsidRPr="0040596E" w:rsidRDefault="0040596E" w:rsidP="0040596E">
      <w:pPr>
        <w:spacing w:after="0" w:line="240" w:lineRule="auto"/>
        <w:jc w:val="center"/>
        <w:rPr>
          <w:rFonts w:ascii="Times New Roman" w:hAnsi="Times New Roman" w:cs="Times New Roman"/>
          <w:b/>
          <w:sz w:val="24"/>
          <w:szCs w:val="24"/>
        </w:rPr>
      </w:pPr>
    </w:p>
    <w:p w:rsidR="0040596E" w:rsidRPr="0040596E" w:rsidRDefault="0040596E" w:rsidP="0040596E">
      <w:pPr>
        <w:jc w:val="both"/>
        <w:rPr>
          <w:rFonts w:ascii="Times New Roman" w:hAnsi="Times New Roman" w:cs="Times New Roman"/>
          <w:sz w:val="24"/>
          <w:szCs w:val="24"/>
        </w:rPr>
      </w:pPr>
      <w:r w:rsidRPr="0040596E">
        <w:rPr>
          <w:rFonts w:ascii="Times New Roman" w:hAnsi="Times New Roman" w:cs="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40596E" w:rsidRPr="0040596E" w:rsidRDefault="0040596E" w:rsidP="0040596E">
      <w:pPr>
        <w:pStyle w:val="ConsPlusNormal"/>
        <w:spacing w:before="120"/>
        <w:ind w:firstLine="539"/>
        <w:jc w:val="both"/>
        <w:rPr>
          <w:rFonts w:ascii="Times New Roman" w:hAnsi="Times New Roman" w:cs="Times New Roman"/>
          <w:sz w:val="24"/>
          <w:szCs w:val="24"/>
        </w:rPr>
      </w:pPr>
      <w:r w:rsidRPr="0040596E">
        <w:rPr>
          <w:rFonts w:ascii="Times New Roman" w:hAnsi="Times New Roman" w:cs="Times New Roman"/>
          <w:sz w:val="24"/>
          <w:szCs w:val="24"/>
        </w:rPr>
        <w:t>1. Утвердить уточненный среднесрочный финансовый план муниципального образования «Тельвисочный сельсовет»  Ненецкого автономного округа на 2021-2023 годы.</w:t>
      </w:r>
    </w:p>
    <w:p w:rsidR="0040596E" w:rsidRPr="0040596E" w:rsidRDefault="0040596E" w:rsidP="0040596E">
      <w:pPr>
        <w:pStyle w:val="ConsPlusNormal"/>
        <w:spacing w:before="120"/>
        <w:ind w:firstLine="539"/>
        <w:jc w:val="both"/>
        <w:rPr>
          <w:rFonts w:ascii="Times New Roman" w:hAnsi="Times New Roman" w:cs="Times New Roman"/>
          <w:sz w:val="24"/>
          <w:szCs w:val="24"/>
        </w:rPr>
      </w:pPr>
      <w:r w:rsidRPr="0040596E">
        <w:rPr>
          <w:rFonts w:ascii="Times New Roman" w:hAnsi="Times New Roman" w:cs="Times New Roman"/>
          <w:sz w:val="24"/>
          <w:szCs w:val="24"/>
        </w:rPr>
        <w:t>2. Постановление от 11 ноября 2020 года № 150 считать утратившим силу.</w:t>
      </w:r>
    </w:p>
    <w:p w:rsidR="0040596E" w:rsidRDefault="0040596E" w:rsidP="0040596E">
      <w:pPr>
        <w:pStyle w:val="ConsPlusNormal"/>
        <w:spacing w:before="120"/>
        <w:ind w:firstLine="539"/>
        <w:jc w:val="both"/>
        <w:rPr>
          <w:rFonts w:ascii="Times New Roman" w:hAnsi="Times New Roman" w:cs="Times New Roman"/>
          <w:sz w:val="24"/>
          <w:szCs w:val="24"/>
        </w:rPr>
      </w:pPr>
      <w:r w:rsidRPr="0040596E">
        <w:rPr>
          <w:rFonts w:ascii="Times New Roman" w:hAnsi="Times New Roman" w:cs="Times New Roman"/>
          <w:sz w:val="24"/>
          <w:szCs w:val="24"/>
        </w:rPr>
        <w:t>3.   Настоящее Постановление вступает в силу с 01 января 2021 года и подлежит официальному опубликованию (обнародованию).</w:t>
      </w:r>
    </w:p>
    <w:p w:rsidR="0040596E" w:rsidRPr="0040596E" w:rsidRDefault="0040596E" w:rsidP="0040596E">
      <w:pPr>
        <w:pStyle w:val="ConsPlusNormal"/>
        <w:spacing w:before="120"/>
        <w:ind w:firstLine="539"/>
        <w:jc w:val="both"/>
        <w:rPr>
          <w:rFonts w:ascii="Times New Roman" w:hAnsi="Times New Roman" w:cs="Times New Roman"/>
          <w:sz w:val="24"/>
          <w:szCs w:val="24"/>
        </w:rPr>
      </w:pPr>
    </w:p>
    <w:p w:rsidR="0040596E" w:rsidRPr="0040596E" w:rsidRDefault="0040596E" w:rsidP="0040596E">
      <w:pPr>
        <w:pStyle w:val="ConsPlusNormal"/>
        <w:rPr>
          <w:rFonts w:ascii="Times New Roman" w:hAnsi="Times New Roman" w:cs="Times New Roman"/>
          <w:sz w:val="24"/>
          <w:szCs w:val="24"/>
        </w:rPr>
      </w:pPr>
    </w:p>
    <w:p w:rsidR="0040596E" w:rsidRPr="0040596E" w:rsidRDefault="0040596E" w:rsidP="0040596E">
      <w:pPr>
        <w:autoSpaceDE w:val="0"/>
        <w:autoSpaceDN w:val="0"/>
        <w:adjustRightInd w:val="0"/>
        <w:spacing w:after="0" w:line="240" w:lineRule="auto"/>
        <w:rPr>
          <w:rFonts w:ascii="Times New Roman" w:hAnsi="Times New Roman" w:cs="Times New Roman"/>
          <w:sz w:val="24"/>
          <w:szCs w:val="24"/>
        </w:rPr>
      </w:pPr>
      <w:r w:rsidRPr="0040596E">
        <w:rPr>
          <w:rFonts w:ascii="Times New Roman" w:hAnsi="Times New Roman" w:cs="Times New Roman"/>
          <w:sz w:val="24"/>
          <w:szCs w:val="24"/>
        </w:rPr>
        <w:t xml:space="preserve">Глава  </w:t>
      </w:r>
    </w:p>
    <w:p w:rsidR="0040596E" w:rsidRPr="0040596E" w:rsidRDefault="0040596E" w:rsidP="0040596E">
      <w:pPr>
        <w:autoSpaceDE w:val="0"/>
        <w:autoSpaceDN w:val="0"/>
        <w:adjustRightInd w:val="0"/>
        <w:spacing w:after="0" w:line="240" w:lineRule="auto"/>
        <w:rPr>
          <w:rFonts w:ascii="Times New Roman" w:hAnsi="Times New Roman" w:cs="Times New Roman"/>
          <w:sz w:val="24"/>
          <w:szCs w:val="24"/>
        </w:rPr>
      </w:pPr>
      <w:r w:rsidRPr="0040596E">
        <w:rPr>
          <w:rFonts w:ascii="Times New Roman" w:hAnsi="Times New Roman" w:cs="Times New Roman"/>
          <w:sz w:val="24"/>
          <w:szCs w:val="24"/>
        </w:rPr>
        <w:t>муниципального образования</w:t>
      </w:r>
    </w:p>
    <w:p w:rsidR="0040596E" w:rsidRPr="0040596E" w:rsidRDefault="0040596E" w:rsidP="0040596E">
      <w:pPr>
        <w:autoSpaceDE w:val="0"/>
        <w:autoSpaceDN w:val="0"/>
        <w:adjustRightInd w:val="0"/>
        <w:spacing w:after="0" w:line="240" w:lineRule="auto"/>
        <w:rPr>
          <w:rFonts w:ascii="Times New Roman" w:hAnsi="Times New Roman" w:cs="Times New Roman"/>
          <w:sz w:val="24"/>
          <w:szCs w:val="24"/>
        </w:rPr>
      </w:pPr>
      <w:r w:rsidRPr="0040596E">
        <w:rPr>
          <w:rFonts w:ascii="Times New Roman" w:hAnsi="Times New Roman" w:cs="Times New Roman"/>
          <w:sz w:val="24"/>
          <w:szCs w:val="24"/>
        </w:rPr>
        <w:t xml:space="preserve"> «Тельвисочный сельсовет» </w:t>
      </w:r>
    </w:p>
    <w:p w:rsidR="0040596E" w:rsidRPr="0040596E" w:rsidRDefault="0040596E" w:rsidP="0040596E">
      <w:pPr>
        <w:autoSpaceDE w:val="0"/>
        <w:autoSpaceDN w:val="0"/>
        <w:adjustRightInd w:val="0"/>
        <w:spacing w:after="0" w:line="240" w:lineRule="auto"/>
        <w:rPr>
          <w:rFonts w:ascii="Times New Roman" w:hAnsi="Times New Roman" w:cs="Times New Roman"/>
          <w:sz w:val="24"/>
          <w:szCs w:val="24"/>
        </w:rPr>
      </w:pPr>
      <w:r w:rsidRPr="0040596E">
        <w:rPr>
          <w:rFonts w:ascii="Times New Roman" w:hAnsi="Times New Roman" w:cs="Times New Roman"/>
          <w:sz w:val="24"/>
          <w:szCs w:val="24"/>
        </w:rPr>
        <w:t>Ненецкого автономного округа                                                     Д.С.Якубович</w:t>
      </w:r>
    </w:p>
    <w:p w:rsidR="0040596E" w:rsidRDefault="0040596E" w:rsidP="0040596E">
      <w:pPr>
        <w:spacing w:after="0" w:line="240" w:lineRule="auto"/>
        <w:rPr>
          <w:rFonts w:ascii="Arial CYR" w:eastAsia="Times New Roman" w:hAnsi="Arial CYR" w:cs="Arial CYR"/>
          <w:sz w:val="20"/>
          <w:szCs w:val="20"/>
        </w:rPr>
      </w:pPr>
    </w:p>
    <w:tbl>
      <w:tblPr>
        <w:tblW w:w="9867" w:type="dxa"/>
        <w:tblInd w:w="96" w:type="dxa"/>
        <w:tblLook w:val="04A0" w:firstRow="1" w:lastRow="0" w:firstColumn="1" w:lastColumn="0" w:noHBand="0" w:noVBand="1"/>
      </w:tblPr>
      <w:tblGrid>
        <w:gridCol w:w="9867"/>
      </w:tblGrid>
      <w:tr w:rsidR="0040596E" w:rsidRPr="00261F32" w:rsidTr="0040596E">
        <w:trPr>
          <w:trHeight w:val="498"/>
        </w:trPr>
        <w:tc>
          <w:tcPr>
            <w:tcW w:w="9867" w:type="dxa"/>
            <w:tcBorders>
              <w:top w:val="nil"/>
              <w:left w:val="nil"/>
              <w:bottom w:val="nil"/>
              <w:right w:val="nil"/>
            </w:tcBorders>
            <w:shd w:val="clear" w:color="auto" w:fill="auto"/>
            <w:vAlign w:val="bottom"/>
            <w:hideMark/>
          </w:tcPr>
          <w:tbl>
            <w:tblPr>
              <w:tblW w:w="9475" w:type="dxa"/>
              <w:tblLook w:val="04A0" w:firstRow="1" w:lastRow="0" w:firstColumn="1" w:lastColumn="0" w:noHBand="0" w:noVBand="1"/>
            </w:tblPr>
            <w:tblGrid>
              <w:gridCol w:w="953"/>
              <w:gridCol w:w="953"/>
              <w:gridCol w:w="1658"/>
              <w:gridCol w:w="953"/>
              <w:gridCol w:w="954"/>
              <w:gridCol w:w="953"/>
              <w:gridCol w:w="519"/>
              <w:gridCol w:w="468"/>
              <w:gridCol w:w="798"/>
              <w:gridCol w:w="467"/>
              <w:gridCol w:w="799"/>
            </w:tblGrid>
            <w:tr w:rsidR="0040596E" w:rsidRPr="00261F32" w:rsidTr="0040596E">
              <w:trPr>
                <w:trHeight w:val="450"/>
              </w:trPr>
              <w:tc>
                <w:tcPr>
                  <w:tcW w:w="9475" w:type="dxa"/>
                  <w:gridSpan w:val="11"/>
                  <w:tcBorders>
                    <w:top w:val="nil"/>
                    <w:left w:val="nil"/>
                    <w:bottom w:val="nil"/>
                    <w:right w:val="nil"/>
                  </w:tcBorders>
                  <w:shd w:val="clear" w:color="auto" w:fill="auto"/>
                  <w:noWrap/>
                  <w:vAlign w:val="bottom"/>
                  <w:hideMark/>
                </w:tcPr>
                <w:p w:rsidR="0040596E" w:rsidRPr="00261F32" w:rsidRDefault="0040596E" w:rsidP="0040596E">
                  <w:pPr>
                    <w:spacing w:after="0" w:line="240" w:lineRule="auto"/>
                    <w:jc w:val="right"/>
                    <w:rPr>
                      <w:rFonts w:ascii="Times New Roman" w:eastAsia="Times New Roman" w:hAnsi="Times New Roman"/>
                      <w:sz w:val="18"/>
                      <w:szCs w:val="18"/>
                    </w:rPr>
                  </w:pPr>
                  <w:r w:rsidRPr="00261F32">
                    <w:rPr>
                      <w:rFonts w:ascii="Times New Roman" w:eastAsia="Times New Roman" w:hAnsi="Times New Roman"/>
                      <w:sz w:val="18"/>
                      <w:szCs w:val="18"/>
                    </w:rPr>
                    <w:t>Приложение № 1</w:t>
                  </w:r>
                </w:p>
                <w:p w:rsidR="0040596E" w:rsidRPr="00246691" w:rsidRDefault="0040596E" w:rsidP="0040596E">
                  <w:pPr>
                    <w:spacing w:after="0" w:line="240" w:lineRule="auto"/>
                    <w:jc w:val="right"/>
                    <w:rPr>
                      <w:rFonts w:ascii="Times New Roman" w:eastAsia="Times New Roman" w:hAnsi="Times New Roman"/>
                      <w:sz w:val="18"/>
                      <w:szCs w:val="18"/>
                    </w:rPr>
                  </w:pPr>
                  <w:r w:rsidRPr="00246691">
                    <w:rPr>
                      <w:rFonts w:ascii="Times New Roman" w:eastAsia="Times New Roman" w:hAnsi="Times New Roman"/>
                      <w:sz w:val="18"/>
                      <w:szCs w:val="18"/>
                    </w:rPr>
                    <w:t xml:space="preserve"> к Постановлению  30 марта 2021 № 36</w:t>
                  </w:r>
                </w:p>
              </w:tc>
            </w:tr>
            <w:tr w:rsidR="0040596E" w:rsidRPr="00261F32" w:rsidTr="0040596E">
              <w:trPr>
                <w:trHeight w:val="438"/>
              </w:trPr>
              <w:tc>
                <w:tcPr>
                  <w:tcW w:w="9475" w:type="dxa"/>
                  <w:gridSpan w:val="11"/>
                  <w:tcBorders>
                    <w:top w:val="nil"/>
                    <w:left w:val="nil"/>
                    <w:bottom w:val="nil"/>
                    <w:right w:val="nil"/>
                  </w:tcBorders>
                  <w:shd w:val="clear" w:color="auto" w:fill="auto"/>
                  <w:vAlign w:val="bottom"/>
                  <w:hideMark/>
                </w:tcPr>
                <w:p w:rsidR="0040596E"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Среднесрочный финансовый план муниципального образования "Тельвисочный сельсовет"</w:t>
                  </w:r>
                </w:p>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 xml:space="preserve"> Ненецкого автономного округа</w:t>
                  </w:r>
                </w:p>
              </w:tc>
            </w:tr>
            <w:tr w:rsidR="0040596E" w:rsidRPr="00261F32" w:rsidTr="0040596E">
              <w:trPr>
                <w:trHeight w:val="159"/>
              </w:trPr>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6303" w:type="dxa"/>
                  <w:gridSpan w:val="7"/>
                  <w:tcBorders>
                    <w:top w:val="nil"/>
                    <w:left w:val="nil"/>
                    <w:bottom w:val="nil"/>
                    <w:right w:val="nil"/>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1. Основные параметры</w:t>
                  </w:r>
                </w:p>
              </w:tc>
              <w:tc>
                <w:tcPr>
                  <w:tcW w:w="467"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799"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159"/>
              </w:trPr>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7723" w:type="dxa"/>
                  <w:gridSpan w:val="9"/>
                  <w:tcBorders>
                    <w:top w:val="nil"/>
                    <w:left w:val="nil"/>
                    <w:bottom w:val="nil"/>
                    <w:right w:val="nil"/>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 xml:space="preserve">МЕСТНОГО БЮДЖЕТА </w:t>
                  </w:r>
                </w:p>
              </w:tc>
              <w:tc>
                <w:tcPr>
                  <w:tcW w:w="799"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159"/>
              </w:trPr>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1658"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953"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519"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468"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798"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467"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c>
                <w:tcPr>
                  <w:tcW w:w="799" w:type="dxa"/>
                  <w:tcBorders>
                    <w:top w:val="nil"/>
                    <w:left w:val="nil"/>
                    <w:bottom w:val="nil"/>
                    <w:right w:val="nil"/>
                  </w:tcBorders>
                  <w:shd w:val="clear" w:color="auto" w:fill="auto"/>
                  <w:noWrap/>
                  <w:vAlign w:val="bottom"/>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159"/>
              </w:trPr>
              <w:tc>
                <w:tcPr>
                  <w:tcW w:w="35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Показатели</w:t>
                  </w:r>
                </w:p>
              </w:tc>
              <w:tc>
                <w:tcPr>
                  <w:tcW w:w="19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 xml:space="preserve"> 2020 год</w:t>
                  </w:r>
                </w:p>
              </w:tc>
              <w:tc>
                <w:tcPr>
                  <w:tcW w:w="147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 xml:space="preserve"> очередной финансовый  год </w:t>
                  </w:r>
                </w:p>
              </w:tc>
              <w:tc>
                <w:tcPr>
                  <w:tcW w:w="2532" w:type="dxa"/>
                  <w:gridSpan w:val="4"/>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Плановый период</w:t>
                  </w:r>
                </w:p>
              </w:tc>
            </w:tr>
            <w:tr w:rsidR="0040596E" w:rsidRPr="00261F32" w:rsidTr="0040596E">
              <w:trPr>
                <w:trHeight w:val="281"/>
              </w:trPr>
              <w:tc>
                <w:tcPr>
                  <w:tcW w:w="3564" w:type="dxa"/>
                  <w:gridSpan w:val="3"/>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907"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472" w:type="dxa"/>
                  <w:gridSpan w:val="2"/>
                  <w:vMerge/>
                  <w:tcBorders>
                    <w:top w:val="single" w:sz="4" w:space="0" w:color="auto"/>
                    <w:left w:val="single" w:sz="4" w:space="0" w:color="auto"/>
                    <w:bottom w:val="single" w:sz="4" w:space="0" w:color="000000"/>
                    <w:right w:val="single" w:sz="4" w:space="0" w:color="000000"/>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1-й год 2022</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2-й год 2023</w:t>
                  </w:r>
                </w:p>
              </w:tc>
            </w:tr>
            <w:tr w:rsidR="0040596E" w:rsidRPr="00261F32" w:rsidTr="0040596E">
              <w:trPr>
                <w:trHeight w:val="159"/>
              </w:trPr>
              <w:tc>
                <w:tcPr>
                  <w:tcW w:w="35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А</w:t>
                  </w:r>
                </w:p>
              </w:tc>
              <w:tc>
                <w:tcPr>
                  <w:tcW w:w="1907" w:type="dxa"/>
                  <w:gridSpan w:val="2"/>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1</w:t>
                  </w:r>
                </w:p>
              </w:tc>
              <w:tc>
                <w:tcPr>
                  <w:tcW w:w="1472" w:type="dxa"/>
                  <w:gridSpan w:val="2"/>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2</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3</w:t>
                  </w:r>
                </w:p>
              </w:tc>
              <w:tc>
                <w:tcPr>
                  <w:tcW w:w="1266" w:type="dxa"/>
                  <w:gridSpan w:val="2"/>
                  <w:tcBorders>
                    <w:top w:val="single" w:sz="4" w:space="0" w:color="auto"/>
                    <w:left w:val="nil"/>
                    <w:bottom w:val="single" w:sz="4" w:space="0" w:color="auto"/>
                    <w:right w:val="single" w:sz="4" w:space="0" w:color="auto"/>
                  </w:tcBorders>
                  <w:shd w:val="clear" w:color="auto" w:fill="auto"/>
                  <w:noWrap/>
                  <w:vAlign w:val="bottom"/>
                  <w:hideMark/>
                </w:tcPr>
                <w:p w:rsidR="0040596E" w:rsidRPr="00261F32" w:rsidRDefault="0040596E" w:rsidP="0040596E">
                  <w:pPr>
                    <w:spacing w:after="0" w:line="240" w:lineRule="auto"/>
                    <w:jc w:val="center"/>
                    <w:rPr>
                      <w:rFonts w:ascii="Times New Roman" w:eastAsia="Times New Roman" w:hAnsi="Times New Roman"/>
                      <w:sz w:val="18"/>
                      <w:szCs w:val="18"/>
                    </w:rPr>
                  </w:pPr>
                  <w:r w:rsidRPr="00261F32">
                    <w:rPr>
                      <w:rFonts w:ascii="Times New Roman" w:eastAsia="Times New Roman" w:hAnsi="Times New Roman"/>
                      <w:sz w:val="18"/>
                      <w:szCs w:val="18"/>
                    </w:rPr>
                    <w:t>4</w:t>
                  </w:r>
                </w:p>
              </w:tc>
            </w:tr>
            <w:tr w:rsidR="0040596E" w:rsidRPr="00261F32" w:rsidTr="0040596E">
              <w:trPr>
                <w:trHeight w:val="207"/>
              </w:trPr>
              <w:tc>
                <w:tcPr>
                  <w:tcW w:w="35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spacing w:after="0" w:line="240" w:lineRule="auto"/>
                    <w:rPr>
                      <w:rFonts w:ascii="Times New Roman" w:eastAsia="Times New Roman" w:hAnsi="Times New Roman"/>
                      <w:sz w:val="18"/>
                      <w:szCs w:val="18"/>
                    </w:rPr>
                  </w:pPr>
                  <w:r w:rsidRPr="00261F32">
                    <w:rPr>
                      <w:rFonts w:ascii="Times New Roman" w:eastAsia="Times New Roman" w:hAnsi="Times New Roman"/>
                      <w:sz w:val="18"/>
                      <w:szCs w:val="18"/>
                    </w:rPr>
                    <w:t>Доходы без учета безвозмездных поступлений</w:t>
                  </w:r>
                </w:p>
              </w:tc>
              <w:tc>
                <w:tcPr>
                  <w:tcW w:w="19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3 102,80</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3 167,4</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3 210,0</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3 320,0</w:t>
                  </w:r>
                </w:p>
              </w:tc>
            </w:tr>
            <w:tr w:rsidR="0040596E" w:rsidRPr="00261F32" w:rsidTr="0040596E">
              <w:trPr>
                <w:trHeight w:val="207"/>
              </w:trPr>
              <w:tc>
                <w:tcPr>
                  <w:tcW w:w="3564" w:type="dxa"/>
                  <w:gridSpan w:val="3"/>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907"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472"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207"/>
              </w:trPr>
              <w:tc>
                <w:tcPr>
                  <w:tcW w:w="35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spacing w:after="0" w:line="240" w:lineRule="auto"/>
                    <w:rPr>
                      <w:rFonts w:ascii="Times New Roman" w:eastAsia="Times New Roman" w:hAnsi="Times New Roman"/>
                      <w:sz w:val="18"/>
                      <w:szCs w:val="18"/>
                    </w:rPr>
                  </w:pPr>
                  <w:r w:rsidRPr="00261F32">
                    <w:rPr>
                      <w:rFonts w:ascii="Times New Roman" w:eastAsia="Times New Roman" w:hAnsi="Times New Roman"/>
                      <w:sz w:val="18"/>
                      <w:szCs w:val="18"/>
                    </w:rPr>
                    <w:t>Всего доходов</w:t>
                  </w:r>
                </w:p>
              </w:tc>
              <w:tc>
                <w:tcPr>
                  <w:tcW w:w="19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56 901,3</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Pr>
                      <w:rFonts w:ascii="Times New Roman" w:hAnsi="Times New Roman"/>
                      <w:sz w:val="18"/>
                      <w:szCs w:val="18"/>
                    </w:rPr>
                    <w:t>62 220,7</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32 280,0</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33 104,0</w:t>
                  </w:r>
                </w:p>
              </w:tc>
            </w:tr>
            <w:tr w:rsidR="0040596E" w:rsidRPr="00261F32" w:rsidTr="0040596E">
              <w:trPr>
                <w:trHeight w:val="207"/>
              </w:trPr>
              <w:tc>
                <w:tcPr>
                  <w:tcW w:w="3564" w:type="dxa"/>
                  <w:gridSpan w:val="3"/>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907"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472"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207"/>
              </w:trPr>
              <w:tc>
                <w:tcPr>
                  <w:tcW w:w="35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spacing w:after="0" w:line="240" w:lineRule="auto"/>
                    <w:rPr>
                      <w:rFonts w:ascii="Times New Roman" w:eastAsia="Times New Roman" w:hAnsi="Times New Roman"/>
                      <w:sz w:val="18"/>
                      <w:szCs w:val="18"/>
                    </w:rPr>
                  </w:pPr>
                  <w:r w:rsidRPr="00261F32">
                    <w:rPr>
                      <w:rFonts w:ascii="Times New Roman" w:eastAsia="Times New Roman" w:hAnsi="Times New Roman"/>
                      <w:sz w:val="18"/>
                      <w:szCs w:val="18"/>
                    </w:rPr>
                    <w:t>Расходы</w:t>
                  </w:r>
                </w:p>
              </w:tc>
              <w:tc>
                <w:tcPr>
                  <w:tcW w:w="19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69 934,6</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Pr>
                      <w:rFonts w:ascii="Times New Roman" w:hAnsi="Times New Roman"/>
                      <w:sz w:val="18"/>
                      <w:szCs w:val="18"/>
                    </w:rPr>
                    <w:t>62 404,1</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32 280,0</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33 104,0</w:t>
                  </w:r>
                </w:p>
              </w:tc>
            </w:tr>
            <w:tr w:rsidR="0040596E" w:rsidRPr="00261F32" w:rsidTr="0040596E">
              <w:trPr>
                <w:trHeight w:val="207"/>
              </w:trPr>
              <w:tc>
                <w:tcPr>
                  <w:tcW w:w="3564" w:type="dxa"/>
                  <w:gridSpan w:val="3"/>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907"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472"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207"/>
              </w:trPr>
              <w:tc>
                <w:tcPr>
                  <w:tcW w:w="35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spacing w:after="0" w:line="240" w:lineRule="auto"/>
                    <w:rPr>
                      <w:rFonts w:ascii="Times New Roman" w:eastAsia="Times New Roman" w:hAnsi="Times New Roman"/>
                      <w:sz w:val="18"/>
                      <w:szCs w:val="18"/>
                    </w:rPr>
                  </w:pPr>
                  <w:r w:rsidRPr="00261F32">
                    <w:rPr>
                      <w:rFonts w:ascii="Times New Roman" w:eastAsia="Times New Roman" w:hAnsi="Times New Roman"/>
                      <w:sz w:val="18"/>
                      <w:szCs w:val="18"/>
                    </w:rPr>
                    <w:t>Дефицит(-), Профицит (+)</w:t>
                  </w:r>
                </w:p>
              </w:tc>
              <w:tc>
                <w:tcPr>
                  <w:tcW w:w="19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-13 033,3</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Pr>
                      <w:rFonts w:ascii="Times New Roman" w:hAnsi="Times New Roman"/>
                      <w:sz w:val="18"/>
                      <w:szCs w:val="18"/>
                    </w:rPr>
                    <w:t>-183,4</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0,00</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0,00</w:t>
                  </w:r>
                </w:p>
              </w:tc>
            </w:tr>
            <w:tr w:rsidR="0040596E" w:rsidRPr="00261F32" w:rsidTr="0040596E">
              <w:trPr>
                <w:trHeight w:val="207"/>
              </w:trPr>
              <w:tc>
                <w:tcPr>
                  <w:tcW w:w="3564" w:type="dxa"/>
                  <w:gridSpan w:val="3"/>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907"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472"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r>
            <w:tr w:rsidR="0040596E" w:rsidRPr="00261F32" w:rsidTr="0040596E">
              <w:trPr>
                <w:trHeight w:val="207"/>
              </w:trPr>
              <w:tc>
                <w:tcPr>
                  <w:tcW w:w="356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spacing w:after="0" w:line="240" w:lineRule="auto"/>
                    <w:rPr>
                      <w:rFonts w:ascii="Times New Roman" w:eastAsia="Times New Roman" w:hAnsi="Times New Roman"/>
                      <w:sz w:val="18"/>
                      <w:szCs w:val="18"/>
                    </w:rPr>
                  </w:pPr>
                  <w:r w:rsidRPr="00261F32">
                    <w:rPr>
                      <w:rFonts w:ascii="Times New Roman" w:eastAsia="Times New Roman" w:hAnsi="Times New Roman"/>
                      <w:sz w:val="18"/>
                      <w:szCs w:val="18"/>
                    </w:rPr>
                    <w:t>Муниципальный долг МО "Тельвисочный сельсовет" НАО (на конец года)</w:t>
                  </w:r>
                </w:p>
              </w:tc>
              <w:tc>
                <w:tcPr>
                  <w:tcW w:w="19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0</w:t>
                  </w:r>
                </w:p>
              </w:tc>
              <w:tc>
                <w:tcPr>
                  <w:tcW w:w="14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0</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0</w:t>
                  </w:r>
                </w:p>
              </w:tc>
              <w:tc>
                <w:tcPr>
                  <w:tcW w:w="12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0596E" w:rsidRPr="00261F32" w:rsidRDefault="0040596E" w:rsidP="0040596E">
                  <w:pPr>
                    <w:jc w:val="right"/>
                    <w:rPr>
                      <w:rFonts w:ascii="Times New Roman" w:hAnsi="Times New Roman"/>
                      <w:sz w:val="18"/>
                      <w:szCs w:val="18"/>
                    </w:rPr>
                  </w:pPr>
                  <w:r w:rsidRPr="00261F32">
                    <w:rPr>
                      <w:rFonts w:ascii="Times New Roman" w:hAnsi="Times New Roman"/>
                      <w:sz w:val="18"/>
                      <w:szCs w:val="18"/>
                    </w:rPr>
                    <w:t>0</w:t>
                  </w:r>
                </w:p>
              </w:tc>
            </w:tr>
            <w:tr w:rsidR="0040596E" w:rsidRPr="00261F32" w:rsidTr="0040596E">
              <w:trPr>
                <w:trHeight w:val="207"/>
              </w:trPr>
              <w:tc>
                <w:tcPr>
                  <w:tcW w:w="3564" w:type="dxa"/>
                  <w:gridSpan w:val="3"/>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907"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472"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rsidR="0040596E" w:rsidRPr="00261F32" w:rsidRDefault="0040596E" w:rsidP="0040596E">
                  <w:pPr>
                    <w:spacing w:after="0" w:line="240" w:lineRule="auto"/>
                    <w:rPr>
                      <w:rFonts w:ascii="Times New Roman" w:eastAsia="Times New Roman" w:hAnsi="Times New Roman"/>
                      <w:sz w:val="18"/>
                      <w:szCs w:val="18"/>
                    </w:rPr>
                  </w:pPr>
                </w:p>
              </w:tc>
            </w:tr>
          </w:tbl>
          <w:p w:rsidR="0040596E" w:rsidRPr="00261F32" w:rsidRDefault="0040596E" w:rsidP="0040596E">
            <w:pPr>
              <w:spacing w:after="0" w:line="240" w:lineRule="auto"/>
              <w:jc w:val="right"/>
              <w:rPr>
                <w:rFonts w:ascii="Times New Roman" w:eastAsia="Times New Roman" w:hAnsi="Times New Roman"/>
                <w:sz w:val="18"/>
                <w:szCs w:val="18"/>
              </w:rPr>
            </w:pPr>
          </w:p>
          <w:p w:rsidR="0040596E" w:rsidRPr="00261F32" w:rsidRDefault="0040596E" w:rsidP="0040596E">
            <w:pPr>
              <w:spacing w:after="0" w:line="240" w:lineRule="auto"/>
              <w:jc w:val="right"/>
              <w:rPr>
                <w:rFonts w:ascii="Times New Roman" w:eastAsia="Times New Roman" w:hAnsi="Times New Roman"/>
                <w:sz w:val="18"/>
                <w:szCs w:val="18"/>
              </w:rPr>
            </w:pPr>
          </w:p>
        </w:tc>
      </w:tr>
    </w:tbl>
    <w:p w:rsidR="0040596E" w:rsidRDefault="0040596E" w:rsidP="0040596E">
      <w:pPr>
        <w:spacing w:after="0" w:line="240" w:lineRule="auto"/>
        <w:ind w:left="-1461" w:firstLine="1461"/>
        <w:jc w:val="right"/>
        <w:rPr>
          <w:rFonts w:ascii="Times New Roman" w:eastAsia="Times New Roman" w:hAnsi="Times New Roman"/>
          <w:sz w:val="18"/>
          <w:szCs w:val="18"/>
        </w:rPr>
      </w:pPr>
    </w:p>
    <w:tbl>
      <w:tblPr>
        <w:tblW w:w="10014" w:type="dxa"/>
        <w:tblInd w:w="95" w:type="dxa"/>
        <w:tblLook w:val="04A0" w:firstRow="1" w:lastRow="0" w:firstColumn="1" w:lastColumn="0" w:noHBand="0" w:noVBand="1"/>
      </w:tblPr>
      <w:tblGrid>
        <w:gridCol w:w="2423"/>
        <w:gridCol w:w="4253"/>
        <w:gridCol w:w="1134"/>
        <w:gridCol w:w="1134"/>
        <w:gridCol w:w="1070"/>
      </w:tblGrid>
      <w:tr w:rsidR="0040596E" w:rsidRPr="00AE7051" w:rsidTr="0040596E">
        <w:trPr>
          <w:trHeight w:val="242"/>
        </w:trPr>
        <w:tc>
          <w:tcPr>
            <w:tcW w:w="10014" w:type="dxa"/>
            <w:gridSpan w:val="5"/>
            <w:tcBorders>
              <w:top w:val="nil"/>
              <w:left w:val="nil"/>
              <w:bottom w:val="nil"/>
              <w:right w:val="nil"/>
            </w:tcBorders>
            <w:shd w:val="clear" w:color="auto" w:fill="auto"/>
            <w:vAlign w:val="bottom"/>
            <w:hideMark/>
          </w:tcPr>
          <w:p w:rsidR="0040596E" w:rsidRPr="00AE7051" w:rsidRDefault="0040596E" w:rsidP="0040596E">
            <w:pPr>
              <w:spacing w:after="0" w:line="240" w:lineRule="auto"/>
              <w:jc w:val="right"/>
              <w:rPr>
                <w:rFonts w:ascii="Times New Roman" w:eastAsia="Times New Roman" w:hAnsi="Times New Roman"/>
                <w:color w:val="FF0000"/>
                <w:sz w:val="18"/>
                <w:szCs w:val="18"/>
              </w:rPr>
            </w:pPr>
            <w:r w:rsidRPr="00246691">
              <w:rPr>
                <w:rFonts w:ascii="Times New Roman" w:eastAsia="Times New Roman" w:hAnsi="Times New Roman"/>
                <w:sz w:val="18"/>
                <w:szCs w:val="18"/>
              </w:rPr>
              <w:t>Приложение 2</w:t>
            </w:r>
            <w:r w:rsidRPr="00246691">
              <w:rPr>
                <w:rFonts w:ascii="Times New Roman" w:eastAsia="Times New Roman" w:hAnsi="Times New Roman"/>
                <w:sz w:val="18"/>
                <w:szCs w:val="18"/>
              </w:rPr>
              <w:br/>
              <w:t>к Постановлению  30 марта 2021 № 36</w:t>
            </w:r>
          </w:p>
        </w:tc>
      </w:tr>
      <w:tr w:rsidR="0040596E" w:rsidRPr="00AE7051" w:rsidTr="0040596E">
        <w:trPr>
          <w:trHeight w:val="306"/>
        </w:trPr>
        <w:tc>
          <w:tcPr>
            <w:tcW w:w="10014" w:type="dxa"/>
            <w:gridSpan w:val="5"/>
            <w:tcBorders>
              <w:top w:val="nil"/>
              <w:left w:val="nil"/>
              <w:bottom w:val="nil"/>
              <w:right w:val="nil"/>
            </w:tcBorders>
            <w:shd w:val="clear" w:color="auto" w:fill="auto"/>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Прогнозируемое поступление доходов в местный бюджет по кодам классификации доходов бюджетов, относящихся к доходам бюджета  на 2021 год, плановый период  2022 и 2023 гг .</w:t>
            </w:r>
          </w:p>
        </w:tc>
      </w:tr>
      <w:tr w:rsidR="0040596E" w:rsidRPr="00AE7051" w:rsidTr="0040596E">
        <w:trPr>
          <w:trHeight w:val="153"/>
        </w:trPr>
        <w:tc>
          <w:tcPr>
            <w:tcW w:w="2423" w:type="dxa"/>
            <w:tcBorders>
              <w:top w:val="nil"/>
              <w:left w:val="nil"/>
              <w:bottom w:val="nil"/>
              <w:right w:val="nil"/>
            </w:tcBorders>
            <w:shd w:val="clear" w:color="auto" w:fill="auto"/>
            <w:noWrap/>
            <w:vAlign w:val="bottom"/>
            <w:hideMark/>
          </w:tcPr>
          <w:p w:rsidR="0040596E" w:rsidRPr="00AE7051" w:rsidRDefault="0040596E" w:rsidP="0040596E">
            <w:pPr>
              <w:spacing w:after="0" w:line="240" w:lineRule="auto"/>
              <w:rPr>
                <w:rFonts w:ascii="Times New Roman" w:eastAsia="Times New Roman" w:hAnsi="Times New Roman"/>
                <w:sz w:val="18"/>
                <w:szCs w:val="18"/>
              </w:rPr>
            </w:pPr>
          </w:p>
        </w:tc>
        <w:tc>
          <w:tcPr>
            <w:tcW w:w="4253" w:type="dxa"/>
            <w:tcBorders>
              <w:top w:val="nil"/>
              <w:left w:val="nil"/>
              <w:bottom w:val="nil"/>
              <w:right w:val="nil"/>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40596E" w:rsidRPr="00AE7051" w:rsidRDefault="0040596E" w:rsidP="0040596E">
            <w:pPr>
              <w:spacing w:after="0" w:line="240" w:lineRule="auto"/>
              <w:rPr>
                <w:rFonts w:ascii="Times New Roman" w:eastAsia="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40596E" w:rsidRPr="00AE7051" w:rsidRDefault="0040596E" w:rsidP="0040596E">
            <w:pPr>
              <w:spacing w:after="0" w:line="240" w:lineRule="auto"/>
              <w:rPr>
                <w:rFonts w:ascii="Times New Roman" w:eastAsia="Times New Roman" w:hAnsi="Times New Roman"/>
                <w:sz w:val="18"/>
                <w:szCs w:val="18"/>
              </w:rPr>
            </w:pPr>
          </w:p>
        </w:tc>
        <w:tc>
          <w:tcPr>
            <w:tcW w:w="1070" w:type="dxa"/>
            <w:tcBorders>
              <w:top w:val="nil"/>
              <w:left w:val="nil"/>
              <w:bottom w:val="nil"/>
              <w:right w:val="nil"/>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тыс.руб.</w:t>
            </w:r>
          </w:p>
        </w:tc>
      </w:tr>
      <w:tr w:rsidR="0040596E" w:rsidRPr="00AE7051" w:rsidTr="0040596E">
        <w:trPr>
          <w:trHeight w:val="230"/>
        </w:trPr>
        <w:tc>
          <w:tcPr>
            <w:tcW w:w="24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 xml:space="preserve">Код </w:t>
            </w:r>
          </w:p>
        </w:tc>
        <w:tc>
          <w:tcPr>
            <w:tcW w:w="425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 xml:space="preserve">Наименование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2021</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2022</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2023</w:t>
            </w:r>
          </w:p>
        </w:tc>
      </w:tr>
      <w:tr w:rsidR="0040596E" w:rsidRPr="00AE7051" w:rsidTr="0040596E">
        <w:trPr>
          <w:trHeight w:val="230"/>
        </w:trPr>
        <w:tc>
          <w:tcPr>
            <w:tcW w:w="2423" w:type="dxa"/>
            <w:vMerge/>
            <w:tcBorders>
              <w:top w:val="single" w:sz="4" w:space="0" w:color="auto"/>
              <w:left w:val="single" w:sz="4" w:space="0" w:color="auto"/>
              <w:bottom w:val="single" w:sz="4" w:space="0" w:color="000000"/>
              <w:right w:val="single" w:sz="4" w:space="0" w:color="auto"/>
            </w:tcBorders>
            <w:vAlign w:val="center"/>
            <w:hideMark/>
          </w:tcPr>
          <w:p w:rsidR="0040596E" w:rsidRPr="00AE7051" w:rsidRDefault="0040596E" w:rsidP="0040596E">
            <w:pPr>
              <w:spacing w:after="0" w:line="240" w:lineRule="auto"/>
              <w:rPr>
                <w:rFonts w:ascii="Times New Roman" w:eastAsia="Times New Roman" w:hAnsi="Times New Roman"/>
                <w:sz w:val="18"/>
                <w:szCs w:val="18"/>
              </w:rPr>
            </w:pPr>
          </w:p>
        </w:tc>
        <w:tc>
          <w:tcPr>
            <w:tcW w:w="4253" w:type="dxa"/>
            <w:vMerge/>
            <w:tcBorders>
              <w:top w:val="single" w:sz="4" w:space="0" w:color="auto"/>
              <w:left w:val="single" w:sz="4" w:space="0" w:color="auto"/>
              <w:bottom w:val="single" w:sz="4" w:space="0" w:color="000000"/>
              <w:right w:val="single" w:sz="4" w:space="0" w:color="auto"/>
            </w:tcBorders>
            <w:vAlign w:val="center"/>
            <w:hideMark/>
          </w:tcPr>
          <w:p w:rsidR="0040596E" w:rsidRPr="00AE7051" w:rsidRDefault="0040596E" w:rsidP="0040596E">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0596E" w:rsidRPr="00AE7051" w:rsidRDefault="0040596E" w:rsidP="0040596E">
            <w:pPr>
              <w:spacing w:after="0" w:line="240" w:lineRule="auto"/>
              <w:rPr>
                <w:rFonts w:ascii="Times New Roman" w:eastAsia="Times New Roman" w:hAnsi="Times New Roman"/>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0596E" w:rsidRPr="00AE7051" w:rsidRDefault="0040596E" w:rsidP="0040596E">
            <w:pPr>
              <w:spacing w:after="0" w:line="240" w:lineRule="auto"/>
              <w:rPr>
                <w:rFonts w:ascii="Times New Roman" w:eastAsia="Times New Roman" w:hAnsi="Times New Roman"/>
                <w:b/>
                <w:bCs/>
                <w:sz w:val="18"/>
                <w:szCs w:val="18"/>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rsidR="0040596E" w:rsidRPr="00AE7051" w:rsidRDefault="0040596E" w:rsidP="0040596E">
            <w:pPr>
              <w:spacing w:after="0" w:line="240" w:lineRule="auto"/>
              <w:rPr>
                <w:rFonts w:ascii="Times New Roman" w:eastAsia="Times New Roman" w:hAnsi="Times New Roman"/>
                <w:b/>
                <w:bCs/>
                <w:sz w:val="18"/>
                <w:szCs w:val="18"/>
              </w:rPr>
            </w:pPr>
          </w:p>
        </w:tc>
      </w:tr>
      <w:tr w:rsidR="0040596E" w:rsidRPr="00AE7051" w:rsidTr="0040596E">
        <w:trPr>
          <w:trHeight w:val="127"/>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000 1 00 00000 00 0000 000</w:t>
            </w:r>
          </w:p>
        </w:tc>
        <w:tc>
          <w:tcPr>
            <w:tcW w:w="4253"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3 167,40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3 210,00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3 320,00</w:t>
            </w:r>
          </w:p>
        </w:tc>
      </w:tr>
      <w:tr w:rsidR="0040596E" w:rsidRPr="00AE7051" w:rsidTr="0040596E">
        <w:trPr>
          <w:trHeight w:val="127"/>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000 1 01 00000 00 0000 000</w:t>
            </w:r>
          </w:p>
        </w:tc>
        <w:tc>
          <w:tcPr>
            <w:tcW w:w="4253"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НАЛОГИ НА ПРИБЫЛЬ,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852,70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852,70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852,70</w:t>
            </w:r>
          </w:p>
        </w:tc>
      </w:tr>
      <w:tr w:rsidR="0040596E" w:rsidRPr="00AE7051" w:rsidTr="0040596E">
        <w:trPr>
          <w:trHeight w:val="127"/>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000 1 01 02000 01 0000 110</w:t>
            </w:r>
          </w:p>
        </w:tc>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852,70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852,70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852,70</w:t>
            </w:r>
          </w:p>
        </w:tc>
      </w:tr>
      <w:tr w:rsidR="0040596E" w:rsidRPr="00AE7051" w:rsidTr="0040596E">
        <w:trPr>
          <w:trHeight w:val="655"/>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182 1 01 02010 01 0000 110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852,70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852,70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852,70</w:t>
            </w:r>
          </w:p>
        </w:tc>
      </w:tr>
      <w:tr w:rsidR="0040596E" w:rsidRPr="00AE7051" w:rsidTr="0040596E">
        <w:trPr>
          <w:trHeight w:val="331"/>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lastRenderedPageBreak/>
              <w:t>000 1 03 00000 00 0000 000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580,40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682,10</w:t>
            </w:r>
          </w:p>
        </w:tc>
      </w:tr>
      <w:tr w:rsidR="0040596E" w:rsidRPr="00AE7051" w:rsidTr="0040596E">
        <w:trPr>
          <w:trHeight w:val="223"/>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000 1 03 02000 01 0000 110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580,40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682,10</w:t>
            </w:r>
          </w:p>
        </w:tc>
      </w:tr>
      <w:tr w:rsidR="0040596E" w:rsidRPr="00AE7051" w:rsidTr="0040596E">
        <w:trPr>
          <w:trHeight w:val="681"/>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100 1 03 02230 01 0000 110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250,30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266,80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315,80</w:t>
            </w:r>
          </w:p>
        </w:tc>
      </w:tr>
      <w:tr w:rsidR="0040596E" w:rsidRPr="00AE7051" w:rsidTr="0040596E">
        <w:trPr>
          <w:trHeight w:val="815"/>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100 1 03 02240 01 0000 110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1,80</w:t>
            </w:r>
          </w:p>
        </w:tc>
      </w:tr>
      <w:tr w:rsidR="0040596E" w:rsidRPr="00AE7051" w:rsidTr="0040596E">
        <w:trPr>
          <w:trHeight w:val="643"/>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100 1 03 02250 01 0000 110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329,20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350,10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413,00</w:t>
            </w:r>
          </w:p>
        </w:tc>
      </w:tr>
      <w:tr w:rsidR="0040596E" w:rsidRPr="00AE7051" w:rsidTr="0040596E">
        <w:trPr>
          <w:trHeight w:val="662"/>
        </w:trPr>
        <w:tc>
          <w:tcPr>
            <w:tcW w:w="2423" w:type="dxa"/>
            <w:tcBorders>
              <w:top w:val="nil"/>
              <w:left w:val="single" w:sz="4" w:space="0" w:color="auto"/>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100 1 03 02260 01 0000 110</w:t>
            </w:r>
          </w:p>
        </w:tc>
        <w:tc>
          <w:tcPr>
            <w:tcW w:w="4253" w:type="dxa"/>
            <w:tcBorders>
              <w:top w:val="nil"/>
              <w:left w:val="nil"/>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-35,90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-38,00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-48,50</w:t>
            </w:r>
          </w:p>
        </w:tc>
      </w:tr>
      <w:tr w:rsidR="0040596E" w:rsidRPr="00AE7051" w:rsidTr="0040596E">
        <w:trPr>
          <w:trHeight w:val="127"/>
        </w:trPr>
        <w:tc>
          <w:tcPr>
            <w:tcW w:w="2423" w:type="dxa"/>
            <w:tcBorders>
              <w:top w:val="nil"/>
              <w:left w:val="single" w:sz="4" w:space="0" w:color="auto"/>
              <w:bottom w:val="single" w:sz="4" w:space="0" w:color="auto"/>
              <w:right w:val="nil"/>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000 1 05 00000 00 0000 000</w:t>
            </w:r>
          </w:p>
        </w:tc>
        <w:tc>
          <w:tcPr>
            <w:tcW w:w="4253" w:type="dxa"/>
            <w:tcBorders>
              <w:top w:val="nil"/>
              <w:left w:val="single" w:sz="4" w:space="0" w:color="auto"/>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НАЛОГИ НА СОВОКУПНЫЙ ДОХОД</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54,80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57,00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59,20</w:t>
            </w:r>
          </w:p>
        </w:tc>
      </w:tr>
      <w:tr w:rsidR="0040596E" w:rsidRPr="00AE7051" w:rsidTr="0040596E">
        <w:trPr>
          <w:trHeight w:val="223"/>
        </w:trPr>
        <w:tc>
          <w:tcPr>
            <w:tcW w:w="2423" w:type="dxa"/>
            <w:tcBorders>
              <w:top w:val="nil"/>
              <w:left w:val="single" w:sz="4" w:space="0" w:color="auto"/>
              <w:bottom w:val="single" w:sz="4" w:space="0" w:color="auto"/>
              <w:right w:val="nil"/>
            </w:tcBorders>
            <w:shd w:val="clear" w:color="auto" w:fill="auto"/>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000 1 05 01000 00 0000 110</w:t>
            </w:r>
          </w:p>
        </w:tc>
        <w:tc>
          <w:tcPr>
            <w:tcW w:w="4253" w:type="dxa"/>
            <w:tcBorders>
              <w:top w:val="nil"/>
              <w:left w:val="single" w:sz="4" w:space="0" w:color="auto"/>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54,80</w:t>
            </w:r>
          </w:p>
        </w:tc>
        <w:tc>
          <w:tcPr>
            <w:tcW w:w="1134"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57,00</w:t>
            </w:r>
          </w:p>
        </w:tc>
        <w:tc>
          <w:tcPr>
            <w:tcW w:w="1070" w:type="dxa"/>
            <w:tcBorders>
              <w:top w:val="nil"/>
              <w:left w:val="nil"/>
              <w:bottom w:val="single" w:sz="4" w:space="0" w:color="auto"/>
              <w:right w:val="single" w:sz="4" w:space="0" w:color="auto"/>
            </w:tcBorders>
            <w:shd w:val="clear" w:color="auto" w:fill="auto"/>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59,20</w:t>
            </w:r>
          </w:p>
        </w:tc>
      </w:tr>
      <w:tr w:rsidR="0040596E" w:rsidRPr="00AE7051" w:rsidTr="0040596E">
        <w:trPr>
          <w:trHeight w:val="395"/>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182 1 05 01020 01 0000 110</w:t>
            </w:r>
          </w:p>
        </w:tc>
        <w:tc>
          <w:tcPr>
            <w:tcW w:w="4253" w:type="dxa"/>
            <w:tcBorders>
              <w:top w:val="nil"/>
              <w:left w:val="single" w:sz="4" w:space="0" w:color="auto"/>
              <w:bottom w:val="single" w:sz="4" w:space="0" w:color="auto"/>
              <w:right w:val="single" w:sz="4" w:space="0" w:color="auto"/>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54,80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57,00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59,20</w:t>
            </w:r>
          </w:p>
        </w:tc>
      </w:tr>
      <w:tr w:rsidR="0040596E" w:rsidRPr="00AE7051" w:rsidTr="0040596E">
        <w:trPr>
          <w:trHeight w:val="127"/>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000 1 06 00000 00 0000 000</w:t>
            </w:r>
          </w:p>
        </w:tc>
        <w:tc>
          <w:tcPr>
            <w:tcW w:w="425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i/>
                <w:iCs/>
                <w:sz w:val="18"/>
                <w:szCs w:val="18"/>
              </w:rPr>
            </w:pPr>
            <w:r w:rsidRPr="00AE7051">
              <w:rPr>
                <w:rFonts w:ascii="Times New Roman" w:eastAsia="Times New Roman" w:hAnsi="Times New Roman"/>
                <w:b/>
                <w:bCs/>
                <w:i/>
                <w:iCs/>
                <w:sz w:val="18"/>
                <w:szCs w:val="18"/>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740,60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740,60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740,60</w:t>
            </w:r>
          </w:p>
        </w:tc>
      </w:tr>
      <w:tr w:rsidR="0040596E" w:rsidRPr="00AE7051" w:rsidTr="0040596E">
        <w:trPr>
          <w:trHeight w:val="127"/>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000 1 06 01000 00 0000 110</w:t>
            </w:r>
          </w:p>
        </w:tc>
        <w:tc>
          <w:tcPr>
            <w:tcW w:w="4253" w:type="dxa"/>
            <w:tcBorders>
              <w:top w:val="nil"/>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i/>
                <w:iCs/>
                <w:sz w:val="18"/>
                <w:szCs w:val="18"/>
              </w:rPr>
            </w:pPr>
            <w:r w:rsidRPr="00AE7051">
              <w:rPr>
                <w:rFonts w:ascii="Times New Roman" w:eastAsia="Times New Roman" w:hAnsi="Times New Roman"/>
                <w:b/>
                <w:bCs/>
                <w:i/>
                <w:iCs/>
                <w:sz w:val="18"/>
                <w:szCs w:val="18"/>
              </w:rPr>
              <w:t>Налог на имущество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44,50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44,50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44,50</w:t>
            </w:r>
          </w:p>
        </w:tc>
      </w:tr>
      <w:tr w:rsidR="0040596E" w:rsidRPr="00AE7051" w:rsidTr="0040596E">
        <w:trPr>
          <w:trHeight w:val="331"/>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182 1 06 01030 10 0000 110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44,50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44,50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44,50</w:t>
            </w:r>
          </w:p>
        </w:tc>
      </w:tr>
      <w:tr w:rsidR="0040596E" w:rsidRPr="00AE7051" w:rsidTr="0040596E">
        <w:trPr>
          <w:trHeight w:val="127"/>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000 1 06 06000  00 0000 110</w:t>
            </w:r>
          </w:p>
        </w:tc>
        <w:tc>
          <w:tcPr>
            <w:tcW w:w="4253" w:type="dxa"/>
            <w:tcBorders>
              <w:top w:val="single" w:sz="4" w:space="0" w:color="auto"/>
              <w:left w:val="nil"/>
              <w:bottom w:val="nil"/>
              <w:right w:val="nil"/>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 xml:space="preserve">Земельный налог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696,10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696,10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696,10</w:t>
            </w:r>
          </w:p>
        </w:tc>
      </w:tr>
      <w:tr w:rsidR="0040596E" w:rsidRPr="00AE7051" w:rsidTr="0040596E">
        <w:trPr>
          <w:trHeight w:val="127"/>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000 1 06 06030 00 0000 110</w:t>
            </w:r>
          </w:p>
        </w:tc>
        <w:tc>
          <w:tcPr>
            <w:tcW w:w="4253" w:type="dxa"/>
            <w:tcBorders>
              <w:top w:val="single" w:sz="4" w:space="0" w:color="auto"/>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Земельный налог с организаций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407,40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407,40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407,40</w:t>
            </w:r>
          </w:p>
        </w:tc>
      </w:tr>
      <w:tr w:rsidR="0040596E" w:rsidRPr="00AE7051" w:rsidTr="0040596E">
        <w:trPr>
          <w:trHeight w:val="331"/>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182 1 06 06033 10 0000 110</w:t>
            </w:r>
          </w:p>
        </w:tc>
        <w:tc>
          <w:tcPr>
            <w:tcW w:w="4253" w:type="dxa"/>
            <w:tcBorders>
              <w:top w:val="single" w:sz="4" w:space="0" w:color="auto"/>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407,40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407,40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407,40</w:t>
            </w:r>
          </w:p>
        </w:tc>
      </w:tr>
      <w:tr w:rsidR="0040596E" w:rsidRPr="00AE7051" w:rsidTr="0040596E">
        <w:trPr>
          <w:trHeight w:val="127"/>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000 1 06 06040 00 0000 110</w:t>
            </w:r>
          </w:p>
        </w:tc>
        <w:tc>
          <w:tcPr>
            <w:tcW w:w="4253" w:type="dxa"/>
            <w:tcBorders>
              <w:top w:val="single" w:sz="4" w:space="0" w:color="auto"/>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Земельный налог с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288,70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288,70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288,70</w:t>
            </w:r>
          </w:p>
        </w:tc>
      </w:tr>
      <w:tr w:rsidR="0040596E" w:rsidRPr="00AE7051" w:rsidTr="0040596E">
        <w:trPr>
          <w:trHeight w:val="331"/>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182 1 06 06043 10 0000 110</w:t>
            </w:r>
          </w:p>
        </w:tc>
        <w:tc>
          <w:tcPr>
            <w:tcW w:w="4253" w:type="dxa"/>
            <w:tcBorders>
              <w:top w:val="single" w:sz="4" w:space="0" w:color="auto"/>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288,70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288,70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288,70</w:t>
            </w:r>
          </w:p>
        </w:tc>
      </w:tr>
      <w:tr w:rsidR="0040596E" w:rsidRPr="00AE7051" w:rsidTr="0040596E">
        <w:trPr>
          <w:trHeight w:val="127"/>
        </w:trPr>
        <w:tc>
          <w:tcPr>
            <w:tcW w:w="242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000 1 08 00000 00 0000 000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ГОСУДАРСТВЕННАЯ ПОШЛИНА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14,90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14,90</w:t>
            </w:r>
          </w:p>
        </w:tc>
      </w:tr>
      <w:tr w:rsidR="0040596E" w:rsidRPr="00AE7051" w:rsidTr="0040596E">
        <w:trPr>
          <w:trHeight w:val="439"/>
        </w:trPr>
        <w:tc>
          <w:tcPr>
            <w:tcW w:w="2423" w:type="dxa"/>
            <w:tcBorders>
              <w:top w:val="nil"/>
              <w:left w:val="single" w:sz="4" w:space="0" w:color="auto"/>
              <w:bottom w:val="nil"/>
              <w:right w:val="nil"/>
            </w:tcBorders>
            <w:shd w:val="clear" w:color="000000" w:fill="FFFFFF"/>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000 1 08 04000 01 0000 110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14,90</w:t>
            </w:r>
          </w:p>
        </w:tc>
      </w:tr>
      <w:tr w:rsidR="0040596E" w:rsidRPr="00AE7051" w:rsidTr="0040596E">
        <w:trPr>
          <w:trHeight w:val="649"/>
        </w:trPr>
        <w:tc>
          <w:tcPr>
            <w:tcW w:w="242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660 1 08 04020 01 0000 110</w:t>
            </w:r>
          </w:p>
        </w:tc>
        <w:tc>
          <w:tcPr>
            <w:tcW w:w="4253" w:type="dxa"/>
            <w:tcBorders>
              <w:top w:val="nil"/>
              <w:left w:val="single" w:sz="4" w:space="0" w:color="auto"/>
              <w:bottom w:val="single" w:sz="4" w:space="0" w:color="auto"/>
              <w:right w:val="single" w:sz="4" w:space="0" w:color="auto"/>
            </w:tcBorders>
            <w:shd w:val="clear" w:color="000000" w:fill="FFFFFF"/>
            <w:hideMark/>
          </w:tcPr>
          <w:p w:rsidR="0040596E" w:rsidRPr="00AE7051" w:rsidRDefault="0040596E" w:rsidP="0040596E">
            <w:pPr>
              <w:spacing w:after="0" w:line="240" w:lineRule="auto"/>
              <w:jc w:val="both"/>
              <w:rPr>
                <w:rFonts w:ascii="Times New Roman" w:eastAsia="Times New Roman" w:hAnsi="Times New Roman"/>
                <w:sz w:val="18"/>
                <w:szCs w:val="18"/>
              </w:rPr>
            </w:pPr>
            <w:r w:rsidRPr="00AE7051">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14,90</w:t>
            </w:r>
          </w:p>
        </w:tc>
      </w:tr>
      <w:tr w:rsidR="0040596E" w:rsidRPr="00AE7051" w:rsidTr="0040596E">
        <w:trPr>
          <w:trHeight w:val="223"/>
        </w:trPr>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000 1 11 00000 00 0000 000</w:t>
            </w:r>
          </w:p>
        </w:tc>
        <w:tc>
          <w:tcPr>
            <w:tcW w:w="4253" w:type="dxa"/>
            <w:tcBorders>
              <w:top w:val="nil"/>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813,30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814,00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814,70</w:t>
            </w:r>
          </w:p>
        </w:tc>
      </w:tr>
      <w:tr w:rsidR="0040596E" w:rsidRPr="00AE7051" w:rsidTr="0040596E">
        <w:trPr>
          <w:trHeight w:val="764"/>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000 1 11 05000 00 0000 120</w:t>
            </w:r>
          </w:p>
        </w:tc>
        <w:tc>
          <w:tcPr>
            <w:tcW w:w="4253" w:type="dxa"/>
            <w:tcBorders>
              <w:top w:val="single" w:sz="4" w:space="0" w:color="auto"/>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298,80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299,50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300,20</w:t>
            </w:r>
          </w:p>
        </w:tc>
      </w:tr>
      <w:tr w:rsidR="0040596E" w:rsidRPr="00AE7051" w:rsidTr="0040596E">
        <w:trPr>
          <w:trHeight w:val="655"/>
        </w:trPr>
        <w:tc>
          <w:tcPr>
            <w:tcW w:w="2423" w:type="dxa"/>
            <w:tcBorders>
              <w:top w:val="nil"/>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lastRenderedPageBreak/>
              <w:t>000 1 11 05020 00 0000 120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18,30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19,00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19,70</w:t>
            </w:r>
          </w:p>
        </w:tc>
      </w:tr>
      <w:tr w:rsidR="0040596E" w:rsidRPr="00AE7051" w:rsidTr="0040596E">
        <w:trPr>
          <w:trHeight w:val="655"/>
        </w:trPr>
        <w:tc>
          <w:tcPr>
            <w:tcW w:w="2423" w:type="dxa"/>
            <w:tcBorders>
              <w:top w:val="single" w:sz="4" w:space="0" w:color="auto"/>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660 1 11 05025 10 0000 120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18,30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19,00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19,70</w:t>
            </w:r>
          </w:p>
        </w:tc>
      </w:tr>
      <w:tr w:rsidR="0040596E" w:rsidRPr="00AE7051" w:rsidTr="0040596E">
        <w:trPr>
          <w:trHeight w:val="331"/>
        </w:trPr>
        <w:tc>
          <w:tcPr>
            <w:tcW w:w="2423" w:type="dxa"/>
            <w:tcBorders>
              <w:top w:val="single" w:sz="4" w:space="0" w:color="auto"/>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000 1 11 05070 00 0000 120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280,50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280,50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280,50</w:t>
            </w:r>
          </w:p>
        </w:tc>
      </w:tr>
      <w:tr w:rsidR="0040596E" w:rsidRPr="00AE7051" w:rsidTr="0040596E">
        <w:trPr>
          <w:trHeight w:val="331"/>
        </w:trPr>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660 1 11 05075 10 0000 120</w:t>
            </w:r>
          </w:p>
        </w:tc>
        <w:tc>
          <w:tcPr>
            <w:tcW w:w="4253" w:type="dxa"/>
            <w:tcBorders>
              <w:top w:val="single" w:sz="4" w:space="0" w:color="auto"/>
              <w:left w:val="nil"/>
              <w:bottom w:val="single" w:sz="4" w:space="0" w:color="auto"/>
              <w:right w:val="single" w:sz="4" w:space="0" w:color="auto"/>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280,50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280,50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280,50</w:t>
            </w:r>
          </w:p>
        </w:tc>
      </w:tr>
      <w:tr w:rsidR="0040596E" w:rsidRPr="00AE7051" w:rsidTr="0040596E">
        <w:trPr>
          <w:trHeight w:val="706"/>
        </w:trPr>
        <w:tc>
          <w:tcPr>
            <w:tcW w:w="2423" w:type="dxa"/>
            <w:tcBorders>
              <w:top w:val="nil"/>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000 1 11 09000 00 0000 120</w:t>
            </w:r>
          </w:p>
        </w:tc>
        <w:tc>
          <w:tcPr>
            <w:tcW w:w="4253" w:type="dxa"/>
            <w:tcBorders>
              <w:top w:val="nil"/>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514,50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514,50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514,50</w:t>
            </w:r>
          </w:p>
        </w:tc>
      </w:tr>
      <w:tr w:rsidR="0040596E" w:rsidRPr="00AE7051" w:rsidTr="0040596E">
        <w:trPr>
          <w:trHeight w:val="655"/>
        </w:trPr>
        <w:tc>
          <w:tcPr>
            <w:tcW w:w="2423" w:type="dxa"/>
            <w:tcBorders>
              <w:top w:val="single" w:sz="4" w:space="0" w:color="auto"/>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000 1 11 09040 00 0000 120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514,50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514,50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514,50</w:t>
            </w:r>
          </w:p>
        </w:tc>
      </w:tr>
      <w:tr w:rsidR="0040596E" w:rsidRPr="00AE7051" w:rsidTr="0040596E">
        <w:trPr>
          <w:trHeight w:val="655"/>
        </w:trPr>
        <w:tc>
          <w:tcPr>
            <w:tcW w:w="2423" w:type="dxa"/>
            <w:tcBorders>
              <w:top w:val="single" w:sz="4" w:space="0" w:color="auto"/>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660 1 11 09045 10 0000 120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514,50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514,50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514,50</w:t>
            </w:r>
          </w:p>
        </w:tc>
      </w:tr>
      <w:tr w:rsidR="0040596E" w:rsidRPr="00AE7051" w:rsidTr="0040596E">
        <w:trPr>
          <w:trHeight w:val="223"/>
        </w:trPr>
        <w:tc>
          <w:tcPr>
            <w:tcW w:w="2423" w:type="dxa"/>
            <w:tcBorders>
              <w:top w:val="single" w:sz="4" w:space="0" w:color="auto"/>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000 1 13 00000 00 0000 000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ДОХОДЫ ОТ ОКАЗАНИЯ ПЛАТНЫХ УСЛУГ И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146,10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150,40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155,80</w:t>
            </w:r>
          </w:p>
        </w:tc>
      </w:tr>
      <w:tr w:rsidR="0040596E" w:rsidRPr="00AE7051" w:rsidTr="0040596E">
        <w:trPr>
          <w:trHeight w:val="127"/>
        </w:trPr>
        <w:tc>
          <w:tcPr>
            <w:tcW w:w="2423" w:type="dxa"/>
            <w:tcBorders>
              <w:top w:val="single" w:sz="4" w:space="0" w:color="auto"/>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0 00 1 13 02000 00 0000 130</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от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150,40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155,80</w:t>
            </w:r>
          </w:p>
        </w:tc>
      </w:tr>
      <w:tr w:rsidR="0040596E" w:rsidRPr="00AE7051" w:rsidTr="0040596E">
        <w:trPr>
          <w:trHeight w:val="331"/>
        </w:trPr>
        <w:tc>
          <w:tcPr>
            <w:tcW w:w="242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 xml:space="preserve">660 1 13 02065 10 0000 130 </w:t>
            </w:r>
          </w:p>
        </w:tc>
        <w:tc>
          <w:tcPr>
            <w:tcW w:w="4253" w:type="dxa"/>
            <w:tcBorders>
              <w:top w:val="single" w:sz="4" w:space="0" w:color="auto"/>
              <w:left w:val="single" w:sz="4" w:space="0" w:color="auto"/>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146,10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150,40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155,80</w:t>
            </w:r>
          </w:p>
        </w:tc>
      </w:tr>
      <w:tr w:rsidR="0040596E" w:rsidRPr="00AE7051" w:rsidTr="0040596E">
        <w:trPr>
          <w:trHeight w:val="127"/>
        </w:trPr>
        <w:tc>
          <w:tcPr>
            <w:tcW w:w="2423" w:type="dxa"/>
            <w:tcBorders>
              <w:top w:val="single" w:sz="4" w:space="0" w:color="auto"/>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000 2 00 00000 00 0000 000</w:t>
            </w:r>
          </w:p>
        </w:tc>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59 053,30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29 070,20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29 784,00</w:t>
            </w:r>
          </w:p>
        </w:tc>
      </w:tr>
      <w:tr w:rsidR="0040596E" w:rsidRPr="00AE7051" w:rsidTr="0040596E">
        <w:trPr>
          <w:trHeight w:val="324"/>
        </w:trPr>
        <w:tc>
          <w:tcPr>
            <w:tcW w:w="2423" w:type="dxa"/>
            <w:tcBorders>
              <w:top w:val="nil"/>
              <w:left w:val="single" w:sz="4" w:space="0" w:color="auto"/>
              <w:bottom w:val="nil"/>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000 2 02 00000 00 0000 000</w:t>
            </w:r>
          </w:p>
        </w:tc>
        <w:tc>
          <w:tcPr>
            <w:tcW w:w="4253" w:type="dxa"/>
            <w:tcBorders>
              <w:top w:val="nil"/>
              <w:left w:val="single" w:sz="4" w:space="0" w:color="auto"/>
              <w:bottom w:val="single" w:sz="4" w:space="0" w:color="auto"/>
              <w:right w:val="single" w:sz="4" w:space="0" w:color="auto"/>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59 053,30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29 070,20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29 784,00</w:t>
            </w:r>
          </w:p>
        </w:tc>
      </w:tr>
      <w:tr w:rsidR="0040596E" w:rsidRPr="00AE7051" w:rsidTr="0040596E">
        <w:trPr>
          <w:trHeight w:val="216"/>
        </w:trPr>
        <w:tc>
          <w:tcPr>
            <w:tcW w:w="24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000 2 02 10000 00 0000 150</w:t>
            </w:r>
          </w:p>
        </w:tc>
        <w:tc>
          <w:tcPr>
            <w:tcW w:w="4253" w:type="dxa"/>
            <w:tcBorders>
              <w:top w:val="nil"/>
              <w:left w:val="nil"/>
              <w:bottom w:val="nil"/>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Дотации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13 014,00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12 981,90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12 948,00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000 2 02 15001 00 0000 150</w:t>
            </w:r>
          </w:p>
        </w:tc>
        <w:tc>
          <w:tcPr>
            <w:tcW w:w="4253" w:type="dxa"/>
            <w:tcBorders>
              <w:top w:val="single" w:sz="4" w:space="0" w:color="auto"/>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Дотации на выравнивание бюджетной обеспеченности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2 197,20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2 239,90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2 239,90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660 2 02 15001 10 0000 150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2 197,20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2 239,90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2 239,90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660 2 02 16001 10 0000 150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3 336,30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3 576,20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3 832,80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660 2 02 16001 10 0000 150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3 336,30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3 576,20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3 832,80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000 2 02 19999 00 0000 150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дотации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7 480,50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7 165,80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6 875,30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660 2 02 19999 10 0000 150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дотации бюджетам сельских поселений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7 480,50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7 165,80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6 875,30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660 2 02 19999 10 0000 150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7 480,50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7 165,80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6 875,30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000 2 02 20000 00 0000 150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Субсидии бюджетам бюджетной системы Российской Федерации (межбюджетные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7 576,10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000 2 02 29999 00 0000 150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7 576,10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lastRenderedPageBreak/>
              <w:t>660 2 02 29999 10 0000 150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субсидии бюджетам сельских поселений в т.ч.:</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7 576,10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660 2 02 29999 10 0000 150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6 595,40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r>
      <w:tr w:rsidR="0040596E" w:rsidRPr="00AE7051" w:rsidTr="0040596E">
        <w:trPr>
          <w:trHeight w:val="407"/>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660 2 02 29999 10 0000 150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Субсидии местным бюджетам на выкуп жилых помещений собственников в соответствии со стаьей 32 Жилищного кодекса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980,70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0,00</w:t>
            </w:r>
          </w:p>
        </w:tc>
      </w:tr>
      <w:tr w:rsidR="0040596E" w:rsidRPr="00AE7051" w:rsidTr="0040596E">
        <w:trPr>
          <w:trHeight w:val="216"/>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000 2 02 30000 00 0000 150</w:t>
            </w:r>
          </w:p>
        </w:tc>
        <w:tc>
          <w:tcPr>
            <w:tcW w:w="4253" w:type="dxa"/>
            <w:tcBorders>
              <w:top w:val="nil"/>
              <w:left w:val="nil"/>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Субвенции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178,60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178,70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178,90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000 2 02 30024 00 0000 150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13,70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000 2 02 30024 10 0000 150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13,70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660 2 02 30024 10 0000 150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13,70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000 2 02 35118 00 0000 150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165,20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165,20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165,20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660 2 02 35118 10 0000 150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165,20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165,20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165,20</w:t>
            </w:r>
          </w:p>
        </w:tc>
      </w:tr>
      <w:tr w:rsidR="0040596E" w:rsidRPr="00AE7051" w:rsidTr="0040596E">
        <w:trPr>
          <w:trHeight w:val="108"/>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b/>
                <w:bCs/>
                <w:sz w:val="18"/>
                <w:szCs w:val="18"/>
              </w:rPr>
            </w:pPr>
            <w:r w:rsidRPr="00AE7051">
              <w:rPr>
                <w:rFonts w:ascii="Times New Roman" w:eastAsia="Times New Roman" w:hAnsi="Times New Roman"/>
                <w:b/>
                <w:bCs/>
                <w:sz w:val="18"/>
                <w:szCs w:val="18"/>
              </w:rPr>
              <w:t>000 2 02 40000 00 0000 150</w:t>
            </w:r>
          </w:p>
        </w:tc>
        <w:tc>
          <w:tcPr>
            <w:tcW w:w="4253" w:type="dxa"/>
            <w:tcBorders>
              <w:top w:val="nil"/>
              <w:left w:val="nil"/>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Иные межбюджетные трансферты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38 284,60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15 909,60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16 657,10</w:t>
            </w:r>
          </w:p>
        </w:tc>
      </w:tr>
      <w:tr w:rsidR="0040596E" w:rsidRPr="00AE7051" w:rsidTr="0040596E">
        <w:trPr>
          <w:trHeight w:val="541"/>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000 2 02 40014 00 0000 150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1 371,90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802,70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834,90</w:t>
            </w:r>
          </w:p>
        </w:tc>
      </w:tr>
      <w:tr w:rsidR="0040596E" w:rsidRPr="00AE7051" w:rsidTr="0040596E">
        <w:trPr>
          <w:trHeight w:val="649"/>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1 371,90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802,70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834,90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 xml:space="preserve"> Иные межбюджетные трансферты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872,40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283,30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294,60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237,80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247,30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257,20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Обозначение и содержание снегоходных маршрутов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34,60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36,00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37,40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600,00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33,70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35,10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36,50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33,70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35,10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36,50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465,8</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484,3</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503,8</w:t>
            </w:r>
          </w:p>
        </w:tc>
      </w:tr>
      <w:tr w:rsidR="0040596E" w:rsidRPr="00AE7051" w:rsidTr="0040596E">
        <w:trPr>
          <w:trHeight w:val="649"/>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660 2 02 40014 10 0000 150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465,8</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484,3</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503,8</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000 2 02 49999 00 0000 150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Прочие межбюджетные трансферты, передаваемые бюджетам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36 912,70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15 106,90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15 822,20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36 912,70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15 106,90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15 822,20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lastRenderedPageBreak/>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на организацию ритуальных услуг</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303,00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315,10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327,70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132,60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132,60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132,60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122,60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122,60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122,60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single" w:sz="4" w:space="0" w:color="auto"/>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10,00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10,00</w:t>
            </w:r>
          </w:p>
        </w:tc>
      </w:tr>
      <w:tr w:rsidR="0040596E" w:rsidRPr="00AE7051" w:rsidTr="0040596E">
        <w:trPr>
          <w:trHeight w:val="649"/>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209,60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218,00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226,70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Выполнение работ по промывке, испытаний на плотность и прочность системы отопления потребителя тепловой энергии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209,60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218,00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226,70</w:t>
            </w:r>
          </w:p>
        </w:tc>
      </w:tr>
      <w:tr w:rsidR="0040596E" w:rsidRPr="00AE7051" w:rsidTr="0040596E">
        <w:trPr>
          <w:trHeight w:val="757"/>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4 983,20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5 021,50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5 338,70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1 189,90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1 228,20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1 272,60</w:t>
            </w:r>
          </w:p>
        </w:tc>
      </w:tr>
      <w:tr w:rsidR="0040596E" w:rsidRPr="00AE7051" w:rsidTr="0040596E">
        <w:trPr>
          <w:trHeight w:val="32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3 793,30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3 793,30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3 793,30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272,80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 xml:space="preserve"> Иные межбюджетные трансферты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2 065,40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1 180,30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1 227,50</w:t>
            </w:r>
          </w:p>
        </w:tc>
      </w:tr>
      <w:tr w:rsidR="0040596E" w:rsidRPr="00AE7051" w:rsidTr="0040596E">
        <w:trPr>
          <w:trHeight w:val="649"/>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1 134,90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1 180,30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1 227,50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Другие мероприятия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930,5</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w:t>
            </w:r>
          </w:p>
        </w:tc>
      </w:tr>
      <w:tr w:rsidR="0040596E" w:rsidRPr="00AE7051" w:rsidTr="0040596E">
        <w:trPr>
          <w:trHeight w:val="649"/>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МО "Тельвисочный сельсовет" Ненецкого автономного округа</w:t>
            </w:r>
            <w:r w:rsidRPr="00AE7051">
              <w:rPr>
                <w:rFonts w:ascii="Times New Roman" w:eastAsia="Times New Roman" w:hAnsi="Times New Roman"/>
                <w:i/>
                <w:iCs/>
                <w:sz w:val="18"/>
                <w:szCs w:val="18"/>
              </w:rPr>
              <w:br/>
              <w:t>Мероприятие "Организация дорожного движения на автомобильных дорогах местного значения в селе Тельвиска МО "Тельвисочный сельсовет"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930,5</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r>
      <w:tr w:rsidR="0040596E" w:rsidRPr="00AE7051" w:rsidTr="0040596E">
        <w:trPr>
          <w:trHeight w:val="541"/>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12 148,60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8 050,40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8 372,40</w:t>
            </w:r>
          </w:p>
        </w:tc>
      </w:tr>
      <w:tr w:rsidR="0040596E" w:rsidRPr="00AE7051" w:rsidTr="0040596E">
        <w:trPr>
          <w:trHeight w:val="541"/>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5 953,40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6 352,40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6 606,50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 xml:space="preserve"> Благоустройство территорий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302,80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314,90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327,50</w:t>
            </w:r>
          </w:p>
        </w:tc>
      </w:tr>
      <w:tr w:rsidR="0040596E" w:rsidRPr="00AE7051" w:rsidTr="0040596E">
        <w:trPr>
          <w:trHeight w:val="108"/>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Уличное освещение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1 251,10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1 383,10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1 438,40</w:t>
            </w:r>
          </w:p>
        </w:tc>
      </w:tr>
      <w:tr w:rsidR="0040596E" w:rsidRPr="00AE7051" w:rsidTr="0040596E">
        <w:trPr>
          <w:trHeight w:val="757"/>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МО "Тельвисочный сельсовет" Ненецкого автономного округа</w:t>
            </w:r>
            <w:r w:rsidRPr="00AE7051">
              <w:rPr>
                <w:rFonts w:ascii="Times New Roman" w:eastAsia="Times New Roman" w:hAnsi="Times New Roman"/>
                <w:i/>
                <w:iCs/>
                <w:sz w:val="18"/>
                <w:szCs w:val="18"/>
              </w:rPr>
              <w:br/>
              <w:t>Мероприятие "Обустройство травмобезопасного покрытия детских игровых площадок расположенных в селе Тельвиска МО "Тельвисочный сельсовет" НАО"</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4 641,3</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0,00</w:t>
            </w:r>
          </w:p>
        </w:tc>
      </w:tr>
      <w:tr w:rsidR="0040596E" w:rsidRPr="00AE7051" w:rsidTr="0040596E">
        <w:trPr>
          <w:trHeight w:val="649"/>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lastRenderedPageBreak/>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16888,6</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w:t>
            </w:r>
          </w:p>
        </w:tc>
      </w:tr>
      <w:tr w:rsidR="0040596E" w:rsidRPr="00AE7051" w:rsidTr="0040596E">
        <w:trPr>
          <w:trHeight w:val="216"/>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Капитальный и текущий ремонт жилых домов, помещений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16888,6</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0,0</w:t>
            </w:r>
          </w:p>
        </w:tc>
      </w:tr>
      <w:tr w:rsidR="0040596E" w:rsidRPr="00AE7051" w:rsidTr="0040596E">
        <w:trPr>
          <w:trHeight w:val="764"/>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single" w:sz="4" w:space="0" w:color="auto"/>
            </w:tcBorders>
            <w:shd w:val="clear" w:color="auto" w:fill="auto"/>
            <w:vAlign w:val="bottom"/>
            <w:hideMark/>
          </w:tcPr>
          <w:p w:rsidR="0040596E" w:rsidRPr="00AE7051" w:rsidRDefault="0040596E" w:rsidP="0040596E">
            <w:pPr>
              <w:spacing w:after="0" w:line="240" w:lineRule="auto"/>
              <w:rPr>
                <w:rFonts w:ascii="Times New Roman" w:eastAsia="Times New Roman" w:hAnsi="Times New Roman"/>
                <w:i/>
                <w:iCs/>
                <w:sz w:val="18"/>
                <w:szCs w:val="18"/>
              </w:rPr>
            </w:pPr>
            <w:r w:rsidRPr="00AE7051">
              <w:rPr>
                <w:rFonts w:ascii="Times New Roman" w:eastAsia="Times New Roman" w:hAnsi="Times New Roman"/>
                <w:i/>
                <w:iCs/>
                <w:sz w:val="18"/>
                <w:szCs w:val="18"/>
              </w:rPr>
              <w:t xml:space="preserve">МО "Тельвисочный сельсовет" Ненецкого автономного округа </w:t>
            </w:r>
            <w:r w:rsidRPr="00AE7051">
              <w:rPr>
                <w:rFonts w:ascii="Times New Roman" w:eastAsia="Times New Roman" w:hAnsi="Times New Roman"/>
                <w:i/>
                <w:iCs/>
                <w:sz w:val="18"/>
                <w:szCs w:val="18"/>
              </w:rPr>
              <w:br/>
              <w:t>Мероприятие "Капитальный ремонт жилого дома № 5а по ул. Полярная а с. Тельвиска с целью нормализации температурного режима"</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16888,6</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0,0</w:t>
            </w:r>
          </w:p>
        </w:tc>
      </w:tr>
      <w:tr w:rsidR="0040596E" w:rsidRPr="00AE7051" w:rsidTr="0040596E">
        <w:trPr>
          <w:trHeight w:val="433"/>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sz w:val="18"/>
                <w:szCs w:val="18"/>
              </w:rPr>
            </w:pPr>
            <w:r w:rsidRPr="00AE7051">
              <w:rPr>
                <w:rFonts w:ascii="Times New Roman" w:eastAsia="Times New Roman" w:hAnsi="Times New Roman"/>
                <w:sz w:val="18"/>
                <w:szCs w:val="18"/>
              </w:rPr>
              <w:t>660 2 02 49999 10 0000 150</w:t>
            </w:r>
          </w:p>
        </w:tc>
        <w:tc>
          <w:tcPr>
            <w:tcW w:w="4253" w:type="dxa"/>
            <w:tcBorders>
              <w:top w:val="nil"/>
              <w:left w:val="single" w:sz="4" w:space="0" w:color="auto"/>
              <w:bottom w:val="single" w:sz="4" w:space="0" w:color="auto"/>
              <w:right w:val="nil"/>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181,7</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189,0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i/>
                <w:iCs/>
                <w:sz w:val="18"/>
                <w:szCs w:val="18"/>
              </w:rPr>
            </w:pPr>
            <w:r w:rsidRPr="00AE7051">
              <w:rPr>
                <w:rFonts w:ascii="Times New Roman" w:eastAsia="Times New Roman" w:hAnsi="Times New Roman"/>
                <w:i/>
                <w:iCs/>
                <w:sz w:val="18"/>
                <w:szCs w:val="18"/>
              </w:rPr>
              <w:t>196,6</w:t>
            </w:r>
          </w:p>
        </w:tc>
      </w:tr>
      <w:tr w:rsidR="0040596E" w:rsidRPr="00AE7051" w:rsidTr="0040596E">
        <w:trPr>
          <w:trHeight w:val="541"/>
        </w:trPr>
        <w:tc>
          <w:tcPr>
            <w:tcW w:w="2423" w:type="dxa"/>
            <w:tcBorders>
              <w:top w:val="nil"/>
              <w:left w:val="single" w:sz="4" w:space="0" w:color="auto"/>
              <w:bottom w:val="single" w:sz="4" w:space="0" w:color="auto"/>
              <w:right w:val="nil"/>
            </w:tcBorders>
            <w:shd w:val="clear" w:color="000000" w:fill="FFFFFF"/>
            <w:noWrap/>
            <w:vAlign w:val="bottom"/>
            <w:hideMark/>
          </w:tcPr>
          <w:p w:rsidR="0040596E" w:rsidRPr="00AE7051" w:rsidRDefault="0040596E" w:rsidP="0040596E">
            <w:pPr>
              <w:spacing w:after="0" w:line="240" w:lineRule="auto"/>
              <w:jc w:val="center"/>
              <w:rPr>
                <w:rFonts w:ascii="Times New Roman" w:eastAsia="Times New Roman" w:hAnsi="Times New Roman"/>
                <w:i/>
                <w:iCs/>
                <w:sz w:val="18"/>
                <w:szCs w:val="18"/>
              </w:rPr>
            </w:pPr>
            <w:r w:rsidRPr="00AE7051">
              <w:rPr>
                <w:rFonts w:ascii="Times New Roman" w:eastAsia="Times New Roman" w:hAnsi="Times New Roman"/>
                <w:i/>
                <w:iCs/>
                <w:sz w:val="18"/>
                <w:szCs w:val="18"/>
              </w:rPr>
              <w:t>660 2 02 49999 10 0000 150</w:t>
            </w:r>
          </w:p>
        </w:tc>
        <w:tc>
          <w:tcPr>
            <w:tcW w:w="4253" w:type="dxa"/>
            <w:tcBorders>
              <w:top w:val="nil"/>
              <w:left w:val="single" w:sz="4" w:space="0" w:color="auto"/>
              <w:bottom w:val="single" w:sz="4" w:space="0" w:color="auto"/>
              <w:right w:val="single" w:sz="4" w:space="0" w:color="auto"/>
            </w:tcBorders>
            <w:shd w:val="clear" w:color="000000" w:fill="FFFFFF"/>
            <w:vAlign w:val="bottom"/>
            <w:hideMark/>
          </w:tcPr>
          <w:p w:rsidR="0040596E" w:rsidRPr="00AE7051" w:rsidRDefault="0040596E" w:rsidP="0040596E">
            <w:pPr>
              <w:spacing w:after="0" w:line="240" w:lineRule="auto"/>
              <w:rPr>
                <w:rFonts w:ascii="Times New Roman" w:eastAsia="Times New Roman" w:hAnsi="Times New Roman"/>
                <w:sz w:val="18"/>
                <w:szCs w:val="18"/>
              </w:rPr>
            </w:pPr>
            <w:r w:rsidRPr="00AE7051">
              <w:rPr>
                <w:rFonts w:ascii="Times New Roman" w:eastAsia="Times New Roman" w:hAnsi="Times New Roman"/>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181,7</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189,00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sz w:val="18"/>
                <w:szCs w:val="18"/>
              </w:rPr>
            </w:pPr>
            <w:r w:rsidRPr="00AE7051">
              <w:rPr>
                <w:rFonts w:ascii="Times New Roman" w:eastAsia="Times New Roman" w:hAnsi="Times New Roman"/>
                <w:sz w:val="18"/>
                <w:szCs w:val="18"/>
              </w:rPr>
              <w:t>196,60</w:t>
            </w:r>
          </w:p>
        </w:tc>
      </w:tr>
      <w:tr w:rsidR="0040596E" w:rsidRPr="00AE7051" w:rsidTr="0040596E">
        <w:trPr>
          <w:trHeight w:val="108"/>
        </w:trPr>
        <w:tc>
          <w:tcPr>
            <w:tcW w:w="2423"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ВСЕГО</w:t>
            </w:r>
          </w:p>
        </w:tc>
        <w:tc>
          <w:tcPr>
            <w:tcW w:w="4253"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rPr>
                <w:rFonts w:ascii="Times New Roman" w:eastAsia="Times New Roman" w:hAnsi="Times New Roman"/>
                <w:b/>
                <w:bCs/>
                <w:sz w:val="18"/>
                <w:szCs w:val="18"/>
              </w:rPr>
            </w:pPr>
            <w:r w:rsidRPr="00AE7051">
              <w:rPr>
                <w:rFonts w:ascii="Times New Roman" w:eastAsia="Times New Roman" w:hAnsi="Times New Roman"/>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62 220,70</w:t>
            </w:r>
          </w:p>
        </w:tc>
        <w:tc>
          <w:tcPr>
            <w:tcW w:w="1134"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32 280,20</w:t>
            </w:r>
          </w:p>
        </w:tc>
        <w:tc>
          <w:tcPr>
            <w:tcW w:w="1070" w:type="dxa"/>
            <w:tcBorders>
              <w:top w:val="nil"/>
              <w:left w:val="nil"/>
              <w:bottom w:val="single" w:sz="4" w:space="0" w:color="auto"/>
              <w:right w:val="single" w:sz="4" w:space="0" w:color="auto"/>
            </w:tcBorders>
            <w:shd w:val="clear" w:color="000000" w:fill="FFFFFF"/>
            <w:noWrap/>
            <w:vAlign w:val="bottom"/>
            <w:hideMark/>
          </w:tcPr>
          <w:p w:rsidR="0040596E" w:rsidRPr="00AE7051" w:rsidRDefault="0040596E" w:rsidP="0040596E">
            <w:pPr>
              <w:spacing w:after="0" w:line="240" w:lineRule="auto"/>
              <w:jc w:val="right"/>
              <w:rPr>
                <w:rFonts w:ascii="Times New Roman" w:eastAsia="Times New Roman" w:hAnsi="Times New Roman"/>
                <w:b/>
                <w:bCs/>
                <w:sz w:val="18"/>
                <w:szCs w:val="18"/>
              </w:rPr>
            </w:pPr>
            <w:r w:rsidRPr="00AE7051">
              <w:rPr>
                <w:rFonts w:ascii="Times New Roman" w:eastAsia="Times New Roman" w:hAnsi="Times New Roman"/>
                <w:b/>
                <w:bCs/>
                <w:sz w:val="18"/>
                <w:szCs w:val="18"/>
              </w:rPr>
              <w:t>33 104,00</w:t>
            </w:r>
          </w:p>
        </w:tc>
      </w:tr>
    </w:tbl>
    <w:p w:rsidR="0040596E" w:rsidRPr="00AE7051" w:rsidRDefault="0040596E" w:rsidP="0040596E">
      <w:pPr>
        <w:spacing w:after="0" w:line="240" w:lineRule="auto"/>
        <w:ind w:left="-1461" w:firstLine="1461"/>
        <w:jc w:val="right"/>
        <w:rPr>
          <w:rFonts w:ascii="Times New Roman" w:eastAsia="Times New Roman" w:hAnsi="Times New Roman"/>
          <w:sz w:val="18"/>
          <w:szCs w:val="18"/>
        </w:rPr>
      </w:pPr>
    </w:p>
    <w:p w:rsidR="0040596E" w:rsidRDefault="0040596E" w:rsidP="0040596E">
      <w:pPr>
        <w:spacing w:after="0" w:line="240" w:lineRule="auto"/>
        <w:ind w:left="-1461" w:firstLine="1461"/>
        <w:jc w:val="right"/>
        <w:rPr>
          <w:rFonts w:ascii="Times New Roman" w:eastAsia="Times New Roman" w:hAnsi="Times New Roman"/>
          <w:sz w:val="20"/>
          <w:szCs w:val="20"/>
        </w:rPr>
      </w:pPr>
    </w:p>
    <w:tbl>
      <w:tblPr>
        <w:tblW w:w="10012" w:type="dxa"/>
        <w:tblInd w:w="95" w:type="dxa"/>
        <w:tblLook w:val="04A0" w:firstRow="1" w:lastRow="0" w:firstColumn="1" w:lastColumn="0" w:noHBand="0" w:noVBand="1"/>
      </w:tblPr>
      <w:tblGrid>
        <w:gridCol w:w="3260"/>
        <w:gridCol w:w="486"/>
        <w:gridCol w:w="435"/>
        <w:gridCol w:w="435"/>
        <w:gridCol w:w="1262"/>
        <w:gridCol w:w="641"/>
        <w:gridCol w:w="1158"/>
        <w:gridCol w:w="1158"/>
        <w:gridCol w:w="1177"/>
      </w:tblGrid>
      <w:tr w:rsidR="0040596E" w:rsidRPr="00246691" w:rsidTr="0040596E">
        <w:trPr>
          <w:trHeight w:val="488"/>
        </w:trPr>
        <w:tc>
          <w:tcPr>
            <w:tcW w:w="10012" w:type="dxa"/>
            <w:gridSpan w:val="9"/>
            <w:tcBorders>
              <w:top w:val="nil"/>
              <w:left w:val="nil"/>
              <w:bottom w:val="nil"/>
              <w:right w:val="nil"/>
            </w:tcBorders>
            <w:shd w:val="clear" w:color="auto" w:fill="auto"/>
            <w:vAlign w:val="bottom"/>
            <w:hideMark/>
          </w:tcPr>
          <w:p w:rsidR="0040596E" w:rsidRPr="00246691" w:rsidRDefault="0040596E" w:rsidP="0040596E">
            <w:pPr>
              <w:spacing w:after="0" w:line="240" w:lineRule="auto"/>
              <w:jc w:val="right"/>
              <w:rPr>
                <w:rFonts w:ascii="Times New Roman" w:eastAsia="Times New Roman" w:hAnsi="Times New Roman"/>
                <w:sz w:val="18"/>
                <w:szCs w:val="18"/>
              </w:rPr>
            </w:pPr>
            <w:r w:rsidRPr="00246691">
              <w:rPr>
                <w:rFonts w:ascii="Times New Roman" w:eastAsia="Times New Roman" w:hAnsi="Times New Roman"/>
                <w:sz w:val="18"/>
                <w:szCs w:val="18"/>
              </w:rPr>
              <w:t>Приложение 3</w:t>
            </w:r>
            <w:r w:rsidRPr="00246691">
              <w:rPr>
                <w:rFonts w:ascii="Times New Roman" w:eastAsia="Times New Roman" w:hAnsi="Times New Roman"/>
                <w:sz w:val="18"/>
                <w:szCs w:val="18"/>
              </w:rPr>
              <w:br/>
              <w:t>к Постановлению  30 марта 2021 № 36</w:t>
            </w:r>
          </w:p>
        </w:tc>
      </w:tr>
      <w:tr w:rsidR="0040596E" w:rsidRPr="009A2098" w:rsidTr="0040596E">
        <w:trPr>
          <w:trHeight w:val="680"/>
        </w:trPr>
        <w:tc>
          <w:tcPr>
            <w:tcW w:w="10012" w:type="dxa"/>
            <w:gridSpan w:val="9"/>
            <w:tcBorders>
              <w:top w:val="nil"/>
              <w:left w:val="nil"/>
              <w:bottom w:val="nil"/>
              <w:right w:val="nil"/>
            </w:tcBorders>
            <w:shd w:val="clear" w:color="auto" w:fill="auto"/>
            <w:vAlign w:val="center"/>
            <w:hideMark/>
          </w:tcPr>
          <w:p w:rsidR="0040596E" w:rsidRPr="009A2098" w:rsidRDefault="0040596E" w:rsidP="0040596E">
            <w:pPr>
              <w:spacing w:after="0" w:line="240" w:lineRule="auto"/>
              <w:jc w:val="center"/>
              <w:rPr>
                <w:rFonts w:ascii="Times New Roman" w:eastAsia="Times New Roman" w:hAnsi="Times New Roman"/>
                <w:b/>
                <w:bCs/>
                <w:sz w:val="18"/>
                <w:szCs w:val="18"/>
              </w:rPr>
            </w:pPr>
            <w:r w:rsidRPr="009A2098">
              <w:rPr>
                <w:rFonts w:ascii="Times New Roman" w:eastAsia="Times New Roman" w:hAnsi="Times New Roman"/>
                <w:b/>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в ведомственной структуре расходов 2021-2023 годы</w:t>
            </w:r>
          </w:p>
        </w:tc>
      </w:tr>
      <w:tr w:rsidR="0040596E" w:rsidRPr="009A2098" w:rsidTr="0040596E">
        <w:trPr>
          <w:trHeight w:val="204"/>
        </w:trPr>
        <w:tc>
          <w:tcPr>
            <w:tcW w:w="3260"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486"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435"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435"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1262"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641"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1158" w:type="dxa"/>
            <w:tcBorders>
              <w:top w:val="nil"/>
              <w:left w:val="nil"/>
              <w:bottom w:val="nil"/>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b/>
                <w:bCs/>
                <w:sz w:val="18"/>
                <w:szCs w:val="18"/>
              </w:rPr>
            </w:pPr>
          </w:p>
        </w:tc>
        <w:tc>
          <w:tcPr>
            <w:tcW w:w="1158" w:type="dxa"/>
            <w:tcBorders>
              <w:top w:val="nil"/>
              <w:left w:val="nil"/>
              <w:bottom w:val="nil"/>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p>
        </w:tc>
        <w:tc>
          <w:tcPr>
            <w:tcW w:w="1177" w:type="dxa"/>
            <w:tcBorders>
              <w:top w:val="nil"/>
              <w:left w:val="nil"/>
              <w:bottom w:val="nil"/>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тыс.руб.</w:t>
            </w:r>
          </w:p>
        </w:tc>
      </w:tr>
      <w:tr w:rsidR="0040596E" w:rsidRPr="009A2098" w:rsidTr="0040596E">
        <w:trPr>
          <w:trHeight w:val="207"/>
        </w:trPr>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Наименование</w:t>
            </w:r>
          </w:p>
        </w:tc>
        <w:tc>
          <w:tcPr>
            <w:tcW w:w="48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Глава</w:t>
            </w:r>
          </w:p>
        </w:tc>
        <w:tc>
          <w:tcPr>
            <w:tcW w:w="4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Раздел</w:t>
            </w:r>
          </w:p>
        </w:tc>
        <w:tc>
          <w:tcPr>
            <w:tcW w:w="43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Подраздел</w:t>
            </w:r>
          </w:p>
        </w:tc>
        <w:tc>
          <w:tcPr>
            <w:tcW w:w="1262"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Целевая статья</w:t>
            </w:r>
          </w:p>
        </w:tc>
        <w:tc>
          <w:tcPr>
            <w:tcW w:w="641"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Вид расходов</w:t>
            </w:r>
          </w:p>
        </w:tc>
        <w:tc>
          <w:tcPr>
            <w:tcW w:w="115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2 021,0</w:t>
            </w:r>
          </w:p>
        </w:tc>
        <w:tc>
          <w:tcPr>
            <w:tcW w:w="1158"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2 022</w:t>
            </w:r>
          </w:p>
        </w:tc>
        <w:tc>
          <w:tcPr>
            <w:tcW w:w="1177"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2 023</w:t>
            </w:r>
          </w:p>
        </w:tc>
      </w:tr>
      <w:tr w:rsidR="0040596E" w:rsidRPr="009A2098" w:rsidTr="0040596E">
        <w:trPr>
          <w:trHeight w:val="987"/>
        </w:trPr>
        <w:tc>
          <w:tcPr>
            <w:tcW w:w="3260" w:type="dxa"/>
            <w:vMerge/>
            <w:tcBorders>
              <w:top w:val="single" w:sz="4" w:space="0" w:color="auto"/>
              <w:left w:val="single" w:sz="4" w:space="0" w:color="auto"/>
              <w:bottom w:val="single" w:sz="4"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486" w:type="dxa"/>
            <w:vMerge/>
            <w:tcBorders>
              <w:top w:val="single" w:sz="4" w:space="0" w:color="auto"/>
              <w:left w:val="single" w:sz="4" w:space="0" w:color="auto"/>
              <w:bottom w:val="single" w:sz="4"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435" w:type="dxa"/>
            <w:vMerge/>
            <w:tcBorders>
              <w:top w:val="single" w:sz="8" w:space="0" w:color="auto"/>
              <w:left w:val="single" w:sz="4" w:space="0" w:color="auto"/>
              <w:bottom w:val="single" w:sz="4"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1262" w:type="dxa"/>
            <w:vMerge/>
            <w:tcBorders>
              <w:top w:val="single" w:sz="8" w:space="0" w:color="auto"/>
              <w:left w:val="single" w:sz="4" w:space="0" w:color="auto"/>
              <w:bottom w:val="single" w:sz="4"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641" w:type="dxa"/>
            <w:vMerge/>
            <w:tcBorders>
              <w:top w:val="single" w:sz="8" w:space="0" w:color="auto"/>
              <w:left w:val="single" w:sz="4" w:space="0" w:color="auto"/>
              <w:bottom w:val="single" w:sz="4"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1158" w:type="dxa"/>
            <w:vMerge/>
            <w:tcBorders>
              <w:top w:val="single" w:sz="4" w:space="0" w:color="auto"/>
              <w:left w:val="single" w:sz="4" w:space="0" w:color="auto"/>
              <w:bottom w:val="single" w:sz="8"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1158" w:type="dxa"/>
            <w:vMerge/>
            <w:tcBorders>
              <w:top w:val="single" w:sz="4" w:space="0" w:color="auto"/>
              <w:left w:val="single" w:sz="4" w:space="0" w:color="auto"/>
              <w:bottom w:val="single" w:sz="8"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c>
          <w:tcPr>
            <w:tcW w:w="1177" w:type="dxa"/>
            <w:vMerge/>
            <w:tcBorders>
              <w:top w:val="single" w:sz="4" w:space="0" w:color="auto"/>
              <w:left w:val="single" w:sz="4" w:space="0" w:color="auto"/>
              <w:bottom w:val="single" w:sz="8" w:space="0" w:color="000000"/>
              <w:right w:val="single" w:sz="4" w:space="0" w:color="auto"/>
            </w:tcBorders>
            <w:vAlign w:val="center"/>
            <w:hideMark/>
          </w:tcPr>
          <w:p w:rsidR="0040596E" w:rsidRPr="009A2098" w:rsidRDefault="0040596E" w:rsidP="0040596E">
            <w:pPr>
              <w:spacing w:after="0" w:line="240" w:lineRule="auto"/>
              <w:rPr>
                <w:rFonts w:ascii="Times New Roman" w:eastAsia="Times New Roman" w:hAnsi="Times New Roman"/>
                <w:sz w:val="18"/>
                <w:szCs w:val="18"/>
              </w:rPr>
            </w:pPr>
          </w:p>
        </w:tc>
      </w:tr>
      <w:tr w:rsidR="0040596E" w:rsidRPr="009A2098" w:rsidTr="0040596E">
        <w:trPr>
          <w:trHeight w:val="20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1</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3</w:t>
            </w:r>
          </w:p>
        </w:tc>
        <w:tc>
          <w:tcPr>
            <w:tcW w:w="435" w:type="dxa"/>
            <w:tcBorders>
              <w:top w:val="nil"/>
              <w:left w:val="nil"/>
              <w:bottom w:val="single" w:sz="4" w:space="0" w:color="auto"/>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4</w:t>
            </w:r>
          </w:p>
        </w:tc>
        <w:tc>
          <w:tcPr>
            <w:tcW w:w="1262"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5</w:t>
            </w:r>
          </w:p>
        </w:tc>
        <w:tc>
          <w:tcPr>
            <w:tcW w:w="641"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6</w:t>
            </w:r>
          </w:p>
        </w:tc>
        <w:tc>
          <w:tcPr>
            <w:tcW w:w="1158" w:type="dxa"/>
            <w:tcBorders>
              <w:top w:val="nil"/>
              <w:left w:val="single" w:sz="8" w:space="0" w:color="auto"/>
              <w:bottom w:val="single" w:sz="8" w:space="0" w:color="auto"/>
              <w:right w:val="single" w:sz="8" w:space="0" w:color="auto"/>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7</w:t>
            </w:r>
          </w:p>
        </w:tc>
        <w:tc>
          <w:tcPr>
            <w:tcW w:w="1158" w:type="dxa"/>
            <w:tcBorders>
              <w:top w:val="nil"/>
              <w:left w:val="nil"/>
              <w:bottom w:val="single" w:sz="8" w:space="0" w:color="auto"/>
              <w:right w:val="single" w:sz="8" w:space="0" w:color="auto"/>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8</w:t>
            </w:r>
          </w:p>
        </w:tc>
        <w:tc>
          <w:tcPr>
            <w:tcW w:w="1177" w:type="dxa"/>
            <w:tcBorders>
              <w:top w:val="nil"/>
              <w:left w:val="nil"/>
              <w:bottom w:val="single" w:sz="8" w:space="0" w:color="auto"/>
              <w:right w:val="single" w:sz="8" w:space="0" w:color="auto"/>
            </w:tcBorders>
            <w:shd w:val="clear" w:color="auto" w:fill="auto"/>
            <w:vAlign w:val="bottom"/>
            <w:hideMark/>
          </w:tcPr>
          <w:p w:rsidR="0040596E" w:rsidRPr="009A2098" w:rsidRDefault="0040596E" w:rsidP="0040596E">
            <w:pPr>
              <w:spacing w:after="0" w:line="240" w:lineRule="auto"/>
              <w:jc w:val="center"/>
              <w:rPr>
                <w:rFonts w:ascii="Times New Roman" w:eastAsia="Times New Roman" w:hAnsi="Times New Roman"/>
                <w:sz w:val="18"/>
                <w:szCs w:val="18"/>
              </w:rPr>
            </w:pPr>
            <w:r w:rsidRPr="009A2098">
              <w:rPr>
                <w:rFonts w:ascii="Times New Roman" w:eastAsia="Times New Roman" w:hAnsi="Times New Roman"/>
                <w:sz w:val="18"/>
                <w:szCs w:val="18"/>
              </w:rPr>
              <w:t>9</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ВСЕГО РАСХОДОВ</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62 404,1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32 280,2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33 104,0</w:t>
            </w:r>
          </w:p>
        </w:tc>
      </w:tr>
      <w:tr w:rsidR="0040596E" w:rsidRPr="009A2098" w:rsidTr="0040596E">
        <w:trPr>
          <w:trHeight w:val="38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Администрация МО "Тельвисочный сельсовет" НАО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62 404,1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32 280,2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33 104,0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ОБЩЕГОСУДАРСТВЕННЫЕ ВОПРОСЫ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16 476,6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16 484,8</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17 030,3</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Функционирование высшего должностного лица субъекта Российской Федерации и муниципального образования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2 996,3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3 067,0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2 996,3</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Глава муниципального образования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91.0.00.00000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2 996,3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3 067,0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2 996,3</w:t>
            </w:r>
          </w:p>
        </w:tc>
      </w:tr>
      <w:tr w:rsidR="0040596E" w:rsidRPr="009A2098" w:rsidTr="0040596E">
        <w:trPr>
          <w:trHeight w:val="38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91.0.00.91010</w:t>
            </w:r>
          </w:p>
        </w:tc>
        <w:tc>
          <w:tcPr>
            <w:tcW w:w="641" w:type="dxa"/>
            <w:tcBorders>
              <w:top w:val="nil"/>
              <w:left w:val="nil"/>
              <w:bottom w:val="single" w:sz="4" w:space="0" w:color="auto"/>
              <w:right w:val="nil"/>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2 996,3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3 067,0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2 996,3</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91.0.00.91010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2 996,3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3 067,0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2 996,3</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84,0</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Представительный орган муниципального образования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92.0.00.00000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Депутаты представительного органа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92.1.00.00000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r>
      <w:tr w:rsidR="0040596E" w:rsidRPr="009A2098" w:rsidTr="0040596E">
        <w:trPr>
          <w:trHeight w:val="38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92.1.00.91010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92.1.00.91010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84,0</w:t>
            </w:r>
          </w:p>
        </w:tc>
      </w:tr>
      <w:tr w:rsidR="0040596E" w:rsidRPr="009A2098" w:rsidTr="0040596E">
        <w:trPr>
          <w:trHeight w:val="90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11 073,5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11 136,2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11 490,1</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31.0.00.00000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889,2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950,2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988,0</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Подпрограмма 6 "Возмещение части затрат  органов местного 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889,2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988,0</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889,2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988,0</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889,2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988,0</w:t>
            </w:r>
          </w:p>
        </w:tc>
      </w:tr>
      <w:tr w:rsidR="0040596E" w:rsidRPr="009A2098" w:rsidTr="0040596E">
        <w:trPr>
          <w:trHeight w:val="55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889,2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988,0</w:t>
            </w:r>
          </w:p>
        </w:tc>
      </w:tr>
      <w:tr w:rsidR="0040596E" w:rsidRPr="009A2098" w:rsidTr="0040596E">
        <w:trPr>
          <w:trHeight w:val="28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Администрация поселения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93.0.00.00000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10 184,3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10 186,0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10 502,1</w:t>
            </w:r>
          </w:p>
        </w:tc>
      </w:tr>
      <w:tr w:rsidR="0040596E" w:rsidRPr="009A2098" w:rsidTr="0040596E">
        <w:trPr>
          <w:trHeight w:val="45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93.0.00.91010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10 184,3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10 186,0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10 502,1</w:t>
            </w:r>
          </w:p>
        </w:tc>
      </w:tr>
      <w:tr w:rsidR="0040596E" w:rsidRPr="009A2098" w:rsidTr="0040596E">
        <w:trPr>
          <w:trHeight w:val="941"/>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93.0.00.91010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8 847,8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8 797,0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9 058,5</w:t>
            </w:r>
          </w:p>
        </w:tc>
      </w:tr>
      <w:tr w:rsidR="0040596E" w:rsidRPr="009A2098" w:rsidTr="0040596E">
        <w:trPr>
          <w:trHeight w:val="352"/>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93.0.00.91010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1 316,8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1 369,3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1 423,9</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бюджетные ассигнования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93.0.00.91010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19,7</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483,4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483,4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483,4</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r>
      <w:tr w:rsidR="0040596E" w:rsidRPr="009A2098" w:rsidTr="0040596E">
        <w:trPr>
          <w:trHeight w:val="726"/>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98.0.00.99110</w:t>
            </w:r>
          </w:p>
        </w:tc>
        <w:tc>
          <w:tcPr>
            <w:tcW w:w="641" w:type="dxa"/>
            <w:tcBorders>
              <w:top w:val="nil"/>
              <w:left w:val="nil"/>
              <w:bottom w:val="single" w:sz="4" w:space="0" w:color="auto"/>
              <w:right w:val="single" w:sz="8"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Межбюджетные трансферты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06</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98.0.00.99110</w:t>
            </w:r>
          </w:p>
        </w:tc>
        <w:tc>
          <w:tcPr>
            <w:tcW w:w="641" w:type="dxa"/>
            <w:tcBorders>
              <w:top w:val="nil"/>
              <w:left w:val="nil"/>
              <w:bottom w:val="single" w:sz="4" w:space="0" w:color="auto"/>
              <w:right w:val="single" w:sz="8"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483,4</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Обеспечение проведения выборов и референдумов</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272,8</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31.0.00.00000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272,8</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Подпрограмма 6 "Возмещение части затрат  органов местного </w:t>
            </w:r>
            <w:r w:rsidRPr="009A2098">
              <w:rPr>
                <w:rFonts w:ascii="Times New Roman" w:eastAsia="Times New Roman" w:hAnsi="Times New Roman"/>
                <w:sz w:val="18"/>
                <w:szCs w:val="18"/>
              </w:rPr>
              <w:lastRenderedPageBreak/>
              <w:t>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272,8</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272,8</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272,8</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бюджетные ассигнования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272,8</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Резервные фонды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Резервный фонд местной администрации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90.0.00.00000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Резервный фонд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90.0.00.90010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бюджетные ассигнования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90.0.00.90010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общегосударственные вопросы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1 789,4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1 664,2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1 653,7</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31.0.00.00000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510,3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496,0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511,3</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Подпрограмма 2 "Управление муниципальным имуществом"</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31.2.00.00000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209,6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218,0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226,7</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Иные межбюджетные трансферты в рамках подпрограммы 2 "Управление муниципальным имуществом"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31.2.00.89210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209,6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218,0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226,7</w:t>
            </w:r>
          </w:p>
        </w:tc>
      </w:tr>
      <w:tr w:rsidR="0040596E" w:rsidRPr="009A2098" w:rsidTr="0040596E">
        <w:trPr>
          <w:trHeight w:val="771"/>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Выполнение работ по промывке, испытаний на плотность и прочность системы отопления потребителя тепловой энергии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31.2.00.89210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209,6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218,0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226,7</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31.2.00.89210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209,6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218,0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226,7</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Подпрограмма 6 "Возмещение части затрат  органов местного 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300,7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284,6</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округа"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300,7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284,6</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Расходы на оплату коммунальных услуг и приобретение твердого топлива.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300,7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284,6</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31.6.00.89220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300,7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284,6</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39.0.00.00000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34,6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37,4</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34,6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37,4</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Обозначение и содержание снегоходных маршрутов</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34,6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37,4</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34,6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37,4</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lastRenderedPageBreak/>
              <w:t xml:space="preserve">Муниципальная программа </w:t>
            </w:r>
            <w:r w:rsidRPr="009A2098">
              <w:rPr>
                <w:rFonts w:ascii="Times New Roman" w:eastAsia="Times New Roman" w:hAnsi="Times New Roman"/>
                <w:b/>
                <w:bCs/>
                <w:sz w:val="18"/>
                <w:szCs w:val="18"/>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44.0.00.00000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48,0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44.0.00.96130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44.0.00.96130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38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Выполнение переданных государственных полномочий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95.0.00.00000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13,5</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13,7</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95.0.00.79210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13,5</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13,7</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95.0.00.79210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13,5</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13,7</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1 183,1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1 070,7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1 091,3</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98.0.00.91040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бюджетные ассигнования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98.0.00.91040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98.0.00.91090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25,0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98.0.00.91090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25,0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26,0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27,0</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98.0.00.91100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667,3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479,6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498,3</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98.0.00.91100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667,3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479,6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498,3</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98.0.00.91110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222,2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222,2</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98.0.00.91110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222,2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222,2</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Проведение праздничных мероприятий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98.0.00.91130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22,9</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23,8</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98.0.00.91130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22,9</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23,8</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НАЦИОНАЛЬНАЯ ОБОРОНА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02</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165,2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165,2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165,2</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Мобилизационная и вневойсковая подготовка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02</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165,2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165,2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165,2</w:t>
            </w:r>
          </w:p>
        </w:tc>
      </w:tr>
      <w:tr w:rsidR="0040596E" w:rsidRPr="009A2098" w:rsidTr="0040596E">
        <w:trPr>
          <w:trHeight w:val="38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Выполнение переданных государственных полномочий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165,2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165,2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165,2</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Осуществление первичного воинского учета на территориях, где отсутствуют военные комиссариаты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95.0.00.51180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165,2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165,2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165,2</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95.0.00.51180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155,1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155,1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155,1</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95.0.00.51180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10,1</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НАЦИОНАЛЬНАЯ БЕЗОПАСНОСТЬ И ПРАВООХРАНИТЕЛЬНАЯ ДЕЯТЕЛЬНОСТЬ</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232,3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236,3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240,5</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188,6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191,2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194,0</w:t>
            </w:r>
          </w:p>
        </w:tc>
      </w:tr>
      <w:tr w:rsidR="0040596E" w:rsidRPr="009A2098" w:rsidTr="0040596E">
        <w:trPr>
          <w:trHeight w:val="1077"/>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"Безопасность на территории муниципального района "Заполярный район" на 2019-2030 годы"</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33.0.00.00000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122,6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122,6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122,6</w:t>
            </w:r>
          </w:p>
        </w:tc>
      </w:tr>
      <w:tr w:rsidR="0040596E" w:rsidRPr="009A2098" w:rsidTr="0040596E">
        <w:trPr>
          <w:trHeight w:val="907"/>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122,6</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68,6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71,4</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Обеспечение первичных мер пожарной безопасности в границах поселения.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98.0.00.92010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68,6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71,4</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98.0.00.92010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68,6</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71,4</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вопросы в области национальной безопасности и правоохранительной деятельности.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43,7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46,5</w:t>
            </w:r>
          </w:p>
        </w:tc>
      </w:tr>
      <w:tr w:rsidR="0040596E" w:rsidRPr="009A2098" w:rsidTr="0040596E">
        <w:trPr>
          <w:trHeight w:val="1077"/>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"Безопасность на территории муниципального района "Заполярный район" на 2019-2030 годы"</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33.0.00.00000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43,7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46,5</w:t>
            </w:r>
          </w:p>
        </w:tc>
      </w:tr>
      <w:tr w:rsidR="0040596E" w:rsidRPr="009A2098" w:rsidTr="0040596E">
        <w:trPr>
          <w:trHeight w:val="907"/>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2019-2030 годы"</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43,7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46,5</w:t>
            </w:r>
          </w:p>
        </w:tc>
      </w:tr>
      <w:tr w:rsidR="0040596E" w:rsidRPr="009A2098" w:rsidTr="0040596E">
        <w:trPr>
          <w:trHeight w:val="907"/>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36,5</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36,5</w:t>
            </w:r>
          </w:p>
        </w:tc>
      </w:tr>
      <w:tr w:rsidR="0040596E" w:rsidRPr="009A2098" w:rsidTr="0040596E">
        <w:trPr>
          <w:trHeight w:val="771"/>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r>
      <w:tr w:rsidR="0040596E" w:rsidRPr="009A2098" w:rsidTr="0040596E">
        <w:trPr>
          <w:trHeight w:val="90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14</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33.0.00.89240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Национальная экономика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3 582,6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2 018,0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2 166,8</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Транспорт</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837,8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247,3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257,2</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39.0.00.00000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837,8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247,3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257,2</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Иные межбюджетные трансферты в рамках МП  "Развитие транспортной инфраструктуры муниципального района "Заполярный район" на 2021- 2030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837,8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247,3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257,2</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237,8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247,3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257,2</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237,8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247,3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257,2</w:t>
            </w:r>
          </w:p>
        </w:tc>
      </w:tr>
      <w:tr w:rsidR="0040596E" w:rsidRPr="009A2098" w:rsidTr="0040596E">
        <w:trPr>
          <w:trHeight w:val="771"/>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600,0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08</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600,0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Дорожное хозяйство (дорожные фонды)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2 734,8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1 760,7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1 909,6</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39.0.00.00000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2 065,4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1 180,3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1 227,5</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2 065,4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1 180,3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1 227,5</w:t>
            </w:r>
          </w:p>
        </w:tc>
      </w:tr>
      <w:tr w:rsidR="0040596E" w:rsidRPr="009A2098" w:rsidTr="0040596E">
        <w:trPr>
          <w:trHeight w:val="1350"/>
        </w:trPr>
        <w:tc>
          <w:tcPr>
            <w:tcW w:w="3260" w:type="dxa"/>
            <w:tcBorders>
              <w:top w:val="nil"/>
              <w:left w:val="nil"/>
              <w:bottom w:val="nil"/>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1 134,9</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1 180,3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1 227,5</w:t>
            </w:r>
          </w:p>
        </w:tc>
      </w:tr>
      <w:tr w:rsidR="0040596E" w:rsidRPr="009A2098" w:rsidTr="0040596E">
        <w:trPr>
          <w:trHeight w:val="578"/>
        </w:trPr>
        <w:tc>
          <w:tcPr>
            <w:tcW w:w="3260" w:type="dxa"/>
            <w:tcBorders>
              <w:top w:val="single" w:sz="4" w:space="0" w:color="auto"/>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1 134,9</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1 180,3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1 227,5</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i/>
                <w:iCs/>
                <w:sz w:val="18"/>
                <w:szCs w:val="18"/>
              </w:rPr>
            </w:pPr>
            <w:r w:rsidRPr="009A2098">
              <w:rPr>
                <w:rFonts w:ascii="Times New Roman" w:eastAsia="Times New Roman" w:hAnsi="Times New Roman"/>
                <w:i/>
                <w:iCs/>
                <w:sz w:val="18"/>
                <w:szCs w:val="18"/>
              </w:rPr>
              <w:t>Другие мероприятия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930,5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350"/>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i/>
                <w:iCs/>
                <w:sz w:val="18"/>
                <w:szCs w:val="18"/>
              </w:rPr>
            </w:pPr>
            <w:r w:rsidRPr="009A2098">
              <w:rPr>
                <w:rFonts w:ascii="Times New Roman" w:eastAsia="Times New Roman" w:hAnsi="Times New Roman"/>
                <w:i/>
                <w:iCs/>
                <w:sz w:val="18"/>
                <w:szCs w:val="18"/>
              </w:rPr>
              <w:t>МО "Тельвисочный сельсовет" Ненецкого автономного округа</w:t>
            </w:r>
            <w:r w:rsidRPr="009A2098">
              <w:rPr>
                <w:rFonts w:ascii="Times New Roman" w:eastAsia="Times New Roman" w:hAnsi="Times New Roman"/>
                <w:i/>
                <w:iCs/>
                <w:sz w:val="18"/>
                <w:szCs w:val="18"/>
              </w:rPr>
              <w:br/>
              <w:t>Мероприятие "Организация дорожного движения на автомобильных дорогах местного значения в селе Тельвиска МО "Тельвисочный сельсовет" НАО"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39.0.00.89290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930,5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669,4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580,4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682,1</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Муниципальный дорожный фонд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98.0.00.93100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669,4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580,4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682,1</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09</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98.0.00.93100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669,4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580,4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682,1</w:t>
            </w:r>
          </w:p>
        </w:tc>
      </w:tr>
      <w:tr w:rsidR="0040596E" w:rsidRPr="009A2098" w:rsidTr="0040596E">
        <w:trPr>
          <w:trHeight w:val="386"/>
        </w:trPr>
        <w:tc>
          <w:tcPr>
            <w:tcW w:w="3260" w:type="dxa"/>
            <w:tcBorders>
              <w:top w:val="nil"/>
              <w:left w:val="single" w:sz="4" w:space="0" w:color="auto"/>
              <w:bottom w:val="single" w:sz="4" w:space="0" w:color="auto"/>
              <w:right w:val="single" w:sz="4" w:space="0" w:color="auto"/>
            </w:tcBorders>
            <w:shd w:val="clear" w:color="auto" w:fill="auto"/>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вопросы в области национальной экономики</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964"/>
        </w:trPr>
        <w:tc>
          <w:tcPr>
            <w:tcW w:w="3260" w:type="dxa"/>
            <w:tcBorders>
              <w:top w:val="nil"/>
              <w:left w:val="single" w:sz="4" w:space="0" w:color="auto"/>
              <w:bottom w:val="single" w:sz="4" w:space="0" w:color="auto"/>
              <w:right w:val="single" w:sz="4" w:space="0" w:color="auto"/>
            </w:tcBorders>
            <w:shd w:val="clear" w:color="auto" w:fill="auto"/>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40.0.00.00000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1157"/>
        </w:trPr>
        <w:tc>
          <w:tcPr>
            <w:tcW w:w="3260" w:type="dxa"/>
            <w:tcBorders>
              <w:top w:val="nil"/>
              <w:left w:val="single" w:sz="4" w:space="0" w:color="auto"/>
              <w:bottom w:val="single" w:sz="4" w:space="0" w:color="auto"/>
              <w:right w:val="single" w:sz="4" w:space="0" w:color="auto"/>
            </w:tcBorders>
            <w:shd w:val="clear" w:color="auto" w:fill="auto"/>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Мероприятия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40.0.00.93010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04</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40.0.00.93010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Жилищно-коммунальное хозяйство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37 937,1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9 357,0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9 669,7</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Жилищное хозяйство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16 994,6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96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35.0.00.00000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16 888,6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35.0.00.89250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16 888,6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454"/>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Капитальный и текущий ремонт жилых домов, помещений</w:t>
            </w:r>
          </w:p>
        </w:tc>
        <w:tc>
          <w:tcPr>
            <w:tcW w:w="486"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35.0.00.89250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16 888,6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35.0.00.89250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16 888,6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Муниципальная программа </w:t>
            </w:r>
            <w:r w:rsidRPr="009A2098">
              <w:rPr>
                <w:rFonts w:ascii="Times New Roman" w:eastAsia="Times New Roman" w:hAnsi="Times New Roman"/>
                <w:b/>
                <w:bCs/>
                <w:sz w:val="18"/>
                <w:szCs w:val="18"/>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44.0.00.00000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106,0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44.0.00.96130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106,0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44.0.00.96130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106,0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Коммунальное хозяйство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6 600,9</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7 025,7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7 306,9</w:t>
            </w:r>
          </w:p>
        </w:tc>
      </w:tr>
      <w:tr w:rsidR="0040596E" w:rsidRPr="009A2098" w:rsidTr="0040596E">
        <w:trPr>
          <w:trHeight w:val="90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5 953,4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6 352,4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6 606,5</w:t>
            </w:r>
          </w:p>
        </w:tc>
      </w:tr>
      <w:tr w:rsidR="0040596E" w:rsidRPr="009A2098" w:rsidTr="0040596E">
        <w:trPr>
          <w:trHeight w:val="1089"/>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5 953,4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6 352,4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6 606,5</w:t>
            </w:r>
          </w:p>
        </w:tc>
      </w:tr>
      <w:tr w:rsidR="0040596E" w:rsidRPr="009A2098" w:rsidTr="0040596E">
        <w:trPr>
          <w:trHeight w:val="1350"/>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5 953,4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6 352,4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6 606,5</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бюджетные ассигнования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5 953,4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6 352,4</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6 606,5</w:t>
            </w:r>
          </w:p>
        </w:tc>
      </w:tr>
      <w:tr w:rsidR="0040596E" w:rsidRPr="009A2098" w:rsidTr="0040596E">
        <w:trPr>
          <w:trHeight w:val="771"/>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36.0.00.00000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647,5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673,3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700,4</w:t>
            </w:r>
          </w:p>
        </w:tc>
      </w:tr>
      <w:tr w:rsidR="0040596E" w:rsidRPr="009A2098" w:rsidTr="0040596E">
        <w:trPr>
          <w:trHeight w:val="964"/>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36.0.00.89260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647,5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673,3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700,4</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36.0.00.89260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181,7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189,0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196,6</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36.0.00.89260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181,7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189,0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196,6</w:t>
            </w:r>
          </w:p>
        </w:tc>
      </w:tr>
      <w:tr w:rsidR="0040596E" w:rsidRPr="009A2098" w:rsidTr="0040596E">
        <w:trPr>
          <w:trHeight w:val="115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36.0.00.89260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465,8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484,3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503,8</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02</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36.0.00.89260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465,8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484,3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503,8</w:t>
            </w:r>
          </w:p>
        </w:tc>
      </w:tr>
      <w:tr w:rsidR="0040596E" w:rsidRPr="009A2098" w:rsidTr="0040596E">
        <w:trPr>
          <w:trHeight w:val="23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Благоустройство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6 227,9</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1 966,2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2 035,1</w:t>
            </w:r>
          </w:p>
        </w:tc>
      </w:tr>
      <w:tr w:rsidR="0040596E" w:rsidRPr="009A2098" w:rsidTr="0040596E">
        <w:trPr>
          <w:trHeight w:val="907"/>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6 195,2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1 698,0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1 765,9</w:t>
            </w:r>
          </w:p>
        </w:tc>
      </w:tr>
      <w:tr w:rsidR="0040596E" w:rsidRPr="009A2098" w:rsidTr="0040596E">
        <w:trPr>
          <w:trHeight w:val="1089"/>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6 195,2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1 698,0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1 765,9</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Благоустройство территорий поселений</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302,8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314,9</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327,5</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302,8</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314,9</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327,5</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Уличное освещение</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1 251,1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1 383,1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1 438,4</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1 251,1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1 383,1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1 438,4</w:t>
            </w:r>
          </w:p>
        </w:tc>
      </w:tr>
      <w:tr w:rsidR="0040596E" w:rsidRPr="009A2098" w:rsidTr="0040596E">
        <w:trPr>
          <w:trHeight w:val="1542"/>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МО "Тельвисочный сельсовет" Ненецкого автономного округа</w:t>
            </w:r>
            <w:r w:rsidRPr="009A2098">
              <w:rPr>
                <w:rFonts w:ascii="Times New Roman" w:eastAsia="Times New Roman" w:hAnsi="Times New Roman"/>
                <w:sz w:val="18"/>
                <w:szCs w:val="18"/>
              </w:rPr>
              <w:br/>
              <w:t>Мероприятие "Обустройство травмобезопасного покрытия детских игровых площадок расположенных в селе Тельвиска МО "Тельвисочный сельсовет" НАО"</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4 641,3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32.0.00.89230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4 641,3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268,2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269,2</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Озеленение</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98.0.00.96330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3,4</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98.0.00.96330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3,4</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 Организация и содержание мест захоронения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98.0.00.96340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19,9</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20,7</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98.0.00.96340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19,1</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19,9</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20,7</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Прочие мероприятия по благоустройству</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98.0.00.96360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245,1</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98.0.00.96360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245,1</w:t>
            </w:r>
          </w:p>
        </w:tc>
      </w:tr>
      <w:tr w:rsidR="0040596E" w:rsidRPr="009A2098" w:rsidTr="0040596E">
        <w:trPr>
          <w:trHeight w:val="38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вопросы в области жилищно - коммунального хозяйства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8 113,7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315,1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327,7</w:t>
            </w:r>
          </w:p>
        </w:tc>
      </w:tr>
      <w:tr w:rsidR="0040596E" w:rsidRPr="009A2098" w:rsidTr="0040596E">
        <w:trPr>
          <w:trHeight w:val="1350"/>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Муниципальная программа  «Снос домов, признанных в установленном порядке 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2021 - 2023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43.0.00.00000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6 799,4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96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43.0.00.79670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6 595,4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43.0.00.79670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6 595,4</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96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Софинансирование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43.0.00.S9670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43.0.00.S9670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204,0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1 314,3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315,1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327,7</w:t>
            </w:r>
          </w:p>
        </w:tc>
      </w:tr>
      <w:tr w:rsidR="0040596E" w:rsidRPr="009A2098" w:rsidTr="0040596E">
        <w:trPr>
          <w:trHeight w:val="771"/>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Субсидии местным бюджетам на выкуп жилых помещений собственников в соответствии со стаьей 32 Жилищного кодекса Российской Федерации.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98.0.00.79660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98.0.00.79660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980,7</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Софинансирование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98.0.00.S9660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98.0.00.S9660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30,6</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Организация ритуальных услуг</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98.0.00.89140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303,0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327,7</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бюджетные ассигнования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05</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98.0.00.89140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800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303,0</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315,1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327,7</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ОБРАЗОВАНИЕ</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49,2</w:t>
            </w:r>
          </w:p>
        </w:tc>
        <w:tc>
          <w:tcPr>
            <w:tcW w:w="1158"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51,1</w:t>
            </w:r>
          </w:p>
        </w:tc>
        <w:tc>
          <w:tcPr>
            <w:tcW w:w="1177"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Молодежная политика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51,1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МП «Молодежь муниципального образования  «Тельвисочный сельсовет» Ненецкого автономного округа на  2020 – 2022  годы».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42.0.00.00000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51,1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 xml:space="preserve">Мероприятия в рамках МП «Молодежь муниципального образования  «Тельвисочный сельсовет» Ненецкого автономного округа на  2020 – 2022  годы».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42.0.00. 97010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51,1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07</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42.0.00. 97010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49,2</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51,1</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000000" w:fill="FFFFFF"/>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СОЦИАЛЬНАЯ ПОЛИТИКА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3 925,8</w:t>
            </w:r>
          </w:p>
        </w:tc>
        <w:tc>
          <w:tcPr>
            <w:tcW w:w="1158"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3 931,1</w:t>
            </w:r>
          </w:p>
        </w:tc>
        <w:tc>
          <w:tcPr>
            <w:tcW w:w="1177"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Пенсионное обеспечение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 Муниципальная программа  "Развитие административной системы местного самоуправления муниципального района </w:t>
            </w:r>
            <w:r w:rsidRPr="009A2098">
              <w:rPr>
                <w:rFonts w:ascii="Times New Roman" w:eastAsia="Times New Roman" w:hAnsi="Times New Roman"/>
                <w:b/>
                <w:bCs/>
                <w:sz w:val="18"/>
                <w:szCs w:val="18"/>
              </w:rPr>
              <w:lastRenderedPageBreak/>
              <w:t xml:space="preserve">"Заполярный район" на 2017-2025 годы"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lastRenderedPageBreak/>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31.0.00.00000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3 793,3</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lastRenderedPageBreak/>
              <w:t xml:space="preserve"> Подпрограмма 6 "Возмещение части затрат  органов местного 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 31.6.00.00000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 31.6.00.89220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Расходы на выплату пенсий за выслугу лет лицам, замещавшим выборные должности и должности муниципальной службы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 31.6.00.89220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Социальное обеспечение и иные выплаты населению</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435"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xml:space="preserve"> 31.6.00.89220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3 793,3</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Социальное обеспечение населения</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132,5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137,8</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544"/>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 xml:space="preserve">МП "Старшее поколение муниципального образования "Тельвисочный сельсовет" НАО на 2020 - 2022 годы".   </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10</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41.0.00.00000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132,5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137,8</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0,0</w:t>
            </w:r>
          </w:p>
        </w:tc>
      </w:tr>
      <w:tr w:rsidR="0040596E" w:rsidRPr="009A2098" w:rsidTr="0040596E">
        <w:trPr>
          <w:trHeight w:val="726"/>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Мероприятия в рамках  муниципальной программы «Старшее поколение муниципального образования «Тельвисочный сельсовет» НАО на 2020 – 2022 годы»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41.0.00.95010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132,5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137,8</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10</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03</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41.0.00.95010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132,5</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137,8</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0,0</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b/>
                <w:bCs/>
                <w:sz w:val="18"/>
                <w:szCs w:val="18"/>
              </w:rPr>
            </w:pPr>
            <w:r w:rsidRPr="009A2098">
              <w:rPr>
                <w:rFonts w:ascii="Times New Roman" w:eastAsia="Times New Roman" w:hAnsi="Times New Roman"/>
                <w:b/>
                <w:bCs/>
                <w:sz w:val="18"/>
                <w:szCs w:val="18"/>
              </w:rPr>
              <w:t>Физическая культура и спорт</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11</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35,3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36,7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b/>
                <w:bCs/>
                <w:sz w:val="18"/>
                <w:szCs w:val="18"/>
              </w:rPr>
            </w:pPr>
            <w:r w:rsidRPr="009A2098">
              <w:rPr>
                <w:rFonts w:ascii="Times New Roman" w:eastAsia="Times New Roman" w:hAnsi="Times New Roman"/>
                <w:b/>
                <w:bCs/>
                <w:sz w:val="18"/>
                <w:szCs w:val="18"/>
              </w:rPr>
              <w:t>38,2</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Физическая культура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38,2</w:t>
            </w:r>
          </w:p>
        </w:tc>
      </w:tr>
      <w:tr w:rsidR="0040596E" w:rsidRPr="009A2098" w:rsidTr="0040596E">
        <w:trPr>
          <w:trHeight w:val="19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Другие непрограммные расходы</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98.0.00.00000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38,2</w:t>
            </w:r>
          </w:p>
        </w:tc>
      </w:tr>
      <w:tr w:rsidR="0040596E" w:rsidRPr="009A2098" w:rsidTr="0040596E">
        <w:trPr>
          <w:trHeight w:val="363"/>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Мероприятия в области физической культуры и спорта</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98.0.00.97020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 </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38,2</w:t>
            </w:r>
          </w:p>
        </w:tc>
      </w:tr>
      <w:tr w:rsidR="0040596E" w:rsidRPr="009A2098" w:rsidTr="0040596E">
        <w:trPr>
          <w:trHeight w:val="578"/>
        </w:trPr>
        <w:tc>
          <w:tcPr>
            <w:tcW w:w="3260" w:type="dxa"/>
            <w:tcBorders>
              <w:top w:val="nil"/>
              <w:left w:val="single" w:sz="4" w:space="0" w:color="auto"/>
              <w:bottom w:val="single" w:sz="4" w:space="0" w:color="auto"/>
              <w:right w:val="nil"/>
            </w:tcBorders>
            <w:shd w:val="clear" w:color="auto" w:fill="auto"/>
            <w:vAlign w:val="bottom"/>
            <w:hideMark/>
          </w:tcPr>
          <w:p w:rsidR="0040596E" w:rsidRPr="009A2098" w:rsidRDefault="0040596E" w:rsidP="0040596E">
            <w:pPr>
              <w:spacing w:after="0" w:line="240" w:lineRule="auto"/>
              <w:rPr>
                <w:rFonts w:ascii="Times New Roman" w:eastAsia="Times New Roman" w:hAnsi="Times New Roman"/>
                <w:sz w:val="18"/>
                <w:szCs w:val="18"/>
              </w:rPr>
            </w:pPr>
            <w:r w:rsidRPr="009A2098">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86" w:type="dxa"/>
            <w:tcBorders>
              <w:top w:val="nil"/>
              <w:left w:val="single" w:sz="4" w:space="0" w:color="auto"/>
              <w:bottom w:val="single" w:sz="4" w:space="0" w:color="auto"/>
              <w:right w:val="single" w:sz="4" w:space="0" w:color="auto"/>
            </w:tcBorders>
            <w:shd w:val="clear" w:color="auto" w:fill="auto"/>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660</w:t>
            </w:r>
          </w:p>
        </w:tc>
        <w:tc>
          <w:tcPr>
            <w:tcW w:w="435" w:type="dxa"/>
            <w:tcBorders>
              <w:top w:val="nil"/>
              <w:left w:val="nil"/>
              <w:bottom w:val="single" w:sz="4" w:space="0" w:color="auto"/>
              <w:right w:val="single" w:sz="4" w:space="0" w:color="auto"/>
            </w:tcBorders>
            <w:shd w:val="clear" w:color="000000" w:fill="FFFFFF"/>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11</w:t>
            </w:r>
          </w:p>
        </w:tc>
        <w:tc>
          <w:tcPr>
            <w:tcW w:w="435" w:type="dxa"/>
            <w:tcBorders>
              <w:top w:val="nil"/>
              <w:left w:val="nil"/>
              <w:bottom w:val="single" w:sz="4" w:space="0" w:color="auto"/>
              <w:right w:val="single" w:sz="4" w:space="0" w:color="auto"/>
            </w:tcBorders>
            <w:shd w:val="clear" w:color="000000" w:fill="FFFFFF"/>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01</w:t>
            </w:r>
          </w:p>
        </w:tc>
        <w:tc>
          <w:tcPr>
            <w:tcW w:w="1262"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98.0.00.97020</w:t>
            </w:r>
          </w:p>
        </w:tc>
        <w:tc>
          <w:tcPr>
            <w:tcW w:w="641" w:type="dxa"/>
            <w:tcBorders>
              <w:top w:val="nil"/>
              <w:left w:val="nil"/>
              <w:bottom w:val="single" w:sz="4" w:space="0" w:color="auto"/>
              <w:right w:val="nil"/>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200</w:t>
            </w:r>
          </w:p>
        </w:tc>
        <w:tc>
          <w:tcPr>
            <w:tcW w:w="1158" w:type="dxa"/>
            <w:tcBorders>
              <w:top w:val="nil"/>
              <w:left w:val="single" w:sz="4" w:space="0" w:color="auto"/>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35,3</w:t>
            </w:r>
          </w:p>
        </w:tc>
        <w:tc>
          <w:tcPr>
            <w:tcW w:w="1158"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36,7</w:t>
            </w:r>
          </w:p>
        </w:tc>
        <w:tc>
          <w:tcPr>
            <w:tcW w:w="1177" w:type="dxa"/>
            <w:tcBorders>
              <w:top w:val="nil"/>
              <w:left w:val="nil"/>
              <w:bottom w:val="single" w:sz="4" w:space="0" w:color="auto"/>
              <w:right w:val="single" w:sz="4" w:space="0" w:color="auto"/>
            </w:tcBorders>
            <w:shd w:val="clear" w:color="auto" w:fill="auto"/>
            <w:noWrap/>
            <w:vAlign w:val="bottom"/>
            <w:hideMark/>
          </w:tcPr>
          <w:p w:rsidR="0040596E" w:rsidRPr="009A2098" w:rsidRDefault="0040596E" w:rsidP="0040596E">
            <w:pPr>
              <w:spacing w:after="0" w:line="240" w:lineRule="auto"/>
              <w:jc w:val="right"/>
              <w:rPr>
                <w:rFonts w:ascii="Times New Roman" w:eastAsia="Times New Roman" w:hAnsi="Times New Roman"/>
                <w:sz w:val="18"/>
                <w:szCs w:val="18"/>
              </w:rPr>
            </w:pPr>
            <w:r w:rsidRPr="009A2098">
              <w:rPr>
                <w:rFonts w:ascii="Times New Roman" w:eastAsia="Times New Roman" w:hAnsi="Times New Roman"/>
                <w:sz w:val="18"/>
                <w:szCs w:val="18"/>
              </w:rPr>
              <w:t>38,2</w:t>
            </w:r>
          </w:p>
        </w:tc>
      </w:tr>
    </w:tbl>
    <w:p w:rsidR="00D72E45" w:rsidRDefault="00D72E45" w:rsidP="00D72E45">
      <w:pPr>
        <w:jc w:val="both"/>
        <w:rPr>
          <w:sz w:val="18"/>
          <w:szCs w:val="18"/>
        </w:rPr>
      </w:pPr>
    </w:p>
    <w:p w:rsidR="002D0D30" w:rsidRPr="00124F02" w:rsidRDefault="002D0D30" w:rsidP="002D0D30">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Pr="00124F02">
        <w:rPr>
          <w:rFonts w:ascii="Times New Roman" w:eastAsia="Times New Roman" w:hAnsi="Times New Roman"/>
          <w:sz w:val="24"/>
          <w:szCs w:val="24"/>
        </w:rPr>
        <w:t>7- е заседание 28 - го созыва</w:t>
      </w:r>
    </w:p>
    <w:p w:rsidR="002D0D30" w:rsidRPr="00124F02" w:rsidRDefault="002D0D30" w:rsidP="002D0D30">
      <w:pPr>
        <w:widowControl w:val="0"/>
        <w:autoSpaceDE w:val="0"/>
        <w:autoSpaceDN w:val="0"/>
        <w:spacing w:after="0" w:line="240" w:lineRule="auto"/>
        <w:rPr>
          <w:rFonts w:ascii="Times New Roman" w:eastAsia="Times New Roman" w:hAnsi="Times New Roman"/>
          <w:b/>
          <w:sz w:val="24"/>
          <w:szCs w:val="24"/>
        </w:rPr>
      </w:pPr>
    </w:p>
    <w:p w:rsidR="002D0D30" w:rsidRPr="002D0D30" w:rsidRDefault="002D0D30" w:rsidP="002D0D30">
      <w:pPr>
        <w:widowControl w:val="0"/>
        <w:autoSpaceDE w:val="0"/>
        <w:autoSpaceDN w:val="0"/>
        <w:spacing w:after="0" w:line="240" w:lineRule="auto"/>
        <w:jc w:val="center"/>
        <w:rPr>
          <w:rFonts w:ascii="Times New Roman" w:eastAsia="Times New Roman" w:hAnsi="Times New Roman"/>
          <w:b/>
          <w:sz w:val="24"/>
          <w:szCs w:val="24"/>
        </w:rPr>
      </w:pPr>
      <w:r w:rsidRPr="00124F02">
        <w:rPr>
          <w:rFonts w:ascii="Times New Roman" w:eastAsia="Times New Roman" w:hAnsi="Times New Roman"/>
          <w:b/>
          <w:sz w:val="24"/>
          <w:szCs w:val="24"/>
        </w:rPr>
        <w:t>РЕШЕНИЕ</w:t>
      </w:r>
    </w:p>
    <w:p w:rsidR="002D0D30" w:rsidRPr="00124F02" w:rsidRDefault="002D0D30" w:rsidP="002D0D30">
      <w:pPr>
        <w:widowControl w:val="0"/>
        <w:autoSpaceDE w:val="0"/>
        <w:autoSpaceDN w:val="0"/>
        <w:spacing w:after="0" w:line="240" w:lineRule="auto"/>
        <w:jc w:val="center"/>
        <w:rPr>
          <w:rFonts w:ascii="Times New Roman" w:eastAsia="Times New Roman" w:hAnsi="Times New Roman"/>
          <w:bCs/>
          <w:sz w:val="24"/>
          <w:szCs w:val="24"/>
        </w:rPr>
      </w:pPr>
      <w:r w:rsidRPr="00124F02">
        <w:rPr>
          <w:rFonts w:ascii="Times New Roman" w:eastAsia="Times New Roman" w:hAnsi="Times New Roman"/>
          <w:bCs/>
          <w:sz w:val="24"/>
          <w:szCs w:val="24"/>
        </w:rPr>
        <w:t xml:space="preserve">от </w:t>
      </w:r>
      <w:r>
        <w:rPr>
          <w:rFonts w:ascii="Times New Roman" w:eastAsia="Times New Roman" w:hAnsi="Times New Roman"/>
          <w:bCs/>
          <w:sz w:val="24"/>
          <w:szCs w:val="24"/>
        </w:rPr>
        <w:t>30</w:t>
      </w:r>
      <w:r w:rsidRPr="00124F02">
        <w:rPr>
          <w:rFonts w:ascii="Times New Roman" w:eastAsia="Times New Roman" w:hAnsi="Times New Roman"/>
          <w:bCs/>
          <w:sz w:val="24"/>
          <w:szCs w:val="24"/>
        </w:rPr>
        <w:t xml:space="preserve"> марта</w:t>
      </w:r>
      <w:r>
        <w:rPr>
          <w:rFonts w:ascii="Times New Roman" w:eastAsia="Times New Roman" w:hAnsi="Times New Roman"/>
          <w:bCs/>
          <w:sz w:val="24"/>
          <w:szCs w:val="24"/>
        </w:rPr>
        <w:t xml:space="preserve"> </w:t>
      </w:r>
      <w:r w:rsidRPr="00124F02">
        <w:rPr>
          <w:rFonts w:ascii="Times New Roman" w:eastAsia="Times New Roman" w:hAnsi="Times New Roman"/>
          <w:bCs/>
          <w:sz w:val="24"/>
          <w:szCs w:val="24"/>
        </w:rPr>
        <w:t>20</w:t>
      </w:r>
      <w:r>
        <w:rPr>
          <w:rFonts w:ascii="Times New Roman" w:eastAsia="Times New Roman" w:hAnsi="Times New Roman"/>
          <w:bCs/>
          <w:sz w:val="24"/>
          <w:szCs w:val="24"/>
        </w:rPr>
        <w:t>21</w:t>
      </w:r>
      <w:r w:rsidRPr="00124F02">
        <w:rPr>
          <w:rFonts w:ascii="Times New Roman" w:eastAsia="Times New Roman" w:hAnsi="Times New Roman"/>
          <w:bCs/>
          <w:sz w:val="24"/>
          <w:szCs w:val="24"/>
        </w:rPr>
        <w:t xml:space="preserve">  года № </w:t>
      </w:r>
      <w:r>
        <w:rPr>
          <w:rFonts w:ascii="Times New Roman" w:eastAsia="Times New Roman" w:hAnsi="Times New Roman"/>
          <w:bCs/>
          <w:sz w:val="24"/>
          <w:szCs w:val="24"/>
        </w:rPr>
        <w:t>1</w:t>
      </w:r>
    </w:p>
    <w:p w:rsidR="002D0D30" w:rsidRPr="00124F02" w:rsidRDefault="002D0D30" w:rsidP="002D0D30">
      <w:pPr>
        <w:widowControl w:val="0"/>
        <w:autoSpaceDE w:val="0"/>
        <w:autoSpaceDN w:val="0"/>
        <w:spacing w:after="0" w:line="240" w:lineRule="auto"/>
        <w:jc w:val="center"/>
        <w:rPr>
          <w:rFonts w:ascii="Times New Roman" w:eastAsia="Times New Roman" w:hAnsi="Times New Roman"/>
          <w:b/>
          <w:bCs/>
          <w:sz w:val="24"/>
          <w:szCs w:val="24"/>
        </w:rPr>
      </w:pPr>
    </w:p>
    <w:p w:rsidR="002D0D30" w:rsidRPr="002D0D30" w:rsidRDefault="002D0D30" w:rsidP="002D0D30">
      <w:pPr>
        <w:widowControl w:val="0"/>
        <w:autoSpaceDE w:val="0"/>
        <w:autoSpaceDN w:val="0"/>
        <w:spacing w:after="0" w:line="240" w:lineRule="auto"/>
        <w:jc w:val="center"/>
        <w:rPr>
          <w:rFonts w:ascii="Times New Roman" w:eastAsia="Times New Roman" w:hAnsi="Times New Roman" w:cs="Times New Roman"/>
          <w:b/>
          <w:bCs/>
          <w:sz w:val="24"/>
          <w:szCs w:val="24"/>
        </w:rPr>
      </w:pPr>
      <w:r w:rsidRPr="002D0D30">
        <w:rPr>
          <w:rFonts w:ascii="Times New Roman" w:eastAsia="Times New Roman" w:hAnsi="Times New Roman" w:cs="Times New Roman"/>
          <w:b/>
          <w:bCs/>
          <w:sz w:val="24"/>
          <w:szCs w:val="24"/>
        </w:rPr>
        <w:t>О ежегодном  отчете главы муниципального образования «Тельвисочный сельсовет» Ненецкого автономного округа, о результатах деятельности Администрации  муниципального образования «Тельвисочный сельсовет» Ненецкого автономного округа за 2020 год,  в том числе о решении вопросов, поставленных Советом депутатов муниципального образования «Тельвисочный сельсовет»  Ненецкого автономного округа</w:t>
      </w:r>
    </w:p>
    <w:p w:rsidR="002D0D30" w:rsidRPr="002D0D30" w:rsidRDefault="002D0D30" w:rsidP="002D0D30">
      <w:pPr>
        <w:autoSpaceDE w:val="0"/>
        <w:autoSpaceDN w:val="0"/>
        <w:adjustRightInd w:val="0"/>
        <w:spacing w:after="0" w:line="240" w:lineRule="auto"/>
        <w:jc w:val="both"/>
        <w:rPr>
          <w:rFonts w:ascii="Times New Roman" w:eastAsia="Times New Roman" w:hAnsi="Times New Roman" w:cs="Times New Roman"/>
          <w:sz w:val="24"/>
          <w:szCs w:val="24"/>
        </w:rPr>
      </w:pPr>
    </w:p>
    <w:p w:rsidR="002D0D30" w:rsidRPr="002D0D30" w:rsidRDefault="002D0D30" w:rsidP="002D0D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 xml:space="preserve">Руководствуясь частью 11.1. статьи 35,  частью 5.1. статьи 35 </w:t>
      </w:r>
      <w:r w:rsidRPr="002D0D30">
        <w:rPr>
          <w:rFonts w:ascii="Times New Roman" w:eastAsia="Times New Roman" w:hAnsi="Times New Roman" w:cs="Times New Roman"/>
          <w:bCs/>
          <w:sz w:val="24"/>
          <w:szCs w:val="24"/>
        </w:rPr>
        <w:t xml:space="preserve">Федерального  закона от 06.10.2003 N 131-ФЗ "Об общих принципах организации местного самоуправления в Российской Федерации", статьей 38 Устава  муниципального образования «Тельвисочный сельсовет» Ненецкого автономного округа, </w:t>
      </w:r>
      <w:r w:rsidRPr="002D0D30">
        <w:rPr>
          <w:rFonts w:ascii="Times New Roman" w:eastAsia="Times New Roman" w:hAnsi="Times New Roman" w:cs="Times New Roman"/>
          <w:sz w:val="24"/>
          <w:szCs w:val="24"/>
        </w:rPr>
        <w:t>Совет депутатов МО «</w:t>
      </w:r>
      <w:r w:rsidRPr="002D0D30">
        <w:rPr>
          <w:rFonts w:ascii="Times New Roman" w:eastAsia="Times New Roman" w:hAnsi="Times New Roman" w:cs="Times New Roman"/>
          <w:bCs/>
          <w:sz w:val="24"/>
          <w:szCs w:val="24"/>
        </w:rPr>
        <w:t xml:space="preserve">Тельвисочный </w:t>
      </w:r>
      <w:r w:rsidRPr="002D0D30">
        <w:rPr>
          <w:rFonts w:ascii="Times New Roman" w:eastAsia="Times New Roman" w:hAnsi="Times New Roman" w:cs="Times New Roman"/>
          <w:sz w:val="24"/>
          <w:szCs w:val="24"/>
        </w:rPr>
        <w:t>сельсовет» НАО РЕШИЛ:</w:t>
      </w:r>
    </w:p>
    <w:p w:rsidR="002D0D30" w:rsidRPr="002D0D30" w:rsidRDefault="002D0D30" w:rsidP="002D0D30">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2D0D30" w:rsidRPr="002D0D30" w:rsidRDefault="002D0D30" w:rsidP="002D0D30">
      <w:pPr>
        <w:widowControl w:val="0"/>
        <w:autoSpaceDE w:val="0"/>
        <w:autoSpaceDN w:val="0"/>
        <w:spacing w:after="0" w:line="240" w:lineRule="auto"/>
        <w:ind w:firstLine="540"/>
        <w:jc w:val="both"/>
        <w:rPr>
          <w:rFonts w:ascii="Times New Roman" w:eastAsia="Times New Roman" w:hAnsi="Times New Roman" w:cs="Times New Roman"/>
          <w:bCs/>
          <w:sz w:val="24"/>
          <w:szCs w:val="24"/>
        </w:rPr>
      </w:pPr>
      <w:r w:rsidRPr="002D0D30">
        <w:rPr>
          <w:rFonts w:ascii="Times New Roman" w:eastAsia="Times New Roman" w:hAnsi="Times New Roman" w:cs="Times New Roman"/>
          <w:bCs/>
          <w:sz w:val="24"/>
          <w:szCs w:val="24"/>
        </w:rPr>
        <w:t>1. Принять к сведению прилагаемый отчет главы муниципального образования «</w:t>
      </w:r>
      <w:r w:rsidRPr="002D0D30">
        <w:rPr>
          <w:rFonts w:ascii="Times New Roman" w:eastAsia="Times New Roman" w:hAnsi="Times New Roman" w:cs="Times New Roman"/>
          <w:sz w:val="24"/>
          <w:szCs w:val="24"/>
        </w:rPr>
        <w:t xml:space="preserve">Тельвисочный </w:t>
      </w:r>
      <w:r w:rsidRPr="002D0D30">
        <w:rPr>
          <w:rFonts w:ascii="Times New Roman" w:eastAsia="Times New Roman" w:hAnsi="Times New Roman" w:cs="Times New Roman"/>
          <w:bCs/>
          <w:sz w:val="24"/>
          <w:szCs w:val="24"/>
        </w:rPr>
        <w:t>сельсовет» Ненецкого автономного округа, о результатах деятельности Администрации  муниципального образования «</w:t>
      </w:r>
      <w:r w:rsidRPr="002D0D30">
        <w:rPr>
          <w:rFonts w:ascii="Times New Roman" w:eastAsia="Times New Roman" w:hAnsi="Times New Roman" w:cs="Times New Roman"/>
          <w:sz w:val="24"/>
          <w:szCs w:val="24"/>
        </w:rPr>
        <w:t xml:space="preserve">Тельвисочный </w:t>
      </w:r>
      <w:r w:rsidRPr="002D0D30">
        <w:rPr>
          <w:rFonts w:ascii="Times New Roman" w:eastAsia="Times New Roman" w:hAnsi="Times New Roman" w:cs="Times New Roman"/>
          <w:bCs/>
          <w:sz w:val="24"/>
          <w:szCs w:val="24"/>
        </w:rPr>
        <w:t>сельсовет» Ненецкого автономного округа за 2020 год,  в том числе о решении вопросов, поставленных Советом депутатов муниципального образования «Тельвисочный сельсовет» Ненецкого автономного округа</w:t>
      </w:r>
      <w:r w:rsidRPr="002D0D30">
        <w:rPr>
          <w:rFonts w:ascii="Times New Roman" w:eastAsia="Times New Roman" w:hAnsi="Times New Roman" w:cs="Times New Roman"/>
          <w:b/>
          <w:bCs/>
          <w:sz w:val="24"/>
          <w:szCs w:val="24"/>
        </w:rPr>
        <w:t>.</w:t>
      </w:r>
    </w:p>
    <w:p w:rsidR="002D0D30" w:rsidRPr="002D0D30" w:rsidRDefault="002D0D30" w:rsidP="002D0D30">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2D0D30" w:rsidRPr="002D0D30" w:rsidRDefault="002D0D30" w:rsidP="002D0D30">
      <w:pPr>
        <w:widowControl w:val="0"/>
        <w:autoSpaceDE w:val="0"/>
        <w:autoSpaceDN w:val="0"/>
        <w:spacing w:after="0" w:line="240" w:lineRule="auto"/>
        <w:ind w:firstLine="540"/>
        <w:jc w:val="both"/>
        <w:rPr>
          <w:rFonts w:ascii="Times New Roman" w:eastAsia="Times New Roman" w:hAnsi="Times New Roman" w:cs="Times New Roman"/>
          <w:b/>
          <w:bCs/>
          <w:sz w:val="24"/>
          <w:szCs w:val="24"/>
        </w:rPr>
      </w:pPr>
    </w:p>
    <w:p w:rsidR="002D0D30" w:rsidRPr="002D0D30" w:rsidRDefault="002D0D30" w:rsidP="002D0D30">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lastRenderedPageBreak/>
        <w:t>2. Настоящее решение вступает в силу с момента его подписания и подлежит  официальному  опубликованию (обнародованию).</w:t>
      </w:r>
    </w:p>
    <w:p w:rsidR="002D0D30" w:rsidRPr="002D0D30" w:rsidRDefault="002D0D30" w:rsidP="002D0D30">
      <w:pPr>
        <w:widowControl w:val="0"/>
        <w:autoSpaceDE w:val="0"/>
        <w:autoSpaceDN w:val="0"/>
        <w:spacing w:after="0" w:line="240" w:lineRule="auto"/>
        <w:outlineLvl w:val="0"/>
        <w:rPr>
          <w:rFonts w:ascii="Times New Roman" w:eastAsia="Times New Roman" w:hAnsi="Times New Roman" w:cs="Times New Roman"/>
          <w:sz w:val="24"/>
          <w:szCs w:val="24"/>
        </w:rPr>
      </w:pPr>
    </w:p>
    <w:p w:rsidR="002D0D30" w:rsidRPr="002D0D30" w:rsidRDefault="002D0D30" w:rsidP="002D0D30">
      <w:pPr>
        <w:widowControl w:val="0"/>
        <w:autoSpaceDE w:val="0"/>
        <w:autoSpaceDN w:val="0"/>
        <w:spacing w:after="0" w:line="240" w:lineRule="auto"/>
        <w:outlineLvl w:val="0"/>
        <w:rPr>
          <w:rFonts w:ascii="Times New Roman" w:eastAsia="Times New Roman" w:hAnsi="Times New Roman" w:cs="Times New Roman"/>
          <w:sz w:val="24"/>
          <w:szCs w:val="24"/>
        </w:rPr>
      </w:pPr>
    </w:p>
    <w:p w:rsidR="002D0D30" w:rsidRPr="002D0D30" w:rsidRDefault="002D0D30" w:rsidP="002D0D30">
      <w:pPr>
        <w:widowControl w:val="0"/>
        <w:autoSpaceDE w:val="0"/>
        <w:autoSpaceDN w:val="0"/>
        <w:spacing w:after="0" w:line="240" w:lineRule="auto"/>
        <w:outlineLvl w:val="0"/>
        <w:rPr>
          <w:rFonts w:ascii="Times New Roman" w:eastAsia="Times New Roman" w:hAnsi="Times New Roman" w:cs="Times New Roman"/>
          <w:sz w:val="24"/>
          <w:szCs w:val="24"/>
        </w:rPr>
      </w:pPr>
    </w:p>
    <w:p w:rsidR="002D0D30" w:rsidRPr="002D0D30" w:rsidRDefault="002D0D30" w:rsidP="002D0D30">
      <w:pPr>
        <w:pStyle w:val="ConsPlusNonformat"/>
        <w:widowControl/>
        <w:rPr>
          <w:rFonts w:ascii="Times New Roman" w:hAnsi="Times New Roman" w:cs="Times New Roman"/>
          <w:sz w:val="24"/>
          <w:szCs w:val="24"/>
        </w:rPr>
      </w:pPr>
      <w:r w:rsidRPr="002D0D30">
        <w:rPr>
          <w:rFonts w:ascii="Times New Roman" w:hAnsi="Times New Roman" w:cs="Times New Roman"/>
          <w:sz w:val="24"/>
          <w:szCs w:val="24"/>
        </w:rPr>
        <w:t>Глава  МО  «Тельвисочный сельсовет» НАО                                             Д.С. Якубович</w:t>
      </w:r>
    </w:p>
    <w:p w:rsidR="002D0D30" w:rsidRPr="002D0D30" w:rsidRDefault="002D0D30" w:rsidP="002D0D30">
      <w:pPr>
        <w:pStyle w:val="ConsPlusNormal"/>
        <w:jc w:val="right"/>
        <w:outlineLvl w:val="0"/>
        <w:rPr>
          <w:rFonts w:ascii="Times New Roman" w:hAnsi="Times New Roman" w:cs="Times New Roman"/>
          <w:sz w:val="24"/>
          <w:szCs w:val="24"/>
        </w:rPr>
      </w:pPr>
    </w:p>
    <w:p w:rsidR="002D0D30" w:rsidRPr="002D0D30" w:rsidRDefault="002D0D30" w:rsidP="002D0D30">
      <w:pPr>
        <w:pStyle w:val="ConsPlusNormal"/>
        <w:jc w:val="right"/>
        <w:outlineLvl w:val="0"/>
        <w:rPr>
          <w:rFonts w:ascii="Times New Roman" w:hAnsi="Times New Roman" w:cs="Times New Roman"/>
          <w:sz w:val="24"/>
          <w:szCs w:val="24"/>
        </w:rPr>
      </w:pPr>
      <w:r w:rsidRPr="002D0D30">
        <w:rPr>
          <w:rFonts w:ascii="Times New Roman" w:hAnsi="Times New Roman" w:cs="Times New Roman"/>
          <w:sz w:val="24"/>
          <w:szCs w:val="24"/>
        </w:rPr>
        <w:t>Приложение</w:t>
      </w:r>
    </w:p>
    <w:p w:rsidR="002D0D30" w:rsidRPr="002D0D30" w:rsidRDefault="002D0D30" w:rsidP="002D0D30">
      <w:pPr>
        <w:pStyle w:val="ConsPlusNormal"/>
        <w:jc w:val="right"/>
        <w:outlineLvl w:val="0"/>
        <w:rPr>
          <w:rFonts w:ascii="Times New Roman" w:hAnsi="Times New Roman" w:cs="Times New Roman"/>
          <w:sz w:val="24"/>
          <w:szCs w:val="24"/>
        </w:rPr>
      </w:pPr>
      <w:r w:rsidRPr="002D0D30">
        <w:rPr>
          <w:rFonts w:ascii="Times New Roman" w:hAnsi="Times New Roman" w:cs="Times New Roman"/>
          <w:sz w:val="24"/>
          <w:szCs w:val="24"/>
        </w:rPr>
        <w:t>к Решению Совета депутатов</w:t>
      </w:r>
    </w:p>
    <w:p w:rsidR="002D0D30" w:rsidRPr="002D0D30" w:rsidRDefault="002D0D30" w:rsidP="002D0D30">
      <w:pPr>
        <w:pStyle w:val="ConsPlusNormal"/>
        <w:jc w:val="right"/>
        <w:outlineLvl w:val="0"/>
        <w:rPr>
          <w:rFonts w:ascii="Times New Roman" w:hAnsi="Times New Roman" w:cs="Times New Roman"/>
          <w:sz w:val="24"/>
          <w:szCs w:val="24"/>
        </w:rPr>
      </w:pPr>
      <w:r w:rsidRPr="002D0D30">
        <w:rPr>
          <w:rFonts w:ascii="Times New Roman" w:hAnsi="Times New Roman" w:cs="Times New Roman"/>
          <w:sz w:val="24"/>
          <w:szCs w:val="24"/>
        </w:rPr>
        <w:t>МО «Тельвисочный сельсовет» НАО</w:t>
      </w:r>
    </w:p>
    <w:p w:rsidR="002D0D30" w:rsidRPr="002D0D30" w:rsidRDefault="002D0D30" w:rsidP="002D0D30">
      <w:pPr>
        <w:pStyle w:val="ConsPlusNormal"/>
        <w:jc w:val="right"/>
        <w:outlineLvl w:val="0"/>
        <w:rPr>
          <w:rFonts w:ascii="Times New Roman" w:hAnsi="Times New Roman" w:cs="Times New Roman"/>
          <w:sz w:val="24"/>
          <w:szCs w:val="24"/>
        </w:rPr>
      </w:pPr>
      <w:r w:rsidRPr="002D0D30">
        <w:rPr>
          <w:rFonts w:ascii="Times New Roman" w:hAnsi="Times New Roman" w:cs="Times New Roman"/>
          <w:sz w:val="24"/>
          <w:szCs w:val="24"/>
        </w:rPr>
        <w:t>от 30.03.2021 № 1</w:t>
      </w:r>
    </w:p>
    <w:p w:rsidR="002D0D30" w:rsidRPr="002D0D30" w:rsidRDefault="002D0D30" w:rsidP="002D0D30">
      <w:pPr>
        <w:widowControl w:val="0"/>
        <w:autoSpaceDE w:val="0"/>
        <w:autoSpaceDN w:val="0"/>
        <w:spacing w:after="0"/>
        <w:outlineLvl w:val="0"/>
        <w:rPr>
          <w:rFonts w:ascii="Times New Roman" w:eastAsia="Times New Roman" w:hAnsi="Times New Roman" w:cs="Times New Roman"/>
          <w:sz w:val="24"/>
          <w:szCs w:val="24"/>
        </w:rPr>
      </w:pPr>
    </w:p>
    <w:p w:rsidR="002D0D30" w:rsidRPr="002D0D30" w:rsidRDefault="002D0D30" w:rsidP="002D0D30">
      <w:pPr>
        <w:spacing w:after="0"/>
        <w:jc w:val="center"/>
        <w:rPr>
          <w:rFonts w:ascii="Times New Roman" w:eastAsia="Times New Roman" w:hAnsi="Times New Roman" w:cs="Times New Roman"/>
          <w:sz w:val="24"/>
          <w:szCs w:val="24"/>
        </w:rPr>
      </w:pPr>
      <w:r w:rsidRPr="002D0D30">
        <w:rPr>
          <w:rFonts w:ascii="Times New Roman" w:eastAsia="Times New Roman" w:hAnsi="Times New Roman" w:cs="Times New Roman"/>
          <w:b/>
          <w:sz w:val="24"/>
          <w:szCs w:val="24"/>
        </w:rPr>
        <w:t>Отчет главы муниципального образования «</w:t>
      </w:r>
      <w:r w:rsidRPr="002D0D30">
        <w:rPr>
          <w:rFonts w:ascii="Times New Roman" w:eastAsia="Times New Roman" w:hAnsi="Times New Roman" w:cs="Times New Roman"/>
          <w:b/>
          <w:bCs/>
          <w:sz w:val="24"/>
          <w:szCs w:val="24"/>
        </w:rPr>
        <w:t xml:space="preserve">Тельвисочный </w:t>
      </w:r>
      <w:r w:rsidRPr="002D0D30">
        <w:rPr>
          <w:rFonts w:ascii="Times New Roman" w:eastAsia="Times New Roman" w:hAnsi="Times New Roman" w:cs="Times New Roman"/>
          <w:b/>
          <w:sz w:val="24"/>
          <w:szCs w:val="24"/>
        </w:rPr>
        <w:t>сельсовет» Ненецкого автономного округа, о результатах деятельности Администрации  муниципального образования «</w:t>
      </w:r>
      <w:r w:rsidRPr="002D0D30">
        <w:rPr>
          <w:rFonts w:ascii="Times New Roman" w:eastAsia="Times New Roman" w:hAnsi="Times New Roman" w:cs="Times New Roman"/>
          <w:b/>
          <w:bCs/>
          <w:sz w:val="24"/>
          <w:szCs w:val="24"/>
        </w:rPr>
        <w:t xml:space="preserve">Тельвисочный </w:t>
      </w:r>
      <w:r w:rsidRPr="002D0D30">
        <w:rPr>
          <w:rFonts w:ascii="Times New Roman" w:eastAsia="Times New Roman" w:hAnsi="Times New Roman" w:cs="Times New Roman"/>
          <w:b/>
          <w:sz w:val="24"/>
          <w:szCs w:val="24"/>
        </w:rPr>
        <w:t>сельсовет» Ненецкого автономного округа за 2019 год,  в том числе о решении вопросов, поставленных Советом депутатов муниципального образования «Тельвисочный сельсовет»  Ненецкого автономного округа</w:t>
      </w:r>
      <w:r w:rsidRPr="002D0D30">
        <w:rPr>
          <w:rFonts w:ascii="Times New Roman" w:eastAsia="Times New Roman" w:hAnsi="Times New Roman" w:cs="Times New Roman"/>
          <w:sz w:val="24"/>
          <w:szCs w:val="24"/>
        </w:rPr>
        <w:t>.</w:t>
      </w:r>
    </w:p>
    <w:p w:rsidR="002D0D30" w:rsidRDefault="002D0D30" w:rsidP="002D0D30">
      <w:pPr>
        <w:spacing w:after="0"/>
        <w:jc w:val="center"/>
        <w:rPr>
          <w:rFonts w:ascii="Times New Roman" w:eastAsia="Times New Roman" w:hAnsi="Times New Roman" w:cs="Times New Roman"/>
          <w:b/>
          <w:sz w:val="24"/>
          <w:szCs w:val="24"/>
        </w:rPr>
      </w:pPr>
    </w:p>
    <w:p w:rsidR="002D0D30" w:rsidRPr="002D0D30" w:rsidRDefault="002D0D30" w:rsidP="002D0D30">
      <w:pPr>
        <w:spacing w:after="0"/>
        <w:jc w:val="center"/>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Уважаемые депутаты!</w:t>
      </w:r>
    </w:p>
    <w:p w:rsidR="002D0D30" w:rsidRPr="002D0D30" w:rsidRDefault="002D0D30" w:rsidP="002D0D30">
      <w:pPr>
        <w:spacing w:after="0"/>
        <w:rPr>
          <w:rFonts w:ascii="Times New Roman" w:eastAsia="Times New Roman" w:hAnsi="Times New Roman" w:cs="Times New Roman"/>
          <w:sz w:val="24"/>
          <w:szCs w:val="24"/>
        </w:rPr>
      </w:pPr>
    </w:p>
    <w:p w:rsidR="002D0D30" w:rsidRPr="002D0D30" w:rsidRDefault="002D0D30" w:rsidP="002D0D30">
      <w:pPr>
        <w:autoSpaceDE w:val="0"/>
        <w:autoSpaceDN w:val="0"/>
        <w:spacing w:after="0"/>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Предлагаю вашему вниманию отчет о  результатах деятельности Администрации  муниципального образования «Тельвисочный сельсовет» Ненецкого автономного округа за 2020 год,  в том числе о решении вопросов, поставленных Советом депутатов муниципального образования Ненецкого автономного округа.</w:t>
      </w:r>
    </w:p>
    <w:p w:rsidR="002D0D30" w:rsidRPr="002D0D30" w:rsidRDefault="002D0D30" w:rsidP="002D0D30">
      <w:pPr>
        <w:spacing w:after="0"/>
        <w:jc w:val="center"/>
        <w:rPr>
          <w:rFonts w:ascii="Times New Roman" w:eastAsia="Times New Roman" w:hAnsi="Times New Roman" w:cs="Times New Roman"/>
          <w:b/>
          <w:sz w:val="24"/>
          <w:szCs w:val="24"/>
        </w:rPr>
      </w:pPr>
      <w:r w:rsidRPr="002D0D30">
        <w:rPr>
          <w:rFonts w:ascii="Times New Roman" w:eastAsia="Times New Roman" w:hAnsi="Times New Roman" w:cs="Times New Roman"/>
          <w:b/>
          <w:sz w:val="24"/>
          <w:szCs w:val="24"/>
        </w:rPr>
        <w:t>формирование, утверждение, исполнение бюджета поселения и контроль за исполнением данного бюджета</w:t>
      </w:r>
    </w:p>
    <w:p w:rsidR="002D0D30" w:rsidRPr="002D0D30" w:rsidRDefault="002D0D30" w:rsidP="002D0D30">
      <w:pPr>
        <w:spacing w:after="0"/>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 xml:space="preserve">Бюджет МО «Тельвисочный сельсовет» НАО  за  2020 год сформирован в соответствии с Бюджетным кодексом РФ, Законом №131 – ФЗ, федеральными законами, Законами НАО, Уставом, а так же в соответствии с Положением «О Бюджетном процессе в МО «Тельвисочный сельсовет» НАО» и иными нормативными актами РФ, НАО и актами органами местного самоуправления. </w:t>
      </w:r>
    </w:p>
    <w:p w:rsidR="002D0D30" w:rsidRPr="002D0D30" w:rsidRDefault="002D0D30" w:rsidP="002D0D30">
      <w:pPr>
        <w:spacing w:after="0"/>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Бюджет МО «Тельвисочный  сельсовет» сформирован за счет отчислений федеральных и региональных налогов и сборов, определенных в соответствии с Законодательством РФ, а так же поступлений в безвозмездном и безвозвратном порядке в  распоряжение  органов местного самоуправления в виде финансовой помощи из бюджетов других уровней в форме дотаций, субсидий, субвенций, а также ассигнований на финансирование государственных полномочий, передаваемых органам местного самоуправления на компенсацию дополнительных расходов, связанных с решением, принятым органами государственной власти.</w:t>
      </w:r>
    </w:p>
    <w:p w:rsidR="002D0D30" w:rsidRPr="002D0D30" w:rsidRDefault="002D0D30" w:rsidP="002D0D30">
      <w:pPr>
        <w:spacing w:after="0"/>
        <w:ind w:firstLine="567"/>
        <w:jc w:val="both"/>
        <w:rPr>
          <w:rFonts w:ascii="Times New Roman" w:hAnsi="Times New Roman" w:cs="Times New Roman"/>
          <w:sz w:val="24"/>
          <w:szCs w:val="24"/>
        </w:rPr>
      </w:pPr>
      <w:r w:rsidRPr="002D0D30">
        <w:rPr>
          <w:rFonts w:ascii="Times New Roman" w:hAnsi="Times New Roman" w:cs="Times New Roman"/>
          <w:sz w:val="24"/>
          <w:szCs w:val="24"/>
        </w:rPr>
        <w:t xml:space="preserve"> Основные характеристики местного бюджета на 2020 год составили по доходам в сумме 56 464,5 тысяч рублей, по расходам в сумме 69 281,9 тысяч рублей с превышением расходов над доходами (дефицитом) местного бюджета в сумме 12 817,4 тысяч рублей или 401,7 процентов показателей кассового исполнения доходов местного бюджета.</w:t>
      </w:r>
    </w:p>
    <w:p w:rsidR="002D0D30" w:rsidRPr="002D0D30" w:rsidRDefault="002D0D30" w:rsidP="002D0D30">
      <w:pPr>
        <w:spacing w:after="0"/>
        <w:ind w:firstLine="567"/>
        <w:jc w:val="both"/>
        <w:rPr>
          <w:rFonts w:ascii="Times New Roman" w:hAnsi="Times New Roman" w:cs="Times New Roman"/>
          <w:sz w:val="24"/>
          <w:szCs w:val="24"/>
        </w:rPr>
      </w:pPr>
      <w:r w:rsidRPr="002D0D30">
        <w:rPr>
          <w:rFonts w:ascii="Times New Roman" w:hAnsi="Times New Roman" w:cs="Times New Roman"/>
          <w:sz w:val="24"/>
          <w:szCs w:val="24"/>
        </w:rPr>
        <w:t>Необходимо отметить,  что в течение года несколько раз  вносились изменения в параметры бюджета, все эти изменения касались увеличения доходной и расходной части бюджета.</w:t>
      </w:r>
    </w:p>
    <w:p w:rsidR="002D0D30" w:rsidRPr="002D0D30" w:rsidRDefault="002D0D30" w:rsidP="002D0D30">
      <w:pPr>
        <w:autoSpaceDE w:val="0"/>
        <w:autoSpaceDN w:val="0"/>
        <w:spacing w:after="0"/>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В 2020 году в рамках заключенного соглашения все проекты решений о местном бюджете, отчеты об исполнении бюджета проходили проверку в КСП Заполярного района, помимо этого по проекту бюджета, годовому отчету об исполнении бюджета проводились публичные слушания.</w:t>
      </w:r>
    </w:p>
    <w:p w:rsidR="002D0D30" w:rsidRPr="002D0D30" w:rsidRDefault="002D0D30" w:rsidP="002D0D30">
      <w:pPr>
        <w:autoSpaceDE w:val="0"/>
        <w:autoSpaceDN w:val="0"/>
        <w:spacing w:after="0"/>
        <w:jc w:val="both"/>
        <w:rPr>
          <w:rFonts w:ascii="Times New Roman" w:eastAsia="Times New Roman" w:hAnsi="Times New Roman" w:cs="Times New Roman"/>
          <w:b/>
          <w:sz w:val="24"/>
          <w:szCs w:val="24"/>
        </w:rPr>
      </w:pPr>
    </w:p>
    <w:p w:rsidR="002D0D30" w:rsidRPr="002D0D30" w:rsidRDefault="002D0D30" w:rsidP="002D0D30">
      <w:pPr>
        <w:autoSpaceDE w:val="0"/>
        <w:autoSpaceDN w:val="0"/>
        <w:spacing w:after="0"/>
        <w:ind w:firstLine="540"/>
        <w:jc w:val="center"/>
        <w:rPr>
          <w:rFonts w:ascii="Times New Roman" w:eastAsia="Times New Roman" w:hAnsi="Times New Roman" w:cs="Times New Roman"/>
          <w:b/>
          <w:sz w:val="24"/>
          <w:szCs w:val="24"/>
        </w:rPr>
      </w:pPr>
      <w:r w:rsidRPr="002D0D30">
        <w:rPr>
          <w:rFonts w:ascii="Times New Roman" w:eastAsia="Times New Roman" w:hAnsi="Times New Roman" w:cs="Times New Roman"/>
          <w:b/>
          <w:sz w:val="24"/>
          <w:szCs w:val="24"/>
        </w:rPr>
        <w:t>обеспечение первичных мер пожарной безопасности в границах населенных пунктов поселения</w:t>
      </w:r>
    </w:p>
    <w:p w:rsidR="002D0D30" w:rsidRPr="002D0D30" w:rsidRDefault="002D0D30" w:rsidP="002D0D30">
      <w:pPr>
        <w:autoSpaceDE w:val="0"/>
        <w:autoSpaceDN w:val="0"/>
        <w:spacing w:after="0"/>
        <w:ind w:firstLine="540"/>
        <w:jc w:val="both"/>
        <w:rPr>
          <w:rFonts w:ascii="Times New Roman" w:eastAsia="Times New Roman" w:hAnsi="Times New Roman" w:cs="Times New Roman"/>
          <w:b/>
          <w:sz w:val="24"/>
          <w:szCs w:val="24"/>
        </w:rPr>
      </w:pPr>
    </w:p>
    <w:p w:rsidR="002D0D30" w:rsidRPr="002D0D30" w:rsidRDefault="002D0D30" w:rsidP="002D0D30">
      <w:pPr>
        <w:autoSpaceDE w:val="0"/>
        <w:autoSpaceDN w:val="0"/>
        <w:spacing w:after="0"/>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lastRenderedPageBreak/>
        <w:t xml:space="preserve">В течение года членами ДНД в д. Устье и д. Макарово проводились подворовые обходы населения с целью распространения памяток о пожарной безопасности, дважды в год проводятся плановые противопожарные инструктажи населения, проживающего в муниципальном жилищном фонде. </w:t>
      </w:r>
    </w:p>
    <w:p w:rsidR="002D0D30" w:rsidRPr="002D0D30" w:rsidRDefault="002D0D30" w:rsidP="002D0D30">
      <w:pPr>
        <w:autoSpaceDE w:val="0"/>
        <w:autoSpaceDN w:val="0"/>
        <w:spacing w:after="0"/>
        <w:ind w:firstLine="54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Проводились противопожарные мероприятия по обкосу общественных территорий.</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eastAsia="Times New Roman" w:hAnsi="Times New Roman" w:cs="Times New Roman"/>
          <w:sz w:val="24"/>
          <w:szCs w:val="24"/>
        </w:rPr>
        <w:t>Ежеквартально проводился осмотр пожарных водоемов и их обслуживание</w:t>
      </w:r>
      <w:r w:rsidRPr="002D0D30">
        <w:rPr>
          <w:rFonts w:ascii="Times New Roman" w:hAnsi="Times New Roman" w:cs="Times New Roman"/>
          <w:sz w:val="24"/>
          <w:szCs w:val="24"/>
        </w:rPr>
        <w:t>(сооружение пожарной проруби на реке, расчистка снега у пожарных водоемов и проруби. Покраска отличительных знаков пожарных водоемов).</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В д. Устье установлена пожарная емкость.</w:t>
      </w:r>
    </w:p>
    <w:p w:rsidR="002D0D30" w:rsidRPr="002D0D30" w:rsidRDefault="002D0D30" w:rsidP="002D0D30">
      <w:pPr>
        <w:pStyle w:val="af9"/>
        <w:ind w:left="360"/>
        <w:jc w:val="center"/>
        <w:rPr>
          <w:b/>
        </w:rPr>
      </w:pPr>
      <w:r w:rsidRPr="002D0D30">
        <w:rPr>
          <w:b/>
        </w:rPr>
        <w:t>Защита населения и территории от чрезвычайных ситуаций природного и техногенного характера, гражданская оборона</w:t>
      </w:r>
    </w:p>
    <w:p w:rsidR="002D0D30" w:rsidRPr="002D0D30" w:rsidRDefault="002D0D30" w:rsidP="002D0D30">
      <w:pPr>
        <w:pStyle w:val="af9"/>
        <w:ind w:left="360"/>
        <w:jc w:val="center"/>
      </w:pP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проведены работы по ремонту, монтажу, пусконаладке системы оповещения и громкоговорящей связи в с.Тельвиска;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приобретен комплект спутниковой связи, навигатор и радиостанция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проведено обучение неработающего населения в области гражданской обороны и защиты от чрезвычайных ситуаций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Проводили обозначение и содержание снегоходных маршрутов с.Тельвиска – д.Макарово; с.Тельвиска – д.Устье.  </w:t>
      </w:r>
    </w:p>
    <w:p w:rsidR="002D0D30" w:rsidRPr="002D0D30" w:rsidRDefault="002D0D30" w:rsidP="002D0D30">
      <w:pPr>
        <w:spacing w:after="0"/>
        <w:jc w:val="center"/>
        <w:rPr>
          <w:rFonts w:ascii="Times New Roman" w:hAnsi="Times New Roman" w:cs="Times New Roman"/>
          <w:b/>
          <w:sz w:val="24"/>
          <w:szCs w:val="24"/>
        </w:rPr>
      </w:pPr>
      <w:r w:rsidRPr="002D0D30">
        <w:rPr>
          <w:rFonts w:ascii="Times New Roman" w:hAnsi="Times New Roman" w:cs="Times New Roman"/>
          <w:b/>
          <w:sz w:val="24"/>
          <w:szCs w:val="24"/>
        </w:rPr>
        <w:t>Расходы на проведение праздничных мероприятий.</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Решением Совета депутатов МО «Тельвисочный сельсовет» НАО от 26.12.2017 года № 3 утверждено Положение о порядке  установления, </w:t>
      </w:r>
      <w:r w:rsidRPr="002D0D30">
        <w:rPr>
          <w:rFonts w:ascii="Times New Roman" w:hAnsi="Times New Roman" w:cs="Times New Roman"/>
          <w:spacing w:val="-1"/>
          <w:sz w:val="24"/>
          <w:szCs w:val="24"/>
        </w:rPr>
        <w:t xml:space="preserve">организации и проведения местных праздничных, </w:t>
      </w:r>
      <w:r w:rsidRPr="002D0D30">
        <w:rPr>
          <w:rFonts w:ascii="Times New Roman" w:hAnsi="Times New Roman" w:cs="Times New Roman"/>
          <w:sz w:val="24"/>
          <w:szCs w:val="24"/>
        </w:rPr>
        <w:t xml:space="preserve">зрелищных, физкультурно-оздоровительных и иных мероприятий в МО «Тельвисочный сельсовет» НАО и участия в межмуниципальных и окружных праздничных, зрелищных, физкультурно-оздоровительных  и иных  мероприятиях.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По данному подразделу запланированы средства на организацию праздничных мероприятий: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посвященных празднованию  Победы в ВОВ. Приобретены флаги «Победы» (16 штук) для оформления площади у памятника участникам  ВОВ в с.Тельвиска;</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поздравление организаций с Новым годом;</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«На родной сторонке» - торжественная встреча ребят демобилизованных из российской армии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«Вы служите – мы вас подождем».;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Бал-маскарад;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«Здравствуй, малыш!» - торжественное поздравление молодых семей с  рождением ребенка;</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"День знаний" – поздравление первоклашек.;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«Последний школьный звонок» - поздравление выпускников;</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color w:val="00B050"/>
          <w:sz w:val="24"/>
          <w:szCs w:val="24"/>
        </w:rPr>
        <w:t xml:space="preserve">- </w:t>
      </w:r>
      <w:r w:rsidRPr="002D0D30">
        <w:rPr>
          <w:rFonts w:ascii="Times New Roman" w:hAnsi="Times New Roman" w:cs="Times New Roman"/>
          <w:sz w:val="24"/>
          <w:szCs w:val="24"/>
        </w:rPr>
        <w:t>Поздравление юбиляров 60 лет и старше с вручением ценного подарка.;</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организация  мероприятий для тружеников тыла и детей войны к Дню Победы.;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-Организация мероприятий, посвященных Дню пожилых люде; </w:t>
      </w:r>
    </w:p>
    <w:p w:rsidR="002D0D30" w:rsidRPr="002D0D30" w:rsidRDefault="002D0D30" w:rsidP="002D0D30">
      <w:pPr>
        <w:spacing w:after="0"/>
        <w:jc w:val="both"/>
        <w:rPr>
          <w:rFonts w:ascii="Times New Roman" w:hAnsi="Times New Roman" w:cs="Times New Roman"/>
          <w:b/>
          <w:sz w:val="24"/>
          <w:szCs w:val="24"/>
        </w:rPr>
      </w:pPr>
      <w:r w:rsidRPr="002D0D30">
        <w:rPr>
          <w:rFonts w:ascii="Times New Roman" w:hAnsi="Times New Roman" w:cs="Times New Roman"/>
          <w:sz w:val="24"/>
          <w:szCs w:val="24"/>
        </w:rPr>
        <w:t>- Торжественное чествование ветеранов к 90-летию Тельвисочного сельсовета</w:t>
      </w:r>
      <w:r w:rsidRPr="002D0D30">
        <w:rPr>
          <w:rFonts w:ascii="Times New Roman" w:hAnsi="Times New Roman" w:cs="Times New Roman"/>
          <w:b/>
          <w:sz w:val="24"/>
          <w:szCs w:val="24"/>
        </w:rPr>
        <w:t>.</w:t>
      </w:r>
    </w:p>
    <w:p w:rsidR="002D0D30" w:rsidRPr="002D0D30" w:rsidRDefault="002D0D30" w:rsidP="002D0D30">
      <w:pPr>
        <w:autoSpaceDE w:val="0"/>
        <w:autoSpaceDN w:val="0"/>
        <w:adjustRightInd w:val="0"/>
        <w:ind w:left="360"/>
        <w:jc w:val="center"/>
        <w:outlineLvl w:val="1"/>
        <w:rPr>
          <w:rFonts w:ascii="Times New Roman" w:eastAsia="Times New Roman" w:hAnsi="Times New Roman" w:cs="Times New Roman"/>
          <w:b/>
          <w:sz w:val="24"/>
          <w:szCs w:val="24"/>
        </w:rPr>
      </w:pPr>
      <w:r w:rsidRPr="002D0D30">
        <w:rPr>
          <w:rFonts w:ascii="Times New Roman" w:hAnsi="Times New Roman" w:cs="Times New Roman"/>
          <w:b/>
          <w:bCs/>
          <w:sz w:val="24"/>
          <w:szCs w:val="24"/>
        </w:rPr>
        <w:t>участие в организации деятельности по сбору (в том числе раздельному сбору) и транспортированию твердых коммунальных отходов</w:t>
      </w:r>
    </w:p>
    <w:p w:rsidR="002D0D30" w:rsidRPr="002D0D30" w:rsidRDefault="002D0D30" w:rsidP="002D0D30">
      <w:pPr>
        <w:pStyle w:val="af9"/>
        <w:ind w:left="0"/>
        <w:jc w:val="both"/>
      </w:pPr>
      <w:r w:rsidRPr="002D0D30">
        <w:t xml:space="preserve">   - Выполнены работы по ликвидации несанкционированного места размещения отходов в с. Тельвиска.</w:t>
      </w:r>
    </w:p>
    <w:p w:rsidR="002D0D30" w:rsidRPr="002D0D30" w:rsidRDefault="002D0D30" w:rsidP="002D0D30">
      <w:pPr>
        <w:pStyle w:val="af9"/>
        <w:ind w:left="0"/>
        <w:jc w:val="both"/>
      </w:pPr>
      <w:r w:rsidRPr="002D0D30">
        <w:t xml:space="preserve">   - Выполнены  работы по ликвидации несанкционированного места размещения отходов в д. Макарово</w:t>
      </w:r>
    </w:p>
    <w:p w:rsidR="002D0D30" w:rsidRPr="002D0D30" w:rsidRDefault="002D0D30" w:rsidP="002D0D30">
      <w:pPr>
        <w:pStyle w:val="af9"/>
        <w:ind w:left="0"/>
        <w:jc w:val="both"/>
      </w:pPr>
      <w:r w:rsidRPr="002D0D30">
        <w:t xml:space="preserve">     - установлены контейнеры для сбора твердых коммунальных отходов - с.Тельвиска-4, д.Устье - 2; д. Макарово - 7</w:t>
      </w:r>
    </w:p>
    <w:p w:rsidR="002D0D30" w:rsidRPr="002D0D30" w:rsidRDefault="002D0D30" w:rsidP="002D0D30">
      <w:pPr>
        <w:pStyle w:val="af9"/>
        <w:ind w:left="0"/>
        <w:jc w:val="both"/>
        <w:rPr>
          <w:iCs/>
        </w:rPr>
      </w:pPr>
      <w:r w:rsidRPr="002D0D30">
        <w:t xml:space="preserve">   - </w:t>
      </w:r>
      <w:r w:rsidRPr="002D0D30">
        <w:rPr>
          <w:iCs/>
        </w:rPr>
        <w:t xml:space="preserve">Выполнены полностью  работы  путем перемещения твердых коммунальных отходов IV класса опасности на специализированное место размещения отходов МУП «КБиБО» в г. Нарьян-Мар. </w:t>
      </w:r>
    </w:p>
    <w:p w:rsidR="002D0D30" w:rsidRPr="002D0D30" w:rsidRDefault="002D0D30" w:rsidP="002D0D30">
      <w:pPr>
        <w:spacing w:after="0"/>
        <w:ind w:firstLine="708"/>
        <w:jc w:val="both"/>
        <w:rPr>
          <w:rFonts w:ascii="Times New Roman" w:eastAsia="Times New Roman" w:hAnsi="Times New Roman" w:cs="Times New Roman"/>
          <w:sz w:val="24"/>
          <w:szCs w:val="24"/>
        </w:rPr>
      </w:pPr>
    </w:p>
    <w:p w:rsidR="002D0D30" w:rsidRPr="002D0D30" w:rsidRDefault="002D0D30" w:rsidP="002D0D30">
      <w:pPr>
        <w:autoSpaceDE w:val="0"/>
        <w:autoSpaceDN w:val="0"/>
        <w:adjustRightInd w:val="0"/>
        <w:jc w:val="center"/>
        <w:outlineLvl w:val="1"/>
        <w:rPr>
          <w:rFonts w:ascii="Times New Roman" w:hAnsi="Times New Roman" w:cs="Times New Roman"/>
          <w:b/>
          <w:bCs/>
          <w:sz w:val="24"/>
          <w:szCs w:val="24"/>
        </w:rPr>
      </w:pPr>
      <w:r w:rsidRPr="002D0D30">
        <w:rPr>
          <w:rFonts w:ascii="Times New Roman" w:hAnsi="Times New Roman" w:cs="Times New Roman"/>
          <w:b/>
          <w:bCs/>
          <w:sz w:val="24"/>
          <w:szCs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2" w:history="1">
        <w:r w:rsidRPr="002D0D30">
          <w:rPr>
            <w:rStyle w:val="af5"/>
            <w:rFonts w:ascii="Times New Roman" w:hAnsi="Times New Roman" w:cs="Times New Roman"/>
            <w:b/>
            <w:bCs/>
            <w:sz w:val="24"/>
            <w:szCs w:val="24"/>
          </w:rPr>
          <w:t>кодексом</w:t>
        </w:r>
      </w:hyperlink>
      <w:r w:rsidRPr="002D0D30">
        <w:rPr>
          <w:rFonts w:ascii="Times New Roman" w:hAnsi="Times New Roman" w:cs="Times New Roman"/>
          <w:b/>
          <w:bCs/>
          <w:sz w:val="24"/>
          <w:szCs w:val="24"/>
        </w:rPr>
        <w:t xml:space="preserve">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2D0D30" w:rsidRPr="002D0D30" w:rsidRDefault="002D0D30" w:rsidP="002D0D30">
      <w:pPr>
        <w:spacing w:after="0"/>
        <w:jc w:val="both"/>
        <w:rPr>
          <w:rFonts w:ascii="Times New Roman" w:hAnsi="Times New Roman" w:cs="Times New Roman"/>
          <w:color w:val="000000"/>
          <w:sz w:val="24"/>
          <w:szCs w:val="24"/>
        </w:rPr>
      </w:pPr>
      <w:r w:rsidRPr="002D0D30">
        <w:rPr>
          <w:rFonts w:ascii="Times New Roman" w:hAnsi="Times New Roman" w:cs="Times New Roman"/>
          <w:sz w:val="24"/>
          <w:szCs w:val="24"/>
        </w:rPr>
        <w:t>- сформированы 2х земельных участков под жилые дома в МО "Тельвисочный</w:t>
      </w:r>
      <w:r w:rsidRPr="002D0D30">
        <w:rPr>
          <w:rFonts w:ascii="Times New Roman" w:hAnsi="Times New Roman" w:cs="Times New Roman"/>
          <w:color w:val="000000"/>
          <w:sz w:val="24"/>
          <w:szCs w:val="24"/>
        </w:rPr>
        <w:t xml:space="preserve"> сельсовет" НАО. </w:t>
      </w:r>
    </w:p>
    <w:p w:rsidR="002D0D30" w:rsidRPr="002D0D30" w:rsidRDefault="002D0D30" w:rsidP="002D0D30">
      <w:pPr>
        <w:spacing w:after="0"/>
        <w:jc w:val="both"/>
        <w:rPr>
          <w:rFonts w:ascii="Times New Roman" w:hAnsi="Times New Roman" w:cs="Times New Roman"/>
          <w:color w:val="000000"/>
          <w:sz w:val="24"/>
          <w:szCs w:val="24"/>
        </w:rPr>
      </w:pPr>
      <w:r w:rsidRPr="002D0D30">
        <w:rPr>
          <w:rFonts w:ascii="Times New Roman" w:hAnsi="Times New Roman" w:cs="Times New Roman"/>
          <w:color w:val="000000"/>
          <w:sz w:val="24"/>
          <w:szCs w:val="24"/>
        </w:rPr>
        <w:t xml:space="preserve">   - Выполнены работы по подготовке изменений в проект межевания территорий, формированию и образованию земельного участка для постановки на кадастровый учет в с.Тельвиска ул.Полярная 3б и Пустозерская д30. </w:t>
      </w:r>
    </w:p>
    <w:p w:rsidR="002D0D30" w:rsidRPr="002D0D30" w:rsidRDefault="002D0D30" w:rsidP="002D0D30">
      <w:pPr>
        <w:spacing w:after="0"/>
        <w:ind w:firstLine="708"/>
        <w:jc w:val="center"/>
        <w:rPr>
          <w:rFonts w:ascii="Times New Roman" w:eastAsia="Times New Roman" w:hAnsi="Times New Roman" w:cs="Times New Roman"/>
          <w:b/>
          <w:sz w:val="24"/>
          <w:szCs w:val="24"/>
        </w:rPr>
      </w:pPr>
      <w:r w:rsidRPr="002D0D30">
        <w:rPr>
          <w:rFonts w:ascii="Times New Roman" w:eastAsia="Times New Roman" w:hAnsi="Times New Roman" w:cs="Times New Roman"/>
          <w:b/>
          <w:sz w:val="24"/>
          <w:szCs w:val="24"/>
        </w:rPr>
        <w:t>владение, пользование и распоряжение имуществом, находящимся в муниципальной собственности поселения</w:t>
      </w:r>
    </w:p>
    <w:p w:rsidR="002D0D30" w:rsidRPr="002D0D30" w:rsidRDefault="002D0D30" w:rsidP="002D0D30">
      <w:pPr>
        <w:spacing w:after="0"/>
        <w:ind w:firstLine="708"/>
        <w:jc w:val="both"/>
        <w:rPr>
          <w:rFonts w:ascii="Times New Roman" w:hAnsi="Times New Roman" w:cs="Times New Roman"/>
          <w:sz w:val="24"/>
          <w:szCs w:val="24"/>
        </w:rPr>
      </w:pPr>
      <w:r w:rsidRPr="002D0D30">
        <w:rPr>
          <w:rFonts w:ascii="Times New Roman" w:hAnsi="Times New Roman" w:cs="Times New Roman"/>
          <w:sz w:val="24"/>
          <w:szCs w:val="24"/>
        </w:rPr>
        <w:t>- проведены работы по сносу дома № 18 по ул. Пустозерская в д. Устье;</w:t>
      </w:r>
    </w:p>
    <w:p w:rsidR="002D0D30" w:rsidRPr="002D0D30" w:rsidRDefault="002D0D30" w:rsidP="002D0D30">
      <w:pPr>
        <w:spacing w:after="0"/>
        <w:ind w:firstLine="708"/>
        <w:jc w:val="both"/>
        <w:rPr>
          <w:rFonts w:ascii="Times New Roman" w:hAnsi="Times New Roman" w:cs="Times New Roman"/>
          <w:sz w:val="24"/>
          <w:szCs w:val="24"/>
        </w:rPr>
      </w:pPr>
      <w:r w:rsidRPr="002D0D30">
        <w:rPr>
          <w:rFonts w:ascii="Times New Roman" w:hAnsi="Times New Roman" w:cs="Times New Roman"/>
          <w:sz w:val="24"/>
          <w:szCs w:val="24"/>
        </w:rPr>
        <w:t>- проведены компенсационные выплаты в целях создания дополнительных условий для расселения граждан из жилых помещений в домах, признанных аварийными.</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xml:space="preserve">- Приобрели  лодку, лодочный мотор, прицеп для  АМО «Тельвисочный сельсовет» НАО"; </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установили узлов коммерческого учета тепловой энергии в административных зданиях, расположенных по адресам: ул. Центральная, д. 26 «А» и ул. Школьная, д. 9 в с. Тельвиска;</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отремонтировали систему отопления административного здания по ул. Центральная, д. 26 «А» в с. Тельвиска ;</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провели техническую инвентаризацию муниципального жилого фонда в д.Макарово</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выполнили  работы по защите от проникновения ветхого аварийного дома № 30 по ул. Пустозерской в с.Тельвиска;</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xml:space="preserve">- выполнили ремонт крышки септика и карнизов д.3 по ул.Молодежная в с.Тельвиска использовано; </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провели  кадастровые работы по подготовке акта обследования  для снятия с кадастрового учета МЖД № 13 в д.Устье</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xml:space="preserve">- провели определение рыночной стоимости (объекта культурного наследия (крест обетный) в д. Устье; квартиры в с.Тельвиска; плиты дорожной) </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xml:space="preserve">- сделали определение годовой арендной платы (в адм. здании пер.Светлый,1; Центральная 26а в с. Тельвиска) </w:t>
      </w:r>
    </w:p>
    <w:p w:rsidR="002D0D30" w:rsidRPr="002D0D30" w:rsidRDefault="002D0D30" w:rsidP="002D0D30">
      <w:pPr>
        <w:spacing w:after="0"/>
        <w:ind w:firstLine="544"/>
        <w:jc w:val="both"/>
        <w:rPr>
          <w:rFonts w:ascii="Times New Roman" w:hAnsi="Times New Roman" w:cs="Times New Roman"/>
          <w:sz w:val="24"/>
          <w:szCs w:val="24"/>
        </w:rPr>
      </w:pPr>
      <w:r w:rsidRPr="002D0D30">
        <w:rPr>
          <w:rFonts w:ascii="Times New Roman" w:hAnsi="Times New Roman" w:cs="Times New Roman"/>
          <w:sz w:val="24"/>
          <w:szCs w:val="24"/>
        </w:rPr>
        <w:t xml:space="preserve">-выполнили кадастровые работы по подготовке техплана здания «Гаражный бокс № 1»  </w:t>
      </w:r>
    </w:p>
    <w:p w:rsid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В 2020 году проведены расходы по оплате за тепло-, газо- и электроснабжение нежилых помещений, за содержание пустующих квартир и нежилых помещений.</w:t>
      </w:r>
    </w:p>
    <w:p w:rsidR="002D0D30" w:rsidRPr="002D0D30" w:rsidRDefault="002D0D30" w:rsidP="002D0D30">
      <w:pPr>
        <w:spacing w:after="0"/>
        <w:jc w:val="both"/>
        <w:rPr>
          <w:rFonts w:ascii="Times New Roman" w:hAnsi="Times New Roman" w:cs="Times New Roman"/>
          <w:sz w:val="24"/>
          <w:szCs w:val="24"/>
        </w:rPr>
      </w:pPr>
    </w:p>
    <w:p w:rsidR="002D0D30" w:rsidRDefault="002D0D30" w:rsidP="002D0D30">
      <w:pPr>
        <w:pStyle w:val="af9"/>
        <w:jc w:val="center"/>
        <w:rPr>
          <w:b/>
        </w:rPr>
      </w:pPr>
      <w:r w:rsidRPr="002D0D30">
        <w:rPr>
          <w:b/>
        </w:rPr>
        <w:t>Подготовка к зимнему отопительному сезону 2019-2020 гг.</w:t>
      </w:r>
    </w:p>
    <w:p w:rsidR="002D0D30" w:rsidRPr="002D0D30" w:rsidRDefault="002D0D30" w:rsidP="002D0D30">
      <w:pPr>
        <w:pStyle w:val="af9"/>
        <w:jc w:val="center"/>
        <w:rPr>
          <w:b/>
        </w:rPr>
      </w:pPr>
    </w:p>
    <w:p w:rsidR="002D0D30" w:rsidRPr="002D0D30" w:rsidRDefault="002D0D30" w:rsidP="002D0D30">
      <w:pPr>
        <w:spacing w:after="0"/>
        <w:ind w:left="360"/>
        <w:jc w:val="both"/>
        <w:rPr>
          <w:rFonts w:ascii="Times New Roman" w:hAnsi="Times New Roman" w:cs="Times New Roman"/>
          <w:sz w:val="24"/>
          <w:szCs w:val="24"/>
        </w:rPr>
      </w:pPr>
      <w:r w:rsidRPr="002D0D30">
        <w:rPr>
          <w:rFonts w:ascii="Times New Roman" w:hAnsi="Times New Roman" w:cs="Times New Roman"/>
          <w:sz w:val="24"/>
          <w:szCs w:val="24"/>
        </w:rPr>
        <w:t xml:space="preserve">     Выполнены работы по промывке системы отопления в многоквартирных домах муниципального жилого фонда за исключением квартир, принадлежащих на праве собственности граждан,  по зданию Администрации и нежилого помещения по адресу ул. Центральная, д.26 а (имущество казны).</w:t>
      </w:r>
    </w:p>
    <w:p w:rsidR="002D0D30" w:rsidRPr="002D0D30" w:rsidRDefault="002D0D30" w:rsidP="002D0D30">
      <w:pPr>
        <w:pStyle w:val="af9"/>
        <w:jc w:val="center"/>
        <w:rPr>
          <w:b/>
        </w:rPr>
      </w:pPr>
      <w:r w:rsidRPr="002D0D30">
        <w:rPr>
          <w:b/>
        </w:rPr>
        <w:t>организация ритуальных услуг и содержание мест захоронения</w:t>
      </w:r>
    </w:p>
    <w:p w:rsidR="002D0D30" w:rsidRPr="002D0D30" w:rsidRDefault="002D0D30" w:rsidP="002D0D30">
      <w:pPr>
        <w:spacing w:after="0"/>
        <w:ind w:firstLine="708"/>
        <w:jc w:val="both"/>
        <w:rPr>
          <w:rFonts w:ascii="Times New Roman" w:eastAsia="Times New Roman" w:hAnsi="Times New Roman" w:cs="Times New Roman"/>
          <w:b/>
          <w:sz w:val="24"/>
          <w:szCs w:val="24"/>
        </w:rPr>
      </w:pPr>
    </w:p>
    <w:p w:rsidR="002D0D30" w:rsidRPr="002D0D30" w:rsidRDefault="002D0D30" w:rsidP="002D0D30">
      <w:pPr>
        <w:jc w:val="both"/>
        <w:rPr>
          <w:rFonts w:ascii="Times New Roman" w:hAnsi="Times New Roman" w:cs="Times New Roman"/>
          <w:sz w:val="24"/>
          <w:szCs w:val="24"/>
        </w:rPr>
      </w:pPr>
      <w:r w:rsidRPr="002D0D30">
        <w:rPr>
          <w:rFonts w:ascii="Times New Roman" w:hAnsi="Times New Roman" w:cs="Times New Roman"/>
          <w:sz w:val="24"/>
          <w:szCs w:val="24"/>
        </w:rPr>
        <w:lastRenderedPageBreak/>
        <w:t xml:space="preserve"> Производили вывоз мусора с мест захоронений, оплачены услуги за выкашивание травы мест захоронений в д.Макарово, изготовлен информационный стенд по месту захоронения в д.Макарово.</w:t>
      </w:r>
    </w:p>
    <w:p w:rsidR="002D0D30" w:rsidRDefault="002D0D30" w:rsidP="002D0D30">
      <w:pPr>
        <w:spacing w:after="0"/>
        <w:ind w:left="142"/>
        <w:jc w:val="center"/>
        <w:rPr>
          <w:rFonts w:ascii="Times New Roman" w:eastAsia="Times New Roman" w:hAnsi="Times New Roman" w:cs="Times New Roman"/>
          <w:b/>
          <w:sz w:val="24"/>
          <w:szCs w:val="24"/>
        </w:rPr>
      </w:pPr>
      <w:r w:rsidRPr="002D0D30">
        <w:rPr>
          <w:rFonts w:ascii="Times New Roman" w:eastAsia="Times New Roman" w:hAnsi="Times New Roman" w:cs="Times New Roman"/>
          <w:b/>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D0D30" w:rsidRPr="002D0D30" w:rsidRDefault="002D0D30" w:rsidP="002D0D30">
      <w:pPr>
        <w:spacing w:after="0"/>
        <w:ind w:left="142"/>
        <w:jc w:val="center"/>
        <w:rPr>
          <w:rFonts w:ascii="Times New Roman" w:eastAsia="Times New Roman" w:hAnsi="Times New Roman" w:cs="Times New Roman"/>
          <w:b/>
          <w:sz w:val="24"/>
          <w:szCs w:val="24"/>
        </w:rPr>
      </w:pPr>
    </w:p>
    <w:p w:rsidR="002D0D30" w:rsidRPr="002D0D30" w:rsidRDefault="002D0D30" w:rsidP="002D0D30">
      <w:pPr>
        <w:spacing w:after="0"/>
        <w:ind w:firstLine="708"/>
        <w:jc w:val="both"/>
        <w:rPr>
          <w:rFonts w:ascii="Times New Roman" w:hAnsi="Times New Roman" w:cs="Times New Roman"/>
          <w:sz w:val="24"/>
          <w:szCs w:val="24"/>
        </w:rPr>
      </w:pPr>
      <w:r w:rsidRPr="002D0D30">
        <w:rPr>
          <w:rFonts w:ascii="Times New Roman" w:hAnsi="Times New Roman" w:cs="Times New Roman"/>
          <w:sz w:val="24"/>
          <w:szCs w:val="24"/>
        </w:rPr>
        <w:t>В рамках МП "Безопасность на территории муниципального района "Заполярный район" на 2019 - 2023 годы" за 2020 год на выплаты денежного поощрения членам добровольных дружин, участвующих в охране общественного порядка   использовано 10,0 тыс. руб. или 100 % от плана. Постановлением АМО от 15 мая 2018 года № 55 утверждено «Положение об условиях и порядке выплаты денежного поощрения членам народной дружины МО «Тельвисочный сельсовет» НАО, участвующим в охране общественного порядка на территории МО «Тельвисочный сельсовет» НАО.</w:t>
      </w:r>
    </w:p>
    <w:p w:rsidR="002D0D30" w:rsidRPr="002D0D30" w:rsidRDefault="002D0D30" w:rsidP="002D0D30">
      <w:pPr>
        <w:spacing w:after="0"/>
        <w:ind w:firstLine="708"/>
        <w:jc w:val="both"/>
        <w:rPr>
          <w:rFonts w:ascii="Times New Roman" w:hAnsi="Times New Roman" w:cs="Times New Roman"/>
          <w:b/>
          <w:sz w:val="24"/>
          <w:szCs w:val="24"/>
        </w:rPr>
      </w:pPr>
      <w:r w:rsidRPr="002D0D30">
        <w:rPr>
          <w:rFonts w:ascii="Times New Roman" w:hAnsi="Times New Roman" w:cs="Times New Roman"/>
          <w:sz w:val="24"/>
          <w:szCs w:val="24"/>
        </w:rPr>
        <w:t xml:space="preserve">Количество добровольных народных дружинников 9 человек. Рейды проводились три раза в неделю (вторник, четверг, воскресенье), за исключением марта-мая  в связи с карантинными мероприятиями по ковиду. </w:t>
      </w:r>
    </w:p>
    <w:p w:rsidR="002D0D30" w:rsidRPr="002D0D30" w:rsidRDefault="002D0D30" w:rsidP="002D0D30">
      <w:pPr>
        <w:spacing w:after="0"/>
        <w:jc w:val="both"/>
        <w:rPr>
          <w:rFonts w:ascii="Times New Roman" w:hAnsi="Times New Roman" w:cs="Times New Roman"/>
          <w:sz w:val="24"/>
          <w:szCs w:val="24"/>
        </w:rPr>
      </w:pPr>
    </w:p>
    <w:p w:rsidR="002D0D30" w:rsidRPr="002D0D30" w:rsidRDefault="002D0D30" w:rsidP="002D0D30">
      <w:pPr>
        <w:spacing w:after="0"/>
        <w:jc w:val="center"/>
        <w:rPr>
          <w:rFonts w:ascii="Times New Roman" w:hAnsi="Times New Roman" w:cs="Times New Roman"/>
          <w:b/>
          <w:bCs/>
          <w:sz w:val="24"/>
          <w:szCs w:val="24"/>
        </w:rPr>
      </w:pPr>
      <w:r w:rsidRPr="002D0D30">
        <w:rPr>
          <w:rFonts w:ascii="Times New Roman" w:hAnsi="Times New Roman" w:cs="Times New Roman"/>
          <w:b/>
          <w:bCs/>
          <w:sz w:val="24"/>
          <w:szCs w:val="24"/>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2D0D30" w:rsidRPr="002D0D30" w:rsidRDefault="002D0D30" w:rsidP="002D0D30">
      <w:pPr>
        <w:spacing w:after="0"/>
        <w:jc w:val="both"/>
        <w:rPr>
          <w:rFonts w:ascii="Times New Roman" w:eastAsia="Times New Roman" w:hAnsi="Times New Roman" w:cs="Times New Roman"/>
          <w:sz w:val="24"/>
          <w:szCs w:val="24"/>
        </w:rPr>
      </w:pPr>
      <w:r w:rsidRPr="002D0D30">
        <w:rPr>
          <w:rFonts w:ascii="Times New Roman" w:eastAsia="Times New Roman" w:hAnsi="Times New Roman" w:cs="Times New Roman"/>
          <w:sz w:val="24"/>
          <w:szCs w:val="24"/>
        </w:rPr>
        <w:t xml:space="preserve">  В течение 2020 года были выполнены следующие работы:</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Содержание спортивной площадки в с.Тельвиска;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-уборка территорий в с.Тельвиска</w:t>
      </w:r>
      <w:r>
        <w:rPr>
          <w:rFonts w:ascii="Times New Roman" w:hAnsi="Times New Roman" w:cs="Times New Roman"/>
          <w:sz w:val="24"/>
          <w:szCs w:val="24"/>
        </w:rPr>
        <w:t xml:space="preserve"> </w:t>
      </w:r>
      <w:r w:rsidRPr="002D0D30">
        <w:rPr>
          <w:rFonts w:ascii="Times New Roman" w:hAnsi="Times New Roman" w:cs="Times New Roman"/>
          <w:sz w:val="24"/>
          <w:szCs w:val="24"/>
        </w:rPr>
        <w:t>и  в</w:t>
      </w:r>
      <w:r>
        <w:rPr>
          <w:rFonts w:ascii="Times New Roman" w:hAnsi="Times New Roman" w:cs="Times New Roman"/>
          <w:sz w:val="24"/>
          <w:szCs w:val="24"/>
        </w:rPr>
        <w:t xml:space="preserve"> </w:t>
      </w:r>
      <w:r w:rsidRPr="002D0D30">
        <w:rPr>
          <w:rFonts w:ascii="Times New Roman" w:hAnsi="Times New Roman" w:cs="Times New Roman"/>
          <w:sz w:val="24"/>
          <w:szCs w:val="24"/>
        </w:rPr>
        <w:t>д.Макарово;</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текущий ремонт и содержание детских игровых площадок в с.Тельвиска и в д.Макарово;</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покос травы в с.Тельвиска и в д.Макарово.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-Приобретены светильники уличного освещения в количестве 13 штук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Изготовлены информационные  таблички на детские площадки, содержащие правила и возрастные требования при пользовании оборудованием, о наименование и адресе изготовителя, номера телефонов службы спасения и др.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выполнен II этап обустройства спортивной площадки в районе дома № 30 по ул. Пустозерская в селе Тельвиска: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Приобретены   12 уличных тренажеров;</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Приобретено травмобезопасное покрытие из резиновой крошки 150 кв.м. и ограждение для спортивной площадки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Обустройство площадки с уличными тренажерами;</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обустройство зоны отдыха;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приобретена цветочная рассада. Цветы высажены у доски Почета и на клумбе у детской площадки;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выполнены услуги по вывозу мусора с мест захоронений;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выкашивание травы мест захоронений в д.Макарово;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установили информационного стенда по месту захоронения в д. Устье;</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-приобрели баннеры в количестве 10 штук для праздничного оформления к 9 мая;</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выполнены работы по демонтажу и монтажу уличных светильников;</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-установили коннектор и фотореле;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устанавливали новогодние елки.;</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lastRenderedPageBreak/>
        <w:t>-  приобретены светильники уличного освещения в количестве 5 штук;</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приобретен снегоуборщик для расчистки снега на спортивной площадке.</w:t>
      </w:r>
    </w:p>
    <w:p w:rsidR="002D0D30" w:rsidRPr="002D0D30" w:rsidRDefault="002D0D30" w:rsidP="002D0D30">
      <w:pPr>
        <w:autoSpaceDE w:val="0"/>
        <w:autoSpaceDN w:val="0"/>
        <w:adjustRightInd w:val="0"/>
        <w:jc w:val="center"/>
        <w:outlineLvl w:val="1"/>
        <w:rPr>
          <w:rFonts w:ascii="Times New Roman" w:hAnsi="Times New Roman" w:cs="Times New Roman"/>
          <w:b/>
          <w:bCs/>
          <w:sz w:val="24"/>
          <w:szCs w:val="24"/>
        </w:rPr>
      </w:pPr>
      <w:r w:rsidRPr="002D0D30">
        <w:rPr>
          <w:rFonts w:ascii="Times New Roman" w:hAnsi="Times New Roman" w:cs="Times New Roman"/>
          <w:b/>
          <w:bCs/>
          <w:sz w:val="24"/>
          <w:szCs w:val="24"/>
        </w:rPr>
        <w:t>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 включая создание и функционирование парковок,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 в том числе на ремонт и содержание автомобильных дорог общего пользования местного значения</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Приобретены дорожные железобетонные  плиты в количестве 36 штук и 79 плит б/у получены от округа;</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разработаны проекты организации дорожного движения на автомобильных дорогах МО «Тельвисочный сельсовет» НАО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в зимнее время проводили работы по  содержанию дорог в с.Тельвиска</w:t>
      </w:r>
    </w:p>
    <w:p w:rsidR="002D0D30" w:rsidRPr="002D0D30" w:rsidRDefault="002D0D30" w:rsidP="002D0D30">
      <w:pPr>
        <w:autoSpaceDE w:val="0"/>
        <w:autoSpaceDN w:val="0"/>
        <w:adjustRightInd w:val="0"/>
        <w:spacing w:after="0"/>
        <w:ind w:left="-709" w:firstLine="567"/>
        <w:jc w:val="both"/>
        <w:outlineLvl w:val="1"/>
        <w:rPr>
          <w:rFonts w:ascii="Times New Roman" w:hAnsi="Times New Roman" w:cs="Times New Roman"/>
          <w:bCs/>
          <w:sz w:val="24"/>
          <w:szCs w:val="24"/>
        </w:rPr>
      </w:pPr>
      <w:r w:rsidRPr="002D0D30">
        <w:rPr>
          <w:rFonts w:ascii="Times New Roman" w:hAnsi="Times New Roman" w:cs="Times New Roman"/>
          <w:bCs/>
          <w:sz w:val="24"/>
          <w:szCs w:val="24"/>
        </w:rPr>
        <w:t>Мероприятия по муниципальному контролю не проводились.</w:t>
      </w:r>
    </w:p>
    <w:p w:rsidR="002D0D30" w:rsidRPr="002D0D30" w:rsidRDefault="002D0D30" w:rsidP="002D0D30">
      <w:pPr>
        <w:spacing w:after="0"/>
        <w:ind w:firstLine="708"/>
        <w:jc w:val="center"/>
        <w:rPr>
          <w:rFonts w:ascii="Times New Roman" w:hAnsi="Times New Roman" w:cs="Times New Roman"/>
          <w:b/>
          <w:sz w:val="24"/>
          <w:szCs w:val="24"/>
        </w:rPr>
      </w:pPr>
      <w:r w:rsidRPr="002D0D30">
        <w:rPr>
          <w:rFonts w:ascii="Times New Roman" w:hAnsi="Times New Roman" w:cs="Times New Roman"/>
          <w:b/>
          <w:sz w:val="24"/>
          <w:szCs w:val="24"/>
        </w:rPr>
        <w:t>Причалы и речное транспортное сообщение</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i/>
          <w:sz w:val="24"/>
          <w:szCs w:val="24"/>
        </w:rPr>
        <w:t xml:space="preserve">   -</w:t>
      </w:r>
      <w:r w:rsidRPr="002D0D30">
        <w:rPr>
          <w:rFonts w:ascii="Times New Roman" w:hAnsi="Times New Roman" w:cs="Times New Roman"/>
          <w:sz w:val="24"/>
          <w:szCs w:val="24"/>
        </w:rPr>
        <w:t xml:space="preserve">содержали в летнее время павильоны  ожидания; проводили  уборку территории у мест причаливания пассажирского судна в с.Тельвиска и в д.Макарово;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проводили установку и переустановку обозначений места причаливания;</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отремонтировали  деревянный мостик  к месту причаливания пассажирского судна в д.Макарово. </w:t>
      </w:r>
    </w:p>
    <w:p w:rsidR="002D0D30" w:rsidRPr="002D0D30" w:rsidRDefault="002D0D30" w:rsidP="002D0D30">
      <w:pPr>
        <w:spacing w:after="0"/>
        <w:jc w:val="both"/>
        <w:rPr>
          <w:rFonts w:ascii="Times New Roman" w:hAnsi="Times New Roman" w:cs="Times New Roman"/>
          <w:i/>
          <w:iCs/>
          <w:sz w:val="24"/>
          <w:szCs w:val="24"/>
        </w:rPr>
      </w:pPr>
      <w:r w:rsidRPr="002D0D30">
        <w:rPr>
          <w:rFonts w:ascii="Times New Roman" w:hAnsi="Times New Roman" w:cs="Times New Roman"/>
          <w:sz w:val="24"/>
          <w:szCs w:val="24"/>
        </w:rPr>
        <w:t xml:space="preserve">   - </w:t>
      </w:r>
      <w:r w:rsidRPr="002D0D30">
        <w:rPr>
          <w:rFonts w:ascii="Times New Roman" w:hAnsi="Times New Roman" w:cs="Times New Roman"/>
          <w:iCs/>
          <w:sz w:val="24"/>
          <w:szCs w:val="24"/>
        </w:rPr>
        <w:t>выполнены работы по открытию дополнительного судового хода для пассажирского флота в Макаровской курье от основного русла р. Печора до д. Макарово";</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iCs/>
          <w:sz w:val="24"/>
          <w:szCs w:val="24"/>
        </w:rPr>
        <w:t xml:space="preserve">   -</w:t>
      </w:r>
      <w:r w:rsidRPr="002D0D30">
        <w:rPr>
          <w:rFonts w:ascii="Times New Roman" w:hAnsi="Times New Roman" w:cs="Times New Roman"/>
          <w:sz w:val="24"/>
          <w:szCs w:val="24"/>
        </w:rPr>
        <w:t xml:space="preserve"> выполнены геодезические услуги по производству русловой съемки в протоке Макаровская курья и составление плана в графической форме;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выполнены работы по содержанию навигационного оборудования в протоке Макаровская курья. </w:t>
      </w:r>
    </w:p>
    <w:p w:rsidR="002D0D30" w:rsidRDefault="002D0D30" w:rsidP="002D0D30">
      <w:pPr>
        <w:pStyle w:val="af9"/>
        <w:ind w:left="502"/>
        <w:jc w:val="center"/>
        <w:rPr>
          <w:b/>
          <w:i/>
        </w:rPr>
      </w:pPr>
      <w:r w:rsidRPr="002D0D30">
        <w:rPr>
          <w:b/>
        </w:rPr>
        <w:t>Поддержка малого и среднего предпринимательства</w:t>
      </w:r>
    </w:p>
    <w:p w:rsidR="002D0D30" w:rsidRPr="002D0D30" w:rsidRDefault="002D0D30" w:rsidP="002D0D30">
      <w:pPr>
        <w:pStyle w:val="af9"/>
        <w:ind w:left="502"/>
        <w:jc w:val="center"/>
        <w:rPr>
          <w:b/>
          <w:i/>
        </w:rPr>
      </w:pPr>
    </w:p>
    <w:p w:rsidR="002D0D30" w:rsidRPr="002D0D30" w:rsidRDefault="002D0D30" w:rsidP="002D0D30">
      <w:pPr>
        <w:spacing w:after="0"/>
        <w:jc w:val="both"/>
        <w:rPr>
          <w:rStyle w:val="afffff9"/>
          <w:rFonts w:ascii="Times New Roman" w:hAnsi="Times New Roman" w:cs="Times New Roman"/>
          <w:b w:val="0"/>
          <w:bCs w:val="0"/>
          <w:i w:val="0"/>
          <w:iCs w:val="0"/>
          <w:sz w:val="24"/>
          <w:szCs w:val="24"/>
        </w:rPr>
      </w:pPr>
      <w:r w:rsidRPr="002D0D30">
        <w:rPr>
          <w:rFonts w:ascii="Times New Roman" w:hAnsi="Times New Roman" w:cs="Times New Roman"/>
          <w:sz w:val="24"/>
          <w:szCs w:val="24"/>
        </w:rPr>
        <w:t>Администрацией МО «Тельвисочный сельсовет НАО совместно с Общественным Советом проведен конкурс «Предприниматель года-2020»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2018 – 2020 годы», утвержденной постановлением АМО «Тельвисочный сельсовет» НАО от 13.11.2018 года № 156 использовано 10,0 тыс. руб. Победителям конкурса вручены подарочные сертификаты   (</w:t>
      </w:r>
      <w:r w:rsidR="00B03798">
        <w:rPr>
          <w:rStyle w:val="afffff9"/>
          <w:rFonts w:ascii="Times New Roman" w:hAnsi="Times New Roman" w:cs="Times New Roman"/>
          <w:sz w:val="24"/>
          <w:szCs w:val="24"/>
        </w:rPr>
        <w:t>ИП ХХХХХ</w:t>
      </w:r>
      <w:r w:rsidRPr="002D0D30">
        <w:rPr>
          <w:rStyle w:val="afffff9"/>
          <w:rFonts w:ascii="Times New Roman" w:hAnsi="Times New Roman" w:cs="Times New Roman"/>
          <w:sz w:val="24"/>
          <w:szCs w:val="24"/>
        </w:rPr>
        <w:t xml:space="preserve">- </w:t>
      </w:r>
      <w:r w:rsidR="00B03798">
        <w:rPr>
          <w:rStyle w:val="afffff9"/>
          <w:rFonts w:ascii="Times New Roman" w:hAnsi="Times New Roman" w:cs="Times New Roman"/>
          <w:sz w:val="24"/>
          <w:szCs w:val="24"/>
        </w:rPr>
        <w:t>1 место,ИП ХХХХХ - 2 место,  - ООО ХХХХ</w:t>
      </w:r>
      <w:bookmarkStart w:id="3" w:name="_GoBack"/>
      <w:bookmarkEnd w:id="3"/>
      <w:r w:rsidRPr="002D0D30">
        <w:rPr>
          <w:rStyle w:val="afffff9"/>
          <w:rFonts w:ascii="Times New Roman" w:hAnsi="Times New Roman" w:cs="Times New Roman"/>
          <w:sz w:val="24"/>
          <w:szCs w:val="24"/>
        </w:rPr>
        <w:t xml:space="preserve">    - 3 место).</w:t>
      </w:r>
    </w:p>
    <w:p w:rsidR="002D0D30" w:rsidRPr="002D0D30" w:rsidRDefault="002D0D30" w:rsidP="002D0D30">
      <w:pPr>
        <w:ind w:left="142"/>
        <w:jc w:val="center"/>
        <w:rPr>
          <w:rFonts w:ascii="Times New Roman" w:hAnsi="Times New Roman" w:cs="Times New Roman"/>
          <w:b/>
          <w:sz w:val="24"/>
          <w:szCs w:val="24"/>
        </w:rPr>
      </w:pPr>
      <w:r w:rsidRPr="002D0D30">
        <w:rPr>
          <w:rFonts w:ascii="Times New Roman" w:hAnsi="Times New Roman" w:cs="Times New Roman"/>
          <w:b/>
          <w:sz w:val="24"/>
          <w:szCs w:val="24"/>
        </w:rPr>
        <w:t>оказание банных услуг населению</w:t>
      </w:r>
    </w:p>
    <w:p w:rsidR="002D0D30" w:rsidRPr="002D0D30" w:rsidRDefault="002D0D30" w:rsidP="002D0D30">
      <w:pPr>
        <w:jc w:val="both"/>
        <w:rPr>
          <w:rFonts w:ascii="Times New Roman" w:hAnsi="Times New Roman" w:cs="Times New Roman"/>
          <w:sz w:val="24"/>
          <w:szCs w:val="24"/>
        </w:rPr>
      </w:pPr>
      <w:r w:rsidRPr="002D0D30">
        <w:rPr>
          <w:rFonts w:ascii="Times New Roman" w:hAnsi="Times New Roman" w:cs="Times New Roman"/>
          <w:sz w:val="24"/>
          <w:szCs w:val="24"/>
        </w:rPr>
        <w:t xml:space="preserve">       Соглашение (договор) на оказание банных услуг для населения заключен с МКП «Энергия».  Услуги оказываются в полном объеме замечаний и жалоб от населения не поступало.</w:t>
      </w:r>
    </w:p>
    <w:p w:rsidR="002D0D30" w:rsidRPr="002D0D30" w:rsidRDefault="002D0D30" w:rsidP="002D0D30">
      <w:pPr>
        <w:spacing w:after="0"/>
        <w:jc w:val="center"/>
        <w:outlineLvl w:val="0"/>
        <w:rPr>
          <w:rFonts w:ascii="Times New Roman" w:hAnsi="Times New Roman" w:cs="Times New Roman"/>
          <w:b/>
          <w:sz w:val="24"/>
          <w:szCs w:val="24"/>
        </w:rPr>
      </w:pPr>
      <w:r w:rsidRPr="002D0D30">
        <w:rPr>
          <w:rFonts w:ascii="Times New Roman" w:hAnsi="Times New Roman" w:cs="Times New Roman"/>
          <w:b/>
          <w:sz w:val="24"/>
          <w:szCs w:val="24"/>
        </w:rPr>
        <w:t>Физическая культура и спорт</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проведены оздоровительные мероприятия в д. Макарово: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Спортивное мероприятие для старшего поколения «Для тех кому за…;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«Большие гонки»;  </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«Здоровым быть здорово».</w:t>
      </w:r>
    </w:p>
    <w:p w:rsidR="002D0D30" w:rsidRPr="002D0D30" w:rsidRDefault="002D0D30" w:rsidP="002D0D30">
      <w:pPr>
        <w:spacing w:after="0"/>
        <w:jc w:val="center"/>
        <w:rPr>
          <w:rFonts w:ascii="Times New Roman" w:hAnsi="Times New Roman" w:cs="Times New Roman"/>
          <w:b/>
          <w:sz w:val="24"/>
          <w:szCs w:val="24"/>
        </w:rPr>
      </w:pPr>
      <w:r w:rsidRPr="002D0D30">
        <w:rPr>
          <w:rFonts w:ascii="Times New Roman" w:hAnsi="Times New Roman" w:cs="Times New Roman"/>
          <w:b/>
          <w:sz w:val="24"/>
          <w:szCs w:val="24"/>
        </w:rPr>
        <w:t>Организация работы Общественного совета</w:t>
      </w:r>
    </w:p>
    <w:p w:rsidR="002D0D30" w:rsidRPr="002D0D30" w:rsidRDefault="002D0D30" w:rsidP="002D0D30">
      <w:pPr>
        <w:spacing w:after="0"/>
        <w:jc w:val="both"/>
        <w:rPr>
          <w:rFonts w:ascii="Times New Roman" w:hAnsi="Times New Roman" w:cs="Times New Roman"/>
          <w:b/>
          <w:sz w:val="24"/>
          <w:szCs w:val="24"/>
        </w:rPr>
      </w:pP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Было проведено 7 заседаний Общественного Совета. На них рассматривались следующие вопросы:</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О стоматологической помощи жителям МО «Тельвисочный сельсовет» НАО;</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-О лекарственном обеспечении населения;</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lastRenderedPageBreak/>
        <w:t xml:space="preserve">  - По обеспечению детским питанием детей до 3 лет;</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О санитарном состоянии у нового животноводческого комплекса и у летней дойки;</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 О транспортном сообщении в период осенней распутицы и другие.</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Были получены ответы из Департамента ЗТ и СЗ НАО, Администрации Заполярного района, Федеральной службы по ветеринарному и фитосанитарному контролю, МУ ФС пот надзору в сфере природопользования по Республике КОМИ и Ненецкому автономному округу.</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xml:space="preserve">      2. Общественный Совет принимал участие в подготовке к проведению мероприятий, посвященных 90-летию Тельвисочного сельсовета. Совет выступил инициатором выдвижения жителей муниципального образования на награждение и поощрение:</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выдвижение кандидатов на награждение медалью МО- 17 человек;</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выдвижение кандидатов на Почетную грамоту Совета Депутатов МО «Тельвисочный сельсовет» НАО- 10 человек;</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-выдвижение на награждение Почетной грамотой МО «Тельвисочный сельсовет» НАО- 17 человек.</w:t>
      </w:r>
    </w:p>
    <w:p w:rsidR="002D0D30" w:rsidRPr="002D0D30" w:rsidRDefault="002D0D30" w:rsidP="002D0D30">
      <w:pPr>
        <w:spacing w:after="0"/>
        <w:jc w:val="center"/>
        <w:rPr>
          <w:rFonts w:ascii="Times New Roman" w:hAnsi="Times New Roman" w:cs="Times New Roman"/>
          <w:b/>
          <w:sz w:val="24"/>
          <w:szCs w:val="24"/>
        </w:rPr>
      </w:pPr>
      <w:r w:rsidRPr="002D0D30">
        <w:rPr>
          <w:rFonts w:ascii="Times New Roman" w:hAnsi="Times New Roman" w:cs="Times New Roman"/>
          <w:b/>
          <w:sz w:val="24"/>
          <w:szCs w:val="24"/>
        </w:rPr>
        <w:t>Выполнение иных полномочий</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на заседаниях административной комиссии рассмотрено 4 административных дела;</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 заседания наградной комиссии, представлено к награждению более 100 человек      ( Грамоты НАО, СД НАО, Заполярного района, медаль МО, ПГ МО).</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Приватизировано- 11 квартир</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Нотариальных действий –87</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Поставлено на учет по соцнайму- 8 семей</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Предоставлено по соцнайму – 1 семья</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Признано ветхими и аварийными МКД – 9 домов ( 5Тельвиска и 4 Макарово)</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Переселено из ветхого жилья 15 семей</w:t>
      </w:r>
    </w:p>
    <w:p w:rsidR="002D0D30" w:rsidRP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Поставлено на учет на получение компенсационной выплаты взамен аварийного жилья – 9 семей</w:t>
      </w:r>
    </w:p>
    <w:p w:rsidR="002D0D30" w:rsidRDefault="002D0D30" w:rsidP="002D0D30">
      <w:pPr>
        <w:spacing w:after="0"/>
        <w:jc w:val="both"/>
        <w:rPr>
          <w:rFonts w:ascii="Times New Roman" w:hAnsi="Times New Roman" w:cs="Times New Roman"/>
          <w:sz w:val="24"/>
          <w:szCs w:val="24"/>
        </w:rPr>
      </w:pPr>
      <w:r w:rsidRPr="002D0D30">
        <w:rPr>
          <w:rFonts w:ascii="Times New Roman" w:hAnsi="Times New Roman" w:cs="Times New Roman"/>
          <w:sz w:val="24"/>
          <w:szCs w:val="24"/>
        </w:rPr>
        <w:t>Заключено договоров коммерческого найма – 5 штук</w:t>
      </w:r>
    </w:p>
    <w:p w:rsidR="002D0D30" w:rsidRDefault="002D0D30" w:rsidP="002D0D30">
      <w:pPr>
        <w:spacing w:after="0"/>
        <w:jc w:val="both"/>
        <w:rPr>
          <w:rFonts w:ascii="Times New Roman" w:hAnsi="Times New Roman" w:cs="Times New Roman"/>
          <w:sz w:val="24"/>
          <w:szCs w:val="24"/>
        </w:rPr>
      </w:pPr>
    </w:p>
    <w:p w:rsidR="002D0D30" w:rsidRPr="002D0D30" w:rsidRDefault="002D0D30" w:rsidP="002D0D30">
      <w:pPr>
        <w:jc w:val="center"/>
        <w:rPr>
          <w:rFonts w:ascii="Times New Roman" w:hAnsi="Times New Roman" w:cs="Times New Roman"/>
          <w:b/>
          <w:sz w:val="24"/>
          <w:szCs w:val="24"/>
        </w:rPr>
      </w:pPr>
      <w:r w:rsidRPr="002D0D30">
        <w:rPr>
          <w:rFonts w:ascii="Times New Roman" w:hAnsi="Times New Roman" w:cs="Times New Roman"/>
          <w:b/>
          <w:sz w:val="24"/>
          <w:szCs w:val="24"/>
        </w:rPr>
        <w:t xml:space="preserve">27 заседание 28-го созыва      </w:t>
      </w:r>
    </w:p>
    <w:p w:rsidR="002D0D30" w:rsidRPr="002D0D30" w:rsidRDefault="002D0D30" w:rsidP="002D0D30">
      <w:pPr>
        <w:jc w:val="center"/>
        <w:rPr>
          <w:rFonts w:ascii="Times New Roman" w:hAnsi="Times New Roman" w:cs="Times New Roman"/>
          <w:b/>
          <w:sz w:val="24"/>
          <w:szCs w:val="24"/>
        </w:rPr>
      </w:pPr>
      <w:r w:rsidRPr="002D0D30">
        <w:rPr>
          <w:rFonts w:ascii="Times New Roman" w:hAnsi="Times New Roman" w:cs="Times New Roman"/>
          <w:b/>
          <w:sz w:val="24"/>
          <w:szCs w:val="24"/>
        </w:rPr>
        <w:t xml:space="preserve">РЕШЕНИЕ </w:t>
      </w:r>
    </w:p>
    <w:p w:rsidR="002D0D30" w:rsidRPr="002D0D30" w:rsidRDefault="002D0D30" w:rsidP="002D0D30">
      <w:pPr>
        <w:jc w:val="center"/>
        <w:rPr>
          <w:rFonts w:ascii="Times New Roman" w:hAnsi="Times New Roman" w:cs="Times New Roman"/>
          <w:sz w:val="24"/>
          <w:szCs w:val="24"/>
        </w:rPr>
      </w:pPr>
      <w:r w:rsidRPr="002D0D30">
        <w:rPr>
          <w:rFonts w:ascii="Times New Roman" w:hAnsi="Times New Roman" w:cs="Times New Roman"/>
          <w:sz w:val="24"/>
          <w:szCs w:val="24"/>
        </w:rPr>
        <w:t>от 30 марта 2021 года № 2</w:t>
      </w:r>
    </w:p>
    <w:p w:rsidR="002D0D30" w:rsidRPr="002D0D30" w:rsidRDefault="002D0D30" w:rsidP="002D0D30">
      <w:pPr>
        <w:contextualSpacing/>
        <w:jc w:val="center"/>
        <w:rPr>
          <w:rFonts w:ascii="Times New Roman" w:hAnsi="Times New Roman" w:cs="Times New Roman"/>
          <w:b/>
          <w:sz w:val="24"/>
          <w:szCs w:val="24"/>
        </w:rPr>
      </w:pPr>
      <w:r w:rsidRPr="002D0D30">
        <w:rPr>
          <w:rFonts w:ascii="Times New Roman" w:hAnsi="Times New Roman" w:cs="Times New Roman"/>
          <w:b/>
          <w:sz w:val="24"/>
          <w:szCs w:val="24"/>
        </w:rPr>
        <w:t xml:space="preserve"> Об исполнении местного бюджета за 2020 год</w:t>
      </w:r>
    </w:p>
    <w:p w:rsidR="002D0D30" w:rsidRPr="002D0D30" w:rsidRDefault="002D0D30" w:rsidP="002D0D30">
      <w:pPr>
        <w:ind w:firstLine="708"/>
        <w:contextualSpacing/>
        <w:jc w:val="both"/>
        <w:rPr>
          <w:rFonts w:ascii="Times New Roman" w:hAnsi="Times New Roman" w:cs="Times New Roman"/>
          <w:sz w:val="24"/>
          <w:szCs w:val="24"/>
        </w:rPr>
      </w:pPr>
      <w:r w:rsidRPr="002D0D30">
        <w:rPr>
          <w:rFonts w:ascii="Times New Roman" w:hAnsi="Times New Roman" w:cs="Times New Roman"/>
          <w:sz w:val="24"/>
          <w:szCs w:val="24"/>
        </w:rPr>
        <w:t>В соответствии ст. 35 Федерального закона от 6 октября 2003г. № 131- ФЗ «Об общих принципах организации местного самоуправления в Российской Федерации», ст. 24 Устава муниципального образования «Тельвисочный сельсовет» Ненецкого автономного округа от 04.04.2013г., п.п.5 п. 7.1 разд. 7 Положения «О бюджетном процессе в муниципальном образовании «Тельвисочный сельсовет» Ненецкого автономного округа» от 30 декабря 2013 года № 4, Совет депутатов муниципального образования «Тельвисочный сельсовет» Ненецкого автономного  округа РЕШИЛ:</w:t>
      </w:r>
    </w:p>
    <w:p w:rsidR="002D0D30" w:rsidRPr="002D0D30" w:rsidRDefault="002D0D30" w:rsidP="002D0D30">
      <w:pPr>
        <w:ind w:left="60" w:firstLine="648"/>
        <w:contextualSpacing/>
        <w:jc w:val="both"/>
        <w:rPr>
          <w:rFonts w:ascii="Times New Roman" w:hAnsi="Times New Roman" w:cs="Times New Roman"/>
          <w:bCs/>
          <w:sz w:val="24"/>
          <w:szCs w:val="24"/>
        </w:rPr>
      </w:pPr>
      <w:r w:rsidRPr="002D0D30">
        <w:rPr>
          <w:rFonts w:ascii="Times New Roman" w:hAnsi="Times New Roman" w:cs="Times New Roman"/>
          <w:sz w:val="24"/>
          <w:szCs w:val="24"/>
        </w:rPr>
        <w:t>1.Утвердить отчет об исполнении местного бюджета за 2020 год по доходам в сумме 56 464,5 тысяч рублей, по расходам в сумме 69 281,9 тысяч рублей с превышением расходов над доходами (дефицитом) местного бюджета в сумме 12 817,4 тысяч рублей или 401,7 процентов показателей кассового исполнения доходов местного бюджета без учета  объема безвозмездных поступлений</w:t>
      </w:r>
      <w:r w:rsidRPr="002D0D30">
        <w:rPr>
          <w:rFonts w:ascii="Times New Roman" w:hAnsi="Times New Roman" w:cs="Times New Roman"/>
          <w:bCs/>
          <w:sz w:val="24"/>
          <w:szCs w:val="24"/>
        </w:rPr>
        <w:t xml:space="preserve"> со следующими показателями:</w:t>
      </w:r>
    </w:p>
    <w:p w:rsidR="002D0D30" w:rsidRPr="002D0D30" w:rsidRDefault="002D0D30" w:rsidP="002D0D30">
      <w:pPr>
        <w:tabs>
          <w:tab w:val="num" w:pos="1211"/>
        </w:tabs>
        <w:contextualSpacing/>
        <w:jc w:val="both"/>
        <w:rPr>
          <w:rFonts w:ascii="Times New Roman" w:hAnsi="Times New Roman" w:cs="Times New Roman"/>
          <w:sz w:val="24"/>
          <w:szCs w:val="24"/>
        </w:rPr>
      </w:pPr>
      <w:r w:rsidRPr="002D0D30">
        <w:rPr>
          <w:rFonts w:ascii="Times New Roman" w:hAnsi="Times New Roman" w:cs="Times New Roman"/>
          <w:sz w:val="24"/>
          <w:szCs w:val="24"/>
        </w:rPr>
        <w:t>1) доходы местного бюджета за 2020 год по кодам классификации доходов бюджетов, согласно приложению № 1 к настоящему решению;</w:t>
      </w:r>
    </w:p>
    <w:p w:rsidR="002D0D30" w:rsidRPr="002D0D30" w:rsidRDefault="002D0D30" w:rsidP="002D0D30">
      <w:pPr>
        <w:tabs>
          <w:tab w:val="num" w:pos="1211"/>
        </w:tabs>
        <w:contextualSpacing/>
        <w:jc w:val="both"/>
        <w:rPr>
          <w:rFonts w:ascii="Times New Roman" w:hAnsi="Times New Roman" w:cs="Times New Roman"/>
          <w:sz w:val="24"/>
          <w:szCs w:val="24"/>
        </w:rPr>
      </w:pPr>
      <w:r w:rsidRPr="002D0D30">
        <w:rPr>
          <w:rFonts w:ascii="Times New Roman" w:hAnsi="Times New Roman" w:cs="Times New Roman"/>
          <w:sz w:val="24"/>
          <w:szCs w:val="24"/>
        </w:rPr>
        <w:t>2) расходы местного бюджета за 2020 год по ведомственной структуре расходов местного бюджета, согласно приложению № 2 к настоящему решению;</w:t>
      </w:r>
    </w:p>
    <w:p w:rsidR="002D0D30" w:rsidRPr="002D0D30" w:rsidRDefault="002D0D30" w:rsidP="002D0D30">
      <w:pPr>
        <w:tabs>
          <w:tab w:val="num" w:pos="1211"/>
        </w:tabs>
        <w:contextualSpacing/>
        <w:jc w:val="both"/>
        <w:rPr>
          <w:rFonts w:ascii="Times New Roman" w:hAnsi="Times New Roman" w:cs="Times New Roman"/>
          <w:sz w:val="24"/>
          <w:szCs w:val="24"/>
        </w:rPr>
      </w:pPr>
      <w:r w:rsidRPr="002D0D30">
        <w:rPr>
          <w:rFonts w:ascii="Times New Roman" w:hAnsi="Times New Roman" w:cs="Times New Roman"/>
          <w:sz w:val="24"/>
          <w:szCs w:val="24"/>
        </w:rPr>
        <w:lastRenderedPageBreak/>
        <w:t>3) расходы местного бюджета за 2020 год по разделам и подразделам классификации расходов бюджетов, согласно приложению № 3 к настоящему решению;</w:t>
      </w:r>
    </w:p>
    <w:p w:rsidR="002D0D30" w:rsidRDefault="002D0D30" w:rsidP="002D0D30">
      <w:pPr>
        <w:tabs>
          <w:tab w:val="left" w:pos="851"/>
          <w:tab w:val="num" w:pos="1211"/>
        </w:tabs>
        <w:contextualSpacing/>
        <w:jc w:val="both"/>
        <w:rPr>
          <w:rFonts w:ascii="Times New Roman" w:hAnsi="Times New Roman" w:cs="Times New Roman"/>
          <w:sz w:val="24"/>
          <w:szCs w:val="24"/>
        </w:rPr>
      </w:pPr>
      <w:r w:rsidRPr="002D0D30">
        <w:rPr>
          <w:rFonts w:ascii="Times New Roman" w:hAnsi="Times New Roman" w:cs="Times New Roman"/>
          <w:sz w:val="24"/>
          <w:szCs w:val="24"/>
        </w:rPr>
        <w:t>4) источники финансирования дефицита местного бюджета за 2020 год по кодам классификации источников финансирования дефицитов бюджетов, согласно приложению № 4 к настоящему решению.</w:t>
      </w:r>
    </w:p>
    <w:p w:rsidR="002D0D30" w:rsidRPr="002D0D30" w:rsidRDefault="002D0D30" w:rsidP="002D0D30">
      <w:pPr>
        <w:tabs>
          <w:tab w:val="left" w:pos="851"/>
          <w:tab w:val="num" w:pos="1211"/>
        </w:tabs>
        <w:contextualSpacing/>
        <w:jc w:val="both"/>
        <w:rPr>
          <w:rFonts w:ascii="Times New Roman" w:hAnsi="Times New Roman" w:cs="Times New Roman"/>
          <w:sz w:val="24"/>
          <w:szCs w:val="24"/>
        </w:rPr>
      </w:pPr>
      <w:r w:rsidRPr="002D0D30">
        <w:rPr>
          <w:rFonts w:ascii="Times New Roman" w:hAnsi="Times New Roman" w:cs="Times New Roman"/>
          <w:sz w:val="24"/>
          <w:szCs w:val="24"/>
        </w:rPr>
        <w:t>2. Настоящее решение вступает в силу со дня его подписания и подлежит официальному опубликованию.</w:t>
      </w:r>
    </w:p>
    <w:p w:rsidR="002D0D30" w:rsidRPr="002D0D30" w:rsidRDefault="002D0D30" w:rsidP="002D0D30">
      <w:pPr>
        <w:contextualSpacing/>
        <w:jc w:val="both"/>
        <w:rPr>
          <w:rFonts w:ascii="Times New Roman" w:hAnsi="Times New Roman" w:cs="Times New Roman"/>
          <w:sz w:val="24"/>
          <w:szCs w:val="24"/>
        </w:rPr>
      </w:pPr>
    </w:p>
    <w:p w:rsidR="002D0D30" w:rsidRPr="002D0D30" w:rsidRDefault="002D0D30" w:rsidP="002D0D30">
      <w:pPr>
        <w:contextualSpacing/>
        <w:jc w:val="both"/>
        <w:rPr>
          <w:rFonts w:ascii="Times New Roman" w:hAnsi="Times New Roman" w:cs="Times New Roman"/>
          <w:sz w:val="24"/>
          <w:szCs w:val="24"/>
        </w:rPr>
      </w:pPr>
      <w:r w:rsidRPr="002D0D30">
        <w:rPr>
          <w:rFonts w:ascii="Times New Roman" w:hAnsi="Times New Roman" w:cs="Times New Roman"/>
          <w:sz w:val="24"/>
          <w:szCs w:val="24"/>
        </w:rPr>
        <w:t>Глава муниципального образования</w:t>
      </w:r>
    </w:p>
    <w:p w:rsidR="002D0D30" w:rsidRPr="002D0D30" w:rsidRDefault="002D0D30" w:rsidP="002D0D30">
      <w:pPr>
        <w:contextualSpacing/>
        <w:jc w:val="both"/>
        <w:rPr>
          <w:rFonts w:ascii="Times New Roman" w:hAnsi="Times New Roman" w:cs="Times New Roman"/>
          <w:sz w:val="24"/>
          <w:szCs w:val="24"/>
        </w:rPr>
      </w:pPr>
      <w:r w:rsidRPr="002D0D30">
        <w:rPr>
          <w:rFonts w:ascii="Times New Roman" w:hAnsi="Times New Roman" w:cs="Times New Roman"/>
          <w:sz w:val="24"/>
          <w:szCs w:val="24"/>
        </w:rPr>
        <w:t>«Тельвисочный сельсовет»</w:t>
      </w:r>
    </w:p>
    <w:p w:rsidR="002D0D30" w:rsidRPr="002D0D30" w:rsidRDefault="002D0D30" w:rsidP="002D0D30">
      <w:pPr>
        <w:contextualSpacing/>
        <w:jc w:val="both"/>
        <w:rPr>
          <w:rFonts w:ascii="Times New Roman" w:hAnsi="Times New Roman" w:cs="Times New Roman"/>
          <w:sz w:val="24"/>
          <w:szCs w:val="24"/>
        </w:rPr>
      </w:pPr>
      <w:r w:rsidRPr="002D0D30">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Д.С.Якубович</w:t>
      </w:r>
    </w:p>
    <w:tbl>
      <w:tblPr>
        <w:tblW w:w="10336" w:type="dxa"/>
        <w:tblInd w:w="93" w:type="dxa"/>
        <w:tblLook w:val="04A0" w:firstRow="1" w:lastRow="0" w:firstColumn="1" w:lastColumn="0" w:noHBand="0" w:noVBand="1"/>
      </w:tblPr>
      <w:tblGrid>
        <w:gridCol w:w="2644"/>
        <w:gridCol w:w="5203"/>
        <w:gridCol w:w="1284"/>
        <w:gridCol w:w="1242"/>
      </w:tblGrid>
      <w:tr w:rsidR="002D0D30" w:rsidRPr="002D0D30" w:rsidTr="002D0D30">
        <w:trPr>
          <w:trHeight w:val="559"/>
        </w:trPr>
        <w:tc>
          <w:tcPr>
            <w:tcW w:w="10336" w:type="dxa"/>
            <w:gridSpan w:val="4"/>
            <w:tcBorders>
              <w:top w:val="nil"/>
              <w:left w:val="nil"/>
              <w:bottom w:val="nil"/>
              <w:right w:val="nil"/>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Приложение № 1                                                                                                                                                                                                                                                                                                        к Решению Совета депутатов </w:t>
            </w:r>
            <w:r w:rsidRPr="002D0D30">
              <w:rPr>
                <w:rFonts w:ascii="Times New Roman" w:hAnsi="Times New Roman" w:cs="Times New Roman"/>
                <w:sz w:val="20"/>
                <w:szCs w:val="20"/>
              </w:rPr>
              <w:br/>
              <w:t xml:space="preserve">МО «Тельвисочный сельсовет» НАО </w:t>
            </w:r>
            <w:r w:rsidRPr="002D0D30">
              <w:rPr>
                <w:rFonts w:ascii="Times New Roman" w:hAnsi="Times New Roman" w:cs="Times New Roman"/>
                <w:sz w:val="20"/>
                <w:szCs w:val="20"/>
              </w:rPr>
              <w:br/>
              <w:t xml:space="preserve">                                                                                                          от  30 марта 2021 года № 2              </w:t>
            </w:r>
          </w:p>
        </w:tc>
      </w:tr>
      <w:tr w:rsidR="002D0D30" w:rsidRPr="002D0D30" w:rsidTr="002D0D30">
        <w:trPr>
          <w:trHeight w:val="207"/>
        </w:trPr>
        <w:tc>
          <w:tcPr>
            <w:tcW w:w="10336" w:type="dxa"/>
            <w:gridSpan w:val="4"/>
            <w:tcBorders>
              <w:top w:val="nil"/>
              <w:left w:val="nil"/>
              <w:bottom w:val="nil"/>
              <w:right w:val="nil"/>
            </w:tcBorders>
            <w:shd w:val="clear" w:color="auto" w:fill="auto"/>
            <w:vAlign w:val="bottom"/>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t>Доходы местного бюджета за   2020 год по кодам классификации доходов бюджетов</w:t>
            </w:r>
          </w:p>
        </w:tc>
      </w:tr>
      <w:tr w:rsidR="002D0D30" w:rsidRPr="002D0D30" w:rsidTr="002D0D30">
        <w:trPr>
          <w:trHeight w:val="113"/>
        </w:trPr>
        <w:tc>
          <w:tcPr>
            <w:tcW w:w="2675" w:type="dxa"/>
            <w:tcBorders>
              <w:top w:val="nil"/>
              <w:left w:val="nil"/>
              <w:bottom w:val="nil"/>
              <w:right w:val="nil"/>
            </w:tcBorders>
            <w:shd w:val="clear" w:color="auto" w:fill="auto"/>
            <w:noWrap/>
            <w:vAlign w:val="bottom"/>
            <w:hideMark/>
          </w:tcPr>
          <w:p w:rsidR="002D0D30" w:rsidRPr="002D0D30" w:rsidRDefault="002D0D30" w:rsidP="002D0D30">
            <w:pPr>
              <w:rPr>
                <w:rFonts w:ascii="Times New Roman" w:hAnsi="Times New Roman" w:cs="Times New Roman"/>
                <w:sz w:val="20"/>
                <w:szCs w:val="20"/>
              </w:rPr>
            </w:pPr>
          </w:p>
        </w:tc>
        <w:tc>
          <w:tcPr>
            <w:tcW w:w="5266" w:type="dxa"/>
            <w:tcBorders>
              <w:top w:val="nil"/>
              <w:left w:val="nil"/>
              <w:bottom w:val="nil"/>
              <w:right w:val="nil"/>
            </w:tcBorders>
            <w:shd w:val="clear" w:color="auto" w:fill="auto"/>
            <w:noWrap/>
            <w:vAlign w:val="bottom"/>
            <w:hideMark/>
          </w:tcPr>
          <w:p w:rsidR="002D0D30" w:rsidRPr="002D0D30" w:rsidRDefault="002D0D30" w:rsidP="002D0D30">
            <w:pPr>
              <w:jc w:val="center"/>
              <w:rPr>
                <w:rFonts w:ascii="Times New Roman" w:hAnsi="Times New Roman" w:cs="Times New Roman"/>
                <w:sz w:val="20"/>
                <w:szCs w:val="20"/>
              </w:rPr>
            </w:pPr>
          </w:p>
        </w:tc>
        <w:tc>
          <w:tcPr>
            <w:tcW w:w="1217" w:type="dxa"/>
            <w:tcBorders>
              <w:top w:val="nil"/>
              <w:left w:val="nil"/>
              <w:bottom w:val="nil"/>
              <w:right w:val="nil"/>
            </w:tcBorders>
            <w:shd w:val="clear" w:color="auto" w:fill="auto"/>
            <w:noWrap/>
            <w:vAlign w:val="bottom"/>
            <w:hideMark/>
          </w:tcPr>
          <w:p w:rsidR="002D0D30" w:rsidRPr="002D0D30" w:rsidRDefault="002D0D30" w:rsidP="002D0D30">
            <w:pPr>
              <w:rPr>
                <w:rFonts w:ascii="Times New Roman" w:hAnsi="Times New Roman" w:cs="Times New Roman"/>
                <w:sz w:val="20"/>
                <w:szCs w:val="20"/>
              </w:rPr>
            </w:pPr>
          </w:p>
        </w:tc>
        <w:tc>
          <w:tcPr>
            <w:tcW w:w="1178" w:type="dxa"/>
            <w:tcBorders>
              <w:top w:val="nil"/>
              <w:left w:val="nil"/>
              <w:bottom w:val="nil"/>
              <w:right w:val="nil"/>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тыс.руб.</w:t>
            </w:r>
          </w:p>
        </w:tc>
      </w:tr>
      <w:tr w:rsidR="002D0D30" w:rsidRPr="002D0D30" w:rsidTr="002D0D30">
        <w:trPr>
          <w:trHeight w:val="481"/>
        </w:trPr>
        <w:tc>
          <w:tcPr>
            <w:tcW w:w="2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 xml:space="preserve">Код </w:t>
            </w:r>
          </w:p>
        </w:tc>
        <w:tc>
          <w:tcPr>
            <w:tcW w:w="526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 xml:space="preserve">Наименование </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Уточненный план</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Исполнение</w:t>
            </w:r>
          </w:p>
        </w:tc>
      </w:tr>
      <w:tr w:rsidR="002D0D30" w:rsidRPr="002D0D30" w:rsidTr="002D0D30">
        <w:trPr>
          <w:trHeight w:val="481"/>
        </w:trPr>
        <w:tc>
          <w:tcPr>
            <w:tcW w:w="2675" w:type="dxa"/>
            <w:vMerge/>
            <w:tcBorders>
              <w:top w:val="single" w:sz="4"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5266" w:type="dxa"/>
            <w:vMerge/>
            <w:tcBorders>
              <w:top w:val="single" w:sz="4"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000 1 00 00000 00 0000 000</w:t>
            </w:r>
          </w:p>
        </w:tc>
        <w:tc>
          <w:tcPr>
            <w:tcW w:w="5266"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НАЛОГОВЫЕ И НЕНАЛОГОВЫЕ ДОХОДЫ</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3102,8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3190,8</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000 1 01 00000 00 0000 000</w:t>
            </w:r>
          </w:p>
        </w:tc>
        <w:tc>
          <w:tcPr>
            <w:tcW w:w="5266"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НАЛОГИ НА ПРИБЫЛЬ, ДОХОДЫ</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844,9</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874,6</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000 1 01 02000 01 0000 110</w:t>
            </w:r>
          </w:p>
        </w:tc>
        <w:tc>
          <w:tcPr>
            <w:tcW w:w="5266"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Налог на доходы физических лиц</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844,9</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874,6</w:t>
            </w:r>
          </w:p>
        </w:tc>
      </w:tr>
      <w:tr w:rsidR="002D0D30" w:rsidRPr="002D0D30" w:rsidTr="002D0D30">
        <w:trPr>
          <w:trHeight w:val="651"/>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182 1 01 02010 01 0000 110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844,9</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871,4</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182 1 01 02030 01 0000 110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w:t>
            </w:r>
          </w:p>
        </w:tc>
      </w:tr>
      <w:tr w:rsidR="002D0D30" w:rsidRPr="002D0D30" w:rsidTr="002D0D30">
        <w:trPr>
          <w:trHeight w:val="260"/>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000 1 03 00000 00 0000 000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472,9</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470,4</w:t>
            </w:r>
          </w:p>
        </w:tc>
      </w:tr>
      <w:tr w:rsidR="002D0D30" w:rsidRPr="002D0D30" w:rsidTr="002D0D30">
        <w:trPr>
          <w:trHeight w:val="260"/>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000 1 03 02000 01 0000 110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472,9</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470,4</w:t>
            </w:r>
          </w:p>
        </w:tc>
      </w:tr>
      <w:tr w:rsidR="002D0D30" w:rsidRPr="002D0D30" w:rsidTr="002D0D30">
        <w:trPr>
          <w:trHeight w:val="521"/>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100 1 03 02230 01 0000 110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218,7</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217,0</w:t>
            </w:r>
          </w:p>
        </w:tc>
      </w:tr>
      <w:tr w:rsidR="002D0D30" w:rsidRPr="002D0D30" w:rsidTr="002D0D30">
        <w:trPr>
          <w:trHeight w:val="651"/>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100 1 03 02240 01 0000 110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w:t>
            </w:r>
            <w:r w:rsidRPr="002D0D30">
              <w:rPr>
                <w:rFonts w:ascii="Times New Roman" w:hAnsi="Times New Roman" w:cs="Times New Roman"/>
                <w:sz w:val="20"/>
                <w:szCs w:val="20"/>
              </w:rPr>
              <w:lastRenderedPageBreak/>
              <w:t>местными бюджетами с учетом установленных дифференцированных нормативов отчислений в местные бюджеты</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1,4</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w:t>
            </w:r>
          </w:p>
        </w:tc>
      </w:tr>
      <w:tr w:rsidR="002D0D30" w:rsidRPr="002D0D30" w:rsidTr="002D0D30">
        <w:trPr>
          <w:trHeight w:val="521"/>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100 1 03 02250 01 0000 110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290,4</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291,9</w:t>
            </w:r>
          </w:p>
        </w:tc>
      </w:tr>
      <w:tr w:rsidR="002D0D30" w:rsidRPr="002D0D30" w:rsidTr="002D0D30">
        <w:trPr>
          <w:trHeight w:val="521"/>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100 1 03 02260 01 0000 110</w:t>
            </w:r>
          </w:p>
        </w:tc>
        <w:tc>
          <w:tcPr>
            <w:tcW w:w="5266"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-37,6</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-40,0</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000 1 05 00000 00 0000 000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НАЛОГИ НА СОВОКУПНЫЙ ДОХОД</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99,8</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99,8</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000 1 05 01000 00 0000 110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Налог, взимаемый в связи с применением упрощенной системы налогообложения</w:t>
            </w:r>
          </w:p>
        </w:tc>
        <w:tc>
          <w:tcPr>
            <w:tcW w:w="1217"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99,8</w:t>
            </w:r>
          </w:p>
        </w:tc>
        <w:tc>
          <w:tcPr>
            <w:tcW w:w="117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99,8</w:t>
            </w:r>
          </w:p>
        </w:tc>
      </w:tr>
      <w:tr w:rsidR="002D0D30" w:rsidRPr="002D0D30" w:rsidTr="002D0D30">
        <w:trPr>
          <w:trHeight w:val="29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182 1 05 01010 01 0000 110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w:t>
            </w:r>
          </w:p>
        </w:tc>
      </w:tr>
      <w:tr w:rsidR="002D0D30" w:rsidRPr="002D0D30" w:rsidTr="002D0D30">
        <w:trPr>
          <w:trHeight w:val="344"/>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182 1 05 01020 01 0000 110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96,9</w:t>
            </w:r>
          </w:p>
        </w:tc>
      </w:tr>
      <w:tr w:rsidR="002D0D30" w:rsidRPr="002D0D30" w:rsidTr="002D0D30">
        <w:trPr>
          <w:trHeight w:val="138"/>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000 1 06 00000 00 0000 000</w:t>
            </w:r>
          </w:p>
        </w:tc>
        <w:tc>
          <w:tcPr>
            <w:tcW w:w="5266"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i/>
                <w:iCs/>
                <w:sz w:val="20"/>
                <w:szCs w:val="20"/>
              </w:rPr>
            </w:pPr>
            <w:r w:rsidRPr="002D0D30">
              <w:rPr>
                <w:rFonts w:ascii="Times New Roman" w:hAnsi="Times New Roman" w:cs="Times New Roman"/>
                <w:b/>
                <w:bCs/>
                <w:i/>
                <w:iCs/>
                <w:sz w:val="20"/>
                <w:szCs w:val="20"/>
              </w:rPr>
              <w:t>Налоги на имущество</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732,2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789,6</w:t>
            </w:r>
          </w:p>
        </w:tc>
      </w:tr>
      <w:tr w:rsidR="002D0D30" w:rsidRPr="002D0D30" w:rsidTr="002D0D30">
        <w:trPr>
          <w:trHeight w:val="138"/>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000 1 06 01000 00 0000 110</w:t>
            </w:r>
          </w:p>
        </w:tc>
        <w:tc>
          <w:tcPr>
            <w:tcW w:w="5266" w:type="dxa"/>
            <w:tcBorders>
              <w:top w:val="nil"/>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b/>
                <w:bCs/>
                <w:i/>
                <w:iCs/>
                <w:sz w:val="20"/>
                <w:szCs w:val="20"/>
              </w:rPr>
            </w:pPr>
            <w:r w:rsidRPr="002D0D30">
              <w:rPr>
                <w:rFonts w:ascii="Times New Roman" w:hAnsi="Times New Roman" w:cs="Times New Roman"/>
                <w:b/>
                <w:bCs/>
                <w:i/>
                <w:iCs/>
                <w:sz w:val="20"/>
                <w:szCs w:val="20"/>
              </w:rPr>
              <w:t>Налог на имущество физических лиц</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71,2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71,4</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182 1 06 01030 10 0000 110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71,2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71,4</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000 1 06 06000  00 0000 110</w:t>
            </w:r>
          </w:p>
        </w:tc>
        <w:tc>
          <w:tcPr>
            <w:tcW w:w="5266" w:type="dxa"/>
            <w:tcBorders>
              <w:top w:val="single" w:sz="4" w:space="0" w:color="auto"/>
              <w:left w:val="nil"/>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Земельный налог </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661,0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718,2</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000 1 06 06030 00 0000 110</w:t>
            </w:r>
          </w:p>
        </w:tc>
        <w:tc>
          <w:tcPr>
            <w:tcW w:w="5266" w:type="dxa"/>
            <w:tcBorders>
              <w:top w:val="single" w:sz="4" w:space="0" w:color="auto"/>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Земельный налог с организаций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420,5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466,2</w:t>
            </w:r>
          </w:p>
        </w:tc>
      </w:tr>
      <w:tr w:rsidR="002D0D30" w:rsidRPr="002D0D30" w:rsidTr="002D0D30">
        <w:trPr>
          <w:trHeight w:val="26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182 1 06 06033 10 0000 110</w:t>
            </w:r>
          </w:p>
        </w:tc>
        <w:tc>
          <w:tcPr>
            <w:tcW w:w="5266" w:type="dxa"/>
            <w:tcBorders>
              <w:top w:val="single" w:sz="4" w:space="0" w:color="auto"/>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420,5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466,2</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000 1 06 06040 00 0000 110</w:t>
            </w:r>
          </w:p>
        </w:tc>
        <w:tc>
          <w:tcPr>
            <w:tcW w:w="5266" w:type="dxa"/>
            <w:tcBorders>
              <w:top w:val="single" w:sz="4" w:space="0" w:color="auto"/>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Земельный налог с физических лиц</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240,5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252,0</w:t>
            </w:r>
          </w:p>
        </w:tc>
      </w:tr>
      <w:tr w:rsidR="002D0D30" w:rsidRPr="002D0D30" w:rsidTr="002D0D30">
        <w:trPr>
          <w:trHeight w:val="26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182 1 06 06043 10 0000 110</w:t>
            </w:r>
          </w:p>
        </w:tc>
        <w:tc>
          <w:tcPr>
            <w:tcW w:w="5266" w:type="dxa"/>
            <w:tcBorders>
              <w:top w:val="single" w:sz="4" w:space="0" w:color="auto"/>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240,5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252,0</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000 1 08 00000 00 0000 000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ГОСУДАРСТВЕННАЯ ПОШЛИНА</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8,2</w:t>
            </w:r>
          </w:p>
        </w:tc>
      </w:tr>
      <w:tr w:rsidR="002D0D30" w:rsidRPr="002D0D30" w:rsidTr="002D0D30">
        <w:trPr>
          <w:trHeight w:val="390"/>
        </w:trPr>
        <w:tc>
          <w:tcPr>
            <w:tcW w:w="2675" w:type="dxa"/>
            <w:tcBorders>
              <w:top w:val="nil"/>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000 1 08 04000 01 0000 110</w:t>
            </w:r>
          </w:p>
        </w:tc>
        <w:tc>
          <w:tcPr>
            <w:tcW w:w="5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8,2</w:t>
            </w:r>
          </w:p>
        </w:tc>
      </w:tr>
      <w:tr w:rsidR="002D0D30" w:rsidRPr="002D0D30" w:rsidTr="002D0D30">
        <w:trPr>
          <w:trHeight w:val="521"/>
        </w:trPr>
        <w:tc>
          <w:tcPr>
            <w:tcW w:w="2675"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660 1 08 04020 01 0000 110</w:t>
            </w:r>
          </w:p>
        </w:tc>
        <w:tc>
          <w:tcPr>
            <w:tcW w:w="5266" w:type="dxa"/>
            <w:tcBorders>
              <w:top w:val="nil"/>
              <w:left w:val="single" w:sz="4" w:space="0" w:color="auto"/>
              <w:bottom w:val="single" w:sz="4" w:space="0" w:color="auto"/>
              <w:right w:val="single" w:sz="4" w:space="0" w:color="auto"/>
            </w:tcBorders>
            <w:shd w:val="clear" w:color="000000" w:fill="FFFFFF"/>
            <w:hideMark/>
          </w:tcPr>
          <w:p w:rsidR="002D0D30" w:rsidRPr="002D0D30" w:rsidRDefault="002D0D30" w:rsidP="002D0D30">
            <w:pPr>
              <w:jc w:val="both"/>
              <w:rPr>
                <w:rFonts w:ascii="Times New Roman" w:hAnsi="Times New Roman" w:cs="Times New Roman"/>
                <w:sz w:val="20"/>
                <w:szCs w:val="20"/>
              </w:rPr>
            </w:pPr>
            <w:r w:rsidRPr="002D0D30">
              <w:rPr>
                <w:rFonts w:ascii="Times New Roman" w:hAnsi="Times New Roman" w:cs="Times New Roman"/>
                <w:sz w:val="20"/>
                <w:szCs w:val="20"/>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w:t>
            </w:r>
            <w:r w:rsidRPr="002D0D30">
              <w:rPr>
                <w:rFonts w:ascii="Times New Roman" w:hAnsi="Times New Roman" w:cs="Times New Roman"/>
                <w:sz w:val="20"/>
                <w:szCs w:val="20"/>
              </w:rPr>
              <w:lastRenderedPageBreak/>
              <w:t>законодательными актами Российской Федерации на совершение нотариальных действий</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8,2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8,2</w:t>
            </w:r>
          </w:p>
        </w:tc>
      </w:tr>
      <w:tr w:rsidR="002D0D30" w:rsidRPr="002D0D30" w:rsidTr="002D0D30">
        <w:trPr>
          <w:trHeight w:val="260"/>
        </w:trPr>
        <w:tc>
          <w:tcPr>
            <w:tcW w:w="26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000 1 11 00000 00 0000 000</w:t>
            </w:r>
          </w:p>
        </w:tc>
        <w:tc>
          <w:tcPr>
            <w:tcW w:w="5266" w:type="dxa"/>
            <w:tcBorders>
              <w:top w:val="nil"/>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812,4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815,9</w:t>
            </w:r>
          </w:p>
        </w:tc>
      </w:tr>
      <w:tr w:rsidR="002D0D30" w:rsidRPr="002D0D30" w:rsidTr="002D0D30">
        <w:trPr>
          <w:trHeight w:val="651"/>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000 1 11 05000 00 0000 120</w:t>
            </w:r>
          </w:p>
        </w:tc>
        <w:tc>
          <w:tcPr>
            <w:tcW w:w="5266" w:type="dxa"/>
            <w:tcBorders>
              <w:top w:val="single" w:sz="4" w:space="0" w:color="auto"/>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257,6</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260,6</w:t>
            </w:r>
          </w:p>
        </w:tc>
      </w:tr>
      <w:tr w:rsidR="002D0D30" w:rsidRPr="002D0D30" w:rsidTr="002D0D30">
        <w:trPr>
          <w:trHeight w:val="681"/>
        </w:trPr>
        <w:tc>
          <w:tcPr>
            <w:tcW w:w="2675" w:type="dxa"/>
            <w:tcBorders>
              <w:top w:val="nil"/>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000 1 11 05020 00 0000 120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18,8</w:t>
            </w:r>
          </w:p>
        </w:tc>
      </w:tr>
      <w:tr w:rsidR="002D0D30" w:rsidRPr="002D0D30" w:rsidTr="002D0D30">
        <w:trPr>
          <w:trHeight w:val="651"/>
        </w:trPr>
        <w:tc>
          <w:tcPr>
            <w:tcW w:w="2675" w:type="dxa"/>
            <w:tcBorders>
              <w:top w:val="single" w:sz="4" w:space="0" w:color="auto"/>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660 1 11 05025 10 0000 120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18,8</w:t>
            </w:r>
          </w:p>
        </w:tc>
      </w:tr>
      <w:tr w:rsidR="002D0D30" w:rsidRPr="002D0D30" w:rsidTr="002D0D30">
        <w:trPr>
          <w:trHeight w:val="390"/>
        </w:trPr>
        <w:tc>
          <w:tcPr>
            <w:tcW w:w="2675" w:type="dxa"/>
            <w:tcBorders>
              <w:top w:val="single" w:sz="4" w:space="0" w:color="auto"/>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000 1 11 05070 00 0000 120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241,8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241,8</w:t>
            </w:r>
          </w:p>
        </w:tc>
      </w:tr>
      <w:tr w:rsidR="002D0D30" w:rsidRPr="002D0D30" w:rsidTr="002D0D30">
        <w:trPr>
          <w:trHeight w:val="260"/>
        </w:trPr>
        <w:tc>
          <w:tcPr>
            <w:tcW w:w="26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660 1 11 05075 10 0000 120</w:t>
            </w:r>
          </w:p>
        </w:tc>
        <w:tc>
          <w:tcPr>
            <w:tcW w:w="5266" w:type="dxa"/>
            <w:tcBorders>
              <w:top w:val="single" w:sz="4" w:space="0" w:color="auto"/>
              <w:left w:val="nil"/>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241,8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241,8</w:t>
            </w:r>
          </w:p>
        </w:tc>
      </w:tr>
      <w:tr w:rsidR="002D0D30" w:rsidRPr="002D0D30" w:rsidTr="002D0D30">
        <w:trPr>
          <w:trHeight w:val="651"/>
        </w:trPr>
        <w:tc>
          <w:tcPr>
            <w:tcW w:w="2675" w:type="dxa"/>
            <w:tcBorders>
              <w:top w:val="nil"/>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000 1 11 09000 00 0000 120</w:t>
            </w:r>
          </w:p>
        </w:tc>
        <w:tc>
          <w:tcPr>
            <w:tcW w:w="5266" w:type="dxa"/>
            <w:tcBorders>
              <w:top w:val="nil"/>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554,8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555,3</w:t>
            </w:r>
          </w:p>
        </w:tc>
      </w:tr>
      <w:tr w:rsidR="002D0D30" w:rsidRPr="002D0D30" w:rsidTr="002D0D30">
        <w:trPr>
          <w:trHeight w:val="651"/>
        </w:trPr>
        <w:tc>
          <w:tcPr>
            <w:tcW w:w="2675" w:type="dxa"/>
            <w:tcBorders>
              <w:top w:val="single" w:sz="4" w:space="0" w:color="auto"/>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000 1 11 09040 00 0000 120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554,8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555,3</w:t>
            </w:r>
          </w:p>
        </w:tc>
      </w:tr>
      <w:tr w:rsidR="002D0D30" w:rsidRPr="002D0D30" w:rsidTr="002D0D30">
        <w:trPr>
          <w:trHeight w:val="681"/>
        </w:trPr>
        <w:tc>
          <w:tcPr>
            <w:tcW w:w="2675" w:type="dxa"/>
            <w:tcBorders>
              <w:top w:val="single" w:sz="4" w:space="0" w:color="auto"/>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660 1 11 09045 10 0000 120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554,8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555,3</w:t>
            </w:r>
          </w:p>
        </w:tc>
      </w:tr>
      <w:tr w:rsidR="002D0D30" w:rsidRPr="002D0D30" w:rsidTr="002D0D30">
        <w:trPr>
          <w:trHeight w:val="260"/>
        </w:trPr>
        <w:tc>
          <w:tcPr>
            <w:tcW w:w="2675" w:type="dxa"/>
            <w:tcBorders>
              <w:top w:val="single" w:sz="4" w:space="0" w:color="auto"/>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000 1 13 00000 00 0000 000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ДОХОДЫ ОТ ОКАЗАНИЯ ПЛАТНЫХ УСЛУГ И КОМПЕНСАЦИИ ЗАТРАТ ГОСУДАРСТВА</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132,4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132,3</w:t>
            </w:r>
          </w:p>
        </w:tc>
      </w:tr>
      <w:tr w:rsidR="002D0D30" w:rsidRPr="002D0D30" w:rsidTr="002D0D30">
        <w:trPr>
          <w:trHeight w:val="130"/>
        </w:trPr>
        <w:tc>
          <w:tcPr>
            <w:tcW w:w="2675" w:type="dxa"/>
            <w:tcBorders>
              <w:top w:val="single" w:sz="4" w:space="0" w:color="auto"/>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0 00 1 13 02000 00 0000 130</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от компенсации затрат государства</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132,4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132,3</w:t>
            </w:r>
          </w:p>
        </w:tc>
      </w:tr>
      <w:tr w:rsidR="002D0D30" w:rsidRPr="002D0D30" w:rsidTr="002D0D30">
        <w:trPr>
          <w:trHeight w:val="260"/>
        </w:trPr>
        <w:tc>
          <w:tcPr>
            <w:tcW w:w="2675"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 xml:space="preserve">660 1 13 02065 10 0000 130 </w:t>
            </w:r>
          </w:p>
        </w:tc>
        <w:tc>
          <w:tcPr>
            <w:tcW w:w="5266" w:type="dxa"/>
            <w:tcBorders>
              <w:top w:val="single" w:sz="4" w:space="0" w:color="auto"/>
              <w:left w:val="single" w:sz="4" w:space="0" w:color="auto"/>
              <w:bottom w:val="nil"/>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132,4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132,3</w:t>
            </w:r>
          </w:p>
        </w:tc>
      </w:tr>
      <w:tr w:rsidR="002D0D30" w:rsidRPr="002D0D30" w:rsidTr="002D0D30">
        <w:trPr>
          <w:trHeight w:val="130"/>
        </w:trPr>
        <w:tc>
          <w:tcPr>
            <w:tcW w:w="2675" w:type="dxa"/>
            <w:tcBorders>
              <w:top w:val="single" w:sz="4" w:space="0" w:color="auto"/>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000 2 00 00000 00 0000 000</w:t>
            </w:r>
          </w:p>
        </w:tc>
        <w:tc>
          <w:tcPr>
            <w:tcW w:w="52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Безвозмездные поступления</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53798,5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53273,7</w:t>
            </w:r>
          </w:p>
        </w:tc>
      </w:tr>
      <w:tr w:rsidR="002D0D30" w:rsidRPr="002D0D30" w:rsidTr="002D0D30">
        <w:trPr>
          <w:trHeight w:val="260"/>
        </w:trPr>
        <w:tc>
          <w:tcPr>
            <w:tcW w:w="2675" w:type="dxa"/>
            <w:tcBorders>
              <w:top w:val="nil"/>
              <w:left w:val="single" w:sz="4" w:space="0" w:color="auto"/>
              <w:bottom w:val="nil"/>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000 2 02 00000 00 0000 000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54461,2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53936,4</w:t>
            </w:r>
          </w:p>
        </w:tc>
      </w:tr>
      <w:tr w:rsidR="002D0D30" w:rsidRPr="002D0D30" w:rsidTr="002D0D30">
        <w:trPr>
          <w:trHeight w:val="130"/>
        </w:trPr>
        <w:tc>
          <w:tcPr>
            <w:tcW w:w="26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000 2 02 10000 00 0000 150</w:t>
            </w:r>
          </w:p>
        </w:tc>
        <w:tc>
          <w:tcPr>
            <w:tcW w:w="5266" w:type="dxa"/>
            <w:tcBorders>
              <w:top w:val="nil"/>
              <w:left w:val="nil"/>
              <w:bottom w:val="nil"/>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Дотации бюджетам бюджетной системы Российской Федерации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12511,0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12511,0</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000 2 02 15001 00 0000 150</w:t>
            </w:r>
          </w:p>
        </w:tc>
        <w:tc>
          <w:tcPr>
            <w:tcW w:w="5266" w:type="dxa"/>
            <w:tcBorders>
              <w:top w:val="single" w:sz="4" w:space="0" w:color="auto"/>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Дотации на выравнивание бюджетной обеспеченности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2 080,2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2 080,2</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660 2 02 15001 10 0000 150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2 080,2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2 080,2</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000 2 02 16001 00 0000 150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3 672,3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3 672,3</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660 2 02 16001 10 0000 150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3 672,3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3 672,3</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000 2 02 19999 00 0000 150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дотации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6758,5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6758,5</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660 2 02 19999 10 0000 150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дотации бюджетам сельских поселений в том числе:</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6758,5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6758,5</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660 2 02 19999 10 0000 150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2020 год</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6758,5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6758,5</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t>000 2 02 20000 00 0000 150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19 255,5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19254,9</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000 2 02 29999 00 0000 150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субсидии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19 255,5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19254,9</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660 2 02 29999 10 0000 150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субсидии бюджетам сельских поселений в т.ч.:</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19 255,5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19 254,9</w:t>
            </w:r>
          </w:p>
        </w:tc>
      </w:tr>
      <w:tr w:rsidR="002D0D30" w:rsidRPr="002D0D30" w:rsidTr="002D0D30">
        <w:trPr>
          <w:trHeight w:val="5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660 2 02 29999 10 0000 150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Субсидии местным бюджетам на софинансирование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18195,5</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660 2 02 29999 10 0000 150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w:t>
            </w:r>
          </w:p>
        </w:tc>
      </w:tr>
      <w:tr w:rsidR="002D0D30" w:rsidRPr="002D0D30" w:rsidTr="002D0D30">
        <w:trPr>
          <w:trHeight w:val="306"/>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660 2 02 29999 10 0000 150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Субсидии местным бюджетам  на реализацию проекта по поддержке местных инициатив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1 000,0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1000,0</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lastRenderedPageBreak/>
              <w:t>000 2 02 30000 00 0000 150</w:t>
            </w:r>
          </w:p>
        </w:tc>
        <w:tc>
          <w:tcPr>
            <w:tcW w:w="5266" w:type="dxa"/>
            <w:tcBorders>
              <w:top w:val="nil"/>
              <w:left w:val="nil"/>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Субвенции бюджетам бюджетной системы Российской Федерации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180,8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180,8</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000 2 02 30024 00 0000 150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000 2 02 30024 10 0000 150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660 2 02 30024 10 0000 150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000 2 02 35118 00 0000 150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r>
      <w:tr w:rsidR="002D0D30" w:rsidRPr="002D0D30" w:rsidTr="002D0D30">
        <w:trPr>
          <w:trHeight w:val="528"/>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660 2 02 35118 10 0000 150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t>000 2 02 40000 00 0000 150</w:t>
            </w:r>
          </w:p>
        </w:tc>
        <w:tc>
          <w:tcPr>
            <w:tcW w:w="5266" w:type="dxa"/>
            <w:tcBorders>
              <w:top w:val="nil"/>
              <w:left w:val="nil"/>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Иные межбюджетные трансферты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22 513,9</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21 989,7</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000 2 02 40014 00 0000 150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1 721,5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1 720,1</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1 721,5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1 720,1</w:t>
            </w:r>
          </w:p>
        </w:tc>
      </w:tr>
      <w:tr w:rsidR="002D0D30" w:rsidRPr="002D0D30" w:rsidTr="002D0D30">
        <w:trPr>
          <w:trHeight w:val="643"/>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922,9</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922,6</w:t>
            </w:r>
          </w:p>
        </w:tc>
      </w:tr>
      <w:tr w:rsidR="002D0D30" w:rsidRPr="002D0D30" w:rsidTr="002D0D30">
        <w:trPr>
          <w:trHeight w:val="329"/>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Создание условий для предоставления транспортных услуг населению (содержание мест причаливания речного транспорта в поселениях)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229,3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229,1</w:t>
            </w:r>
          </w:p>
        </w:tc>
      </w:tr>
      <w:tr w:rsidR="002D0D30" w:rsidRPr="002D0D30" w:rsidTr="002D0D30">
        <w:trPr>
          <w:trHeight w:val="306"/>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Предоставление иных межбюджетных трансфертов муниципальным образованиям на обозначение и содержание снегоходных маршрутов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29,3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29,3</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МО "Тельвисочный сельсовет" Ненецкого автономного округа. Мероприятие "Проведение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664,3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664,2</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Муниципальной программы "Развитие коммунальной </w:t>
            </w:r>
            <w:r w:rsidRPr="002D0D30">
              <w:rPr>
                <w:rFonts w:ascii="Times New Roman" w:hAnsi="Times New Roman" w:cs="Times New Roman"/>
                <w:sz w:val="20"/>
                <w:szCs w:val="20"/>
              </w:rPr>
              <w:lastRenderedPageBreak/>
              <w:t>инфраструктуры муниципального района «Заполярный район» на 2020-2030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766,1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765,0</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lastRenderedPageBreak/>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68,0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66,9</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Создание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698,1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698,1</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660 2 02 40014 10 0000 150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32,5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000 2 02 45550 10 0000 150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Межбюджетные трансферты, передаваемые бюджетам сельских поселений за достижение показателей деятельности органов исполнительной власти субъектов Российской Федерации</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397,6</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397,6</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660 2 02 45550 10 0000 150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397,6</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397,6</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000 2 02 49999 00 0000 150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межбюджетные трансферты, передаваемые бюджетам</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20 394,8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19 872,0</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20 394,8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19 872,0</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Иные межбюджетные трансферты на организацию ритуальных услуг</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292,2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0,0</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135,0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135,0</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125,0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125,0</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10,0</w:t>
            </w:r>
          </w:p>
        </w:tc>
      </w:tr>
      <w:tr w:rsidR="002D0D30" w:rsidRPr="002D0D30" w:rsidTr="002D0D30">
        <w:trPr>
          <w:trHeight w:val="68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w:t>
            </w:r>
            <w:r w:rsidRPr="002D0D30">
              <w:rPr>
                <w:rFonts w:ascii="Times New Roman" w:hAnsi="Times New Roman" w:cs="Times New Roman"/>
                <w:sz w:val="20"/>
                <w:szCs w:val="20"/>
              </w:rPr>
              <w:lastRenderedPageBreak/>
              <w:t>муниципального района "Заполярный район" на 2017-2022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lastRenderedPageBreak/>
              <w:t>1 615,5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1 615,5</w:t>
            </w:r>
          </w:p>
        </w:tc>
      </w:tr>
      <w:tr w:rsidR="002D0D30" w:rsidRPr="002D0D30" w:rsidTr="002D0D30">
        <w:trPr>
          <w:trHeight w:val="482"/>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lastRenderedPageBreak/>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МО "Тельвисочный сельсовет" Ненецкого автономного округа. Мероприятие "Приобретение и доставка лодки, лодочного мотора, прицепа МО «Тельвисочный сельсовет» НАО"</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996,9</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996,9</w:t>
            </w:r>
          </w:p>
        </w:tc>
      </w:tr>
      <w:tr w:rsidR="002D0D30" w:rsidRPr="002D0D30" w:rsidTr="002D0D30">
        <w:trPr>
          <w:trHeight w:val="6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МО "Тельвисочный сельсовет" Ненецкого автономного округа. Мероприятие "Установка узлов коммерческого учета тепловой энергии в административных зданиях, расположенных по адресам: ул. Центральная, д. 26 «А» и ул. Школьная, д. 9 в с. Тельвиска МО «Тельвисочный сельсовет» НАО"</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355,0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355,0</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МО "Тельвисочный сельсовет" Ненецкого автономного округа. Мероприятие "Ремонт системы отопления административного здания по ул. Центральная, д. 26 «А» в с. Тельвиска МО «Тельвисочный сельсовет» НАО"</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263,6</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263,6</w:t>
            </w:r>
          </w:p>
        </w:tc>
      </w:tr>
      <w:tr w:rsidR="002D0D30" w:rsidRPr="002D0D30" w:rsidTr="002D0D30">
        <w:trPr>
          <w:trHeight w:val="78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Муниципальной программы "Развитие административной системы местного самоуправления муниципального района "Заполярный район" на 2017-2022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4 935,3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4 836,2</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Расходы на оплату коммунальных услуг и приобретение твердого топлива</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1 142,0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1 043,0</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3 793,3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3 793,2</w:t>
            </w:r>
          </w:p>
        </w:tc>
      </w:tr>
      <w:tr w:rsidR="002D0D30" w:rsidRPr="002D0D30" w:rsidTr="002D0D30">
        <w:trPr>
          <w:trHeight w:val="6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2 "Развитие транспортной инфраструктуры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r>
      <w:tr w:rsidR="002D0D30" w:rsidRPr="002D0D30" w:rsidTr="002D0D30">
        <w:trPr>
          <w:trHeight w:val="6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1 414,0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1 414,0</w:t>
            </w:r>
          </w:p>
        </w:tc>
      </w:tr>
      <w:tr w:rsidR="002D0D30" w:rsidRPr="002D0D30" w:rsidTr="002D0D30">
        <w:trPr>
          <w:trHeight w:val="6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4 "Энергоэффективность и развитие энергетики муниципального района "Заполярный район"    Муниципальной программы "Комплексное развитие муниципального района "Заполярный район" на 2017-2022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217,4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180,3</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 xml:space="preserve">Подготовка объектов коммунальной инфраструктуры к осенне-зимнему периоду. Выполнение работ по гидравлической промывке, испытаний на плотность и </w:t>
            </w:r>
            <w:r w:rsidRPr="002D0D30">
              <w:rPr>
                <w:rFonts w:ascii="Times New Roman" w:hAnsi="Times New Roman" w:cs="Times New Roman"/>
                <w:i/>
                <w:iCs/>
                <w:sz w:val="20"/>
                <w:szCs w:val="20"/>
              </w:rPr>
              <w:lastRenderedPageBreak/>
              <w:t>прочность системы отопления потребителей тепловой энергии</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lastRenderedPageBreak/>
              <w:t>217,4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180,3</w:t>
            </w:r>
          </w:p>
        </w:tc>
      </w:tr>
      <w:tr w:rsidR="002D0D30" w:rsidRPr="002D0D30" w:rsidTr="002D0D30">
        <w:trPr>
          <w:trHeight w:val="78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lastRenderedPageBreak/>
              <w:t>660 2 02 49999 10 0000150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Муниципальной программы "Комплексное развитие муниципального района "Заполярный район" на 2017-2022 годы" в том числе:</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7 651,2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7 633,7</w:t>
            </w:r>
          </w:p>
        </w:tc>
      </w:tr>
      <w:tr w:rsidR="002D0D30" w:rsidRPr="002D0D30" w:rsidTr="002D0D30">
        <w:trPr>
          <w:trHeight w:val="52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5 329,2</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5 329,1</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 xml:space="preserve"> Благоустройство территорий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308,5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308,5</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Уличное освещение</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1 173,5</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1 156,1</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Проведение кадастровых работ, оформление правоустанавливающих документов на земельные участки под объектами инфраструктуры</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60,0</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мероприятия</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780,0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780,0</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МО "Тельвисочный сельсовет" Ненецкого автономного округа. Мероприятие «II этап обустройства спортивной площадки в районе дома № 30 по ул. Пустозерская в селе Тельвиска»</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780,0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780,0</w:t>
            </w:r>
          </w:p>
        </w:tc>
      </w:tr>
      <w:tr w:rsidR="002D0D30" w:rsidRPr="002D0D30" w:rsidTr="002D0D30">
        <w:trPr>
          <w:trHeight w:val="6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2 792,4</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2 792,4</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Снос ветхих и аварийных домов, признанных непригодными для проживания</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575,3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575,3</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 xml:space="preserve"> "Снос дома № 18 по ул. Пустозерская в д. Устье МО «Тельвисочный сельсовет» НАО"</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575,3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575,3</w:t>
            </w:r>
          </w:p>
        </w:tc>
      </w:tr>
      <w:tr w:rsidR="002D0D30" w:rsidRPr="002D0D30" w:rsidTr="002D0D30">
        <w:trPr>
          <w:trHeight w:val="13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мероприятия</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2 217,1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2 217,1</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 xml:space="preserve"> "Подготовка земельного участка под строительство многоквартирного жилого дома в с. Тельвиска МО «Тельвисочный сельсовет» НАО"</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2 217,1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2217,1</w:t>
            </w:r>
          </w:p>
        </w:tc>
      </w:tr>
      <w:tr w:rsidR="002D0D30" w:rsidRPr="002D0D30" w:rsidTr="002D0D30">
        <w:trPr>
          <w:trHeight w:val="39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1 341,8</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1 264,9</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Софинансирование мероприятий по ликвидации несанкционированного места размещения отходов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562,7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562,7</w:t>
            </w:r>
          </w:p>
        </w:tc>
      </w:tr>
      <w:tr w:rsidR="002D0D30" w:rsidRPr="002D0D30" w:rsidTr="002D0D30">
        <w:trPr>
          <w:trHeight w:val="260"/>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lastRenderedPageBreak/>
              <w:t>660 2 02 49999 10 0000 150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Выполнение работ по ликвидации несанкционированного места размещения отходов</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594,0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594,0</w:t>
            </w:r>
          </w:p>
        </w:tc>
      </w:tr>
      <w:tr w:rsidR="002D0D30" w:rsidRPr="002D0D30" w:rsidTr="002D0D30">
        <w:trPr>
          <w:trHeight w:val="651"/>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i/>
                <w:iCs/>
                <w:sz w:val="20"/>
                <w:szCs w:val="20"/>
              </w:rPr>
            </w:pPr>
            <w:r w:rsidRPr="002D0D30">
              <w:rPr>
                <w:rFonts w:ascii="Times New Roman" w:hAnsi="Times New Roman" w:cs="Times New Roman"/>
                <w:i/>
                <w:iCs/>
                <w:sz w:val="20"/>
                <w:szCs w:val="20"/>
              </w:rPr>
              <w:t>660 2 02 49999 10 0000 150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i/>
                <w:iCs/>
                <w:sz w:val="20"/>
                <w:szCs w:val="20"/>
              </w:rPr>
            </w:pPr>
            <w:r w:rsidRPr="002D0D30">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собственностиили в постоянном (бессрочном) пользовании муниципальных образований, предназначенных под складирование отходов</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185,1</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108,2</w:t>
            </w:r>
          </w:p>
        </w:tc>
      </w:tr>
      <w:tr w:rsidR="002D0D30" w:rsidRPr="002D0D30" w:rsidTr="002D0D30">
        <w:trPr>
          <w:trHeight w:val="145"/>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000 2 07 00000 00 0000 000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ПРОЧИЕ БЕЗВОЗМЕЗДНЫЕ ПОСТУПЛЕНИЯ</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20,0</w:t>
            </w:r>
          </w:p>
        </w:tc>
      </w:tr>
      <w:tr w:rsidR="002D0D30" w:rsidRPr="002D0D30" w:rsidTr="002D0D30">
        <w:trPr>
          <w:trHeight w:val="306"/>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660 2 07 05000 10 0000 150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безвозмездные поступления в бюджеты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r>
      <w:tr w:rsidR="002D0D30" w:rsidRPr="002D0D30" w:rsidTr="002D0D30">
        <w:trPr>
          <w:trHeight w:val="459"/>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660 2 07 05020 10 0000 150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Поступления от денежных пожертвований, предоставляемых физическими лицами получателям средств бюджетов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10,0</w:t>
            </w:r>
          </w:p>
        </w:tc>
      </w:tr>
      <w:tr w:rsidR="002D0D30" w:rsidRPr="002D0D30" w:rsidTr="002D0D30">
        <w:trPr>
          <w:trHeight w:val="306"/>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660 2 07 05030 10 0000 150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безвозмездные поступления в бюджеты сельских поселений</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10,0</w:t>
            </w:r>
          </w:p>
        </w:tc>
      </w:tr>
      <w:tr w:rsidR="002D0D30" w:rsidRPr="002D0D30" w:rsidTr="002D0D30">
        <w:trPr>
          <w:trHeight w:val="398"/>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t>000 2 19 00000 00 0000 000</w:t>
            </w:r>
          </w:p>
        </w:tc>
        <w:tc>
          <w:tcPr>
            <w:tcW w:w="526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ВОЗВРАТ ОСТАТКОВ СУБСИДИЙ, СУБВЕНЦИЙ И ИНЫХ МЕЖБЮДЖЕТНЫХ ТРАНСФЕРТОВ, ИМЕЮЩИХ ЦЕЛЕВОЕ НАЗНАЧЕНИЕ, ПРОШЛЫХ ЛЕТ</w:t>
            </w:r>
          </w:p>
        </w:tc>
        <w:tc>
          <w:tcPr>
            <w:tcW w:w="1217"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i/>
                <w:iCs/>
                <w:sz w:val="20"/>
                <w:szCs w:val="20"/>
              </w:rPr>
            </w:pPr>
            <w:r w:rsidRPr="002D0D30">
              <w:rPr>
                <w:rFonts w:ascii="Times New Roman" w:hAnsi="Times New Roman" w:cs="Times New Roman"/>
                <w:b/>
                <w:bCs/>
                <w:i/>
                <w:iCs/>
                <w:sz w:val="20"/>
                <w:szCs w:val="20"/>
              </w:rPr>
              <w:t>-682,7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i/>
                <w:iCs/>
                <w:sz w:val="20"/>
                <w:szCs w:val="20"/>
              </w:rPr>
            </w:pPr>
            <w:r w:rsidRPr="002D0D30">
              <w:rPr>
                <w:rFonts w:ascii="Times New Roman" w:hAnsi="Times New Roman" w:cs="Times New Roman"/>
                <w:b/>
                <w:bCs/>
                <w:i/>
                <w:iCs/>
                <w:sz w:val="20"/>
                <w:szCs w:val="20"/>
              </w:rPr>
              <w:t>-682,7</w:t>
            </w:r>
          </w:p>
        </w:tc>
      </w:tr>
      <w:tr w:rsidR="002D0D30" w:rsidRPr="002D0D30" w:rsidTr="002D0D30">
        <w:trPr>
          <w:trHeight w:val="245"/>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000 2 19 00000 10 0000 150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-682,7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-682,7</w:t>
            </w:r>
          </w:p>
        </w:tc>
      </w:tr>
      <w:tr w:rsidR="002D0D30" w:rsidRPr="002D0D30" w:rsidTr="002D0D30">
        <w:trPr>
          <w:trHeight w:val="367"/>
        </w:trPr>
        <w:tc>
          <w:tcPr>
            <w:tcW w:w="2675" w:type="dxa"/>
            <w:tcBorders>
              <w:top w:val="nil"/>
              <w:left w:val="single" w:sz="4" w:space="0" w:color="auto"/>
              <w:bottom w:val="single" w:sz="4" w:space="0" w:color="auto"/>
              <w:right w:val="nil"/>
            </w:tcBorders>
            <w:shd w:val="clear" w:color="000000" w:fill="FFFFFF"/>
            <w:noWrap/>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660 2 19 60010 10 0000 150</w:t>
            </w:r>
          </w:p>
        </w:tc>
        <w:tc>
          <w:tcPr>
            <w:tcW w:w="526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-682,7</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i/>
                <w:iCs/>
                <w:sz w:val="20"/>
                <w:szCs w:val="20"/>
              </w:rPr>
            </w:pPr>
            <w:r w:rsidRPr="002D0D30">
              <w:rPr>
                <w:rFonts w:ascii="Times New Roman" w:hAnsi="Times New Roman" w:cs="Times New Roman"/>
                <w:i/>
                <w:iCs/>
                <w:sz w:val="20"/>
                <w:szCs w:val="20"/>
              </w:rPr>
              <w:t>-682,7</w:t>
            </w:r>
          </w:p>
        </w:tc>
      </w:tr>
      <w:tr w:rsidR="002D0D30" w:rsidRPr="002D0D30" w:rsidTr="002D0D30">
        <w:trPr>
          <w:trHeight w:val="130"/>
        </w:trPr>
        <w:tc>
          <w:tcPr>
            <w:tcW w:w="2675"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ВСЕГО</w:t>
            </w:r>
          </w:p>
        </w:tc>
        <w:tc>
          <w:tcPr>
            <w:tcW w:w="5266"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217"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56 901,3</w:t>
            </w:r>
          </w:p>
        </w:tc>
        <w:tc>
          <w:tcPr>
            <w:tcW w:w="117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56 464,5</w:t>
            </w:r>
          </w:p>
        </w:tc>
      </w:tr>
    </w:tbl>
    <w:p w:rsidR="002D0D30" w:rsidRPr="002D0D30" w:rsidRDefault="002D0D30" w:rsidP="002D0D30">
      <w:pPr>
        <w:rPr>
          <w:rFonts w:ascii="Times New Roman" w:hAnsi="Times New Roman" w:cs="Times New Roman"/>
          <w:sz w:val="20"/>
          <w:szCs w:val="20"/>
        </w:rPr>
      </w:pPr>
    </w:p>
    <w:tbl>
      <w:tblPr>
        <w:tblW w:w="10496" w:type="dxa"/>
        <w:tblInd w:w="93" w:type="dxa"/>
        <w:tblLook w:val="04A0" w:firstRow="1" w:lastRow="0" w:firstColumn="1" w:lastColumn="0" w:noHBand="0" w:noVBand="1"/>
      </w:tblPr>
      <w:tblGrid>
        <w:gridCol w:w="3367"/>
        <w:gridCol w:w="687"/>
        <w:gridCol w:w="687"/>
        <w:gridCol w:w="687"/>
        <w:gridCol w:w="1695"/>
        <w:gridCol w:w="687"/>
        <w:gridCol w:w="1143"/>
        <w:gridCol w:w="1543"/>
      </w:tblGrid>
      <w:tr w:rsidR="002D0D30" w:rsidRPr="002D0D30" w:rsidTr="002D0D30">
        <w:trPr>
          <w:trHeight w:val="180"/>
        </w:trPr>
        <w:tc>
          <w:tcPr>
            <w:tcW w:w="10496" w:type="dxa"/>
            <w:gridSpan w:val="8"/>
            <w:tcBorders>
              <w:top w:val="nil"/>
              <w:left w:val="nil"/>
              <w:bottom w:val="nil"/>
              <w:right w:val="nil"/>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"Приложение № 2                                                                                                                                                                                                                                                                                                        к Решению Совета депутатов </w:t>
            </w:r>
            <w:r w:rsidRPr="002D0D30">
              <w:rPr>
                <w:rFonts w:ascii="Times New Roman" w:hAnsi="Times New Roman" w:cs="Times New Roman"/>
                <w:sz w:val="20"/>
                <w:szCs w:val="20"/>
              </w:rPr>
              <w:br/>
              <w:t xml:space="preserve">МО «Тельвисочный сельсовет» НАО </w:t>
            </w:r>
            <w:r w:rsidRPr="002D0D30">
              <w:rPr>
                <w:rFonts w:ascii="Times New Roman" w:hAnsi="Times New Roman" w:cs="Times New Roman"/>
                <w:sz w:val="20"/>
                <w:szCs w:val="20"/>
              </w:rPr>
              <w:br/>
              <w:t xml:space="preserve">                                                                                                          от _______________ 2021 года №__                  </w:t>
            </w:r>
          </w:p>
        </w:tc>
      </w:tr>
      <w:tr w:rsidR="002D0D30" w:rsidRPr="002D0D30" w:rsidTr="002D0D30">
        <w:trPr>
          <w:trHeight w:val="97"/>
        </w:trPr>
        <w:tc>
          <w:tcPr>
            <w:tcW w:w="10496" w:type="dxa"/>
            <w:gridSpan w:val="8"/>
            <w:tcBorders>
              <w:top w:val="nil"/>
              <w:left w:val="nil"/>
              <w:bottom w:val="nil"/>
              <w:right w:val="nil"/>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Расходы местного бюджета за  2020  год по ведомственной структуре расходов местного бюджета</w:t>
            </w:r>
          </w:p>
        </w:tc>
      </w:tr>
      <w:tr w:rsidR="002D0D30" w:rsidRPr="002D0D30" w:rsidTr="002D0D30">
        <w:trPr>
          <w:trHeight w:val="46"/>
        </w:trPr>
        <w:tc>
          <w:tcPr>
            <w:tcW w:w="3716" w:type="dxa"/>
            <w:vMerge w:val="restart"/>
            <w:tcBorders>
              <w:top w:val="single" w:sz="4" w:space="0" w:color="auto"/>
              <w:left w:val="single" w:sz="4" w:space="0" w:color="auto"/>
              <w:bottom w:val="single" w:sz="4" w:space="0" w:color="000000"/>
              <w:right w:val="nil"/>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Наименование</w:t>
            </w:r>
          </w:p>
        </w:tc>
        <w:tc>
          <w:tcPr>
            <w:tcW w:w="6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Глава</w:t>
            </w:r>
          </w:p>
        </w:tc>
        <w:tc>
          <w:tcPr>
            <w:tcW w:w="5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Раздел</w:t>
            </w:r>
          </w:p>
        </w:tc>
        <w:tc>
          <w:tcPr>
            <w:tcW w:w="56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Подраздел</w:t>
            </w:r>
          </w:p>
        </w:tc>
        <w:tc>
          <w:tcPr>
            <w:tcW w:w="169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Целевая статья</w:t>
            </w:r>
          </w:p>
        </w:tc>
        <w:tc>
          <w:tcPr>
            <w:tcW w:w="635"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Вид расходов</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тыс.руб.</w:t>
            </w:r>
          </w:p>
        </w:tc>
        <w:tc>
          <w:tcPr>
            <w:tcW w:w="1543" w:type="dxa"/>
            <w:tcBorders>
              <w:top w:val="single" w:sz="4" w:space="0" w:color="auto"/>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тыс.руб.</w:t>
            </w:r>
          </w:p>
        </w:tc>
      </w:tr>
      <w:tr w:rsidR="002D0D30" w:rsidRPr="002D0D30" w:rsidTr="002D0D30">
        <w:trPr>
          <w:trHeight w:val="234"/>
        </w:trPr>
        <w:tc>
          <w:tcPr>
            <w:tcW w:w="3716" w:type="dxa"/>
            <w:vMerge/>
            <w:tcBorders>
              <w:top w:val="single" w:sz="4" w:space="0" w:color="auto"/>
              <w:left w:val="single" w:sz="4" w:space="0" w:color="auto"/>
              <w:bottom w:val="single" w:sz="4" w:space="0" w:color="000000"/>
              <w:right w:val="nil"/>
            </w:tcBorders>
            <w:vAlign w:val="center"/>
            <w:hideMark/>
          </w:tcPr>
          <w:p w:rsidR="002D0D30" w:rsidRPr="002D0D30" w:rsidRDefault="002D0D30" w:rsidP="002D0D30">
            <w:pPr>
              <w:rPr>
                <w:rFonts w:ascii="Times New Roman" w:hAnsi="Times New Roman" w:cs="Times New Roman"/>
                <w:sz w:val="20"/>
                <w:szCs w:val="20"/>
              </w:rPr>
            </w:pPr>
          </w:p>
        </w:tc>
        <w:tc>
          <w:tcPr>
            <w:tcW w:w="635" w:type="dxa"/>
            <w:vMerge/>
            <w:tcBorders>
              <w:top w:val="single" w:sz="4"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564" w:type="dxa"/>
            <w:vMerge/>
            <w:tcBorders>
              <w:top w:val="single" w:sz="8"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1695" w:type="dxa"/>
            <w:vMerge/>
            <w:tcBorders>
              <w:top w:val="single" w:sz="8" w:space="0" w:color="auto"/>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635" w:type="dxa"/>
            <w:vMerge/>
            <w:tcBorders>
              <w:top w:val="single" w:sz="8" w:space="0" w:color="auto"/>
              <w:left w:val="single" w:sz="4" w:space="0" w:color="auto"/>
              <w:bottom w:val="single" w:sz="4" w:space="0" w:color="000000"/>
              <w:right w:val="nil"/>
            </w:tcBorders>
            <w:vAlign w:val="center"/>
            <w:hideMark/>
          </w:tcPr>
          <w:p w:rsidR="002D0D30" w:rsidRPr="002D0D30" w:rsidRDefault="002D0D30" w:rsidP="002D0D30">
            <w:pPr>
              <w:rPr>
                <w:rFonts w:ascii="Times New Roman" w:hAnsi="Times New Roman" w:cs="Times New Roman"/>
                <w:sz w:val="20"/>
                <w:szCs w:val="20"/>
              </w:rPr>
            </w:pPr>
          </w:p>
        </w:tc>
        <w:tc>
          <w:tcPr>
            <w:tcW w:w="1143" w:type="dxa"/>
            <w:tcBorders>
              <w:top w:val="nil"/>
              <w:left w:val="single" w:sz="4" w:space="0" w:color="auto"/>
              <w:bottom w:val="single" w:sz="4" w:space="0" w:color="auto"/>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ВСЕГО</w:t>
            </w:r>
          </w:p>
        </w:tc>
        <w:tc>
          <w:tcPr>
            <w:tcW w:w="1543" w:type="dxa"/>
            <w:tcBorders>
              <w:top w:val="nil"/>
              <w:left w:val="nil"/>
              <w:bottom w:val="single" w:sz="4" w:space="0" w:color="auto"/>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Исполнение</w:t>
            </w:r>
          </w:p>
        </w:tc>
      </w:tr>
      <w:tr w:rsidR="002D0D30" w:rsidRPr="002D0D30" w:rsidTr="002D0D30">
        <w:trPr>
          <w:trHeight w:val="4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1</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3</w:t>
            </w:r>
          </w:p>
        </w:tc>
        <w:tc>
          <w:tcPr>
            <w:tcW w:w="564" w:type="dxa"/>
            <w:tcBorders>
              <w:top w:val="nil"/>
              <w:left w:val="nil"/>
              <w:bottom w:val="single" w:sz="4" w:space="0" w:color="auto"/>
              <w:right w:val="nil"/>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4</w:t>
            </w:r>
          </w:p>
        </w:tc>
        <w:tc>
          <w:tcPr>
            <w:tcW w:w="1695"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5</w:t>
            </w:r>
          </w:p>
        </w:tc>
        <w:tc>
          <w:tcPr>
            <w:tcW w:w="635"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6</w:t>
            </w:r>
          </w:p>
        </w:tc>
        <w:tc>
          <w:tcPr>
            <w:tcW w:w="1143" w:type="dxa"/>
            <w:tcBorders>
              <w:top w:val="nil"/>
              <w:left w:val="single" w:sz="8" w:space="0" w:color="auto"/>
              <w:bottom w:val="single" w:sz="8" w:space="0" w:color="auto"/>
              <w:right w:val="single" w:sz="8"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7</w:t>
            </w:r>
          </w:p>
        </w:tc>
        <w:tc>
          <w:tcPr>
            <w:tcW w:w="1543" w:type="dxa"/>
            <w:tcBorders>
              <w:top w:val="single" w:sz="8" w:space="0" w:color="auto"/>
              <w:left w:val="nil"/>
              <w:bottom w:val="single" w:sz="8" w:space="0" w:color="auto"/>
              <w:right w:val="single" w:sz="8"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8</w:t>
            </w:r>
          </w:p>
        </w:tc>
      </w:tr>
      <w:tr w:rsidR="002D0D30" w:rsidRPr="002D0D30" w:rsidTr="002D0D30">
        <w:trPr>
          <w:trHeight w:val="6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ВСЕГО РАСХОДОВ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69 934,6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69 281,9</w:t>
            </w:r>
          </w:p>
        </w:tc>
      </w:tr>
      <w:tr w:rsidR="002D0D30" w:rsidRPr="002D0D30" w:rsidTr="002D0D30">
        <w:trPr>
          <w:trHeight w:val="9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Администрация МО "Тельвисочный сельсовет"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69 934,6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69 281,9</w:t>
            </w:r>
          </w:p>
        </w:tc>
      </w:tr>
      <w:tr w:rsidR="002D0D30" w:rsidRPr="002D0D30" w:rsidTr="002D0D30">
        <w:trPr>
          <w:trHeight w:val="5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ОБЩЕГОСУДАРСТВЕННЫЕ ВОПРОСЫ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18 505,2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18 405,2</w:t>
            </w:r>
          </w:p>
        </w:tc>
      </w:tr>
      <w:tr w:rsidR="002D0D30" w:rsidRPr="002D0D30" w:rsidTr="002D0D30">
        <w:trPr>
          <w:trHeight w:val="16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Функционирование высшего должностного лица субъекта Российской Федерации и муниципального образования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3 666,9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3 666,6</w:t>
            </w:r>
          </w:p>
        </w:tc>
      </w:tr>
      <w:tr w:rsidR="002D0D30" w:rsidRPr="002D0D30" w:rsidTr="002D0D30">
        <w:trPr>
          <w:trHeight w:val="70"/>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Глава муниципального образования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91.0.00.00000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3 269,3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3 269,0</w:t>
            </w:r>
          </w:p>
        </w:tc>
      </w:tr>
      <w:tr w:rsidR="002D0D30" w:rsidRPr="002D0D30" w:rsidTr="002D0D30">
        <w:trPr>
          <w:trHeight w:val="10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91.0.00.91010</w:t>
            </w:r>
          </w:p>
        </w:tc>
        <w:tc>
          <w:tcPr>
            <w:tcW w:w="635" w:type="dxa"/>
            <w:tcBorders>
              <w:top w:val="nil"/>
              <w:left w:val="nil"/>
              <w:bottom w:val="single" w:sz="4" w:space="0" w:color="auto"/>
              <w:right w:val="nil"/>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3 269,3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3 269,0</w:t>
            </w:r>
          </w:p>
        </w:tc>
      </w:tr>
      <w:tr w:rsidR="002D0D30" w:rsidRPr="002D0D30" w:rsidTr="002D0D30">
        <w:trPr>
          <w:trHeight w:val="283"/>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91.0.00.91010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3 269,3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3 269,0</w:t>
            </w:r>
          </w:p>
        </w:tc>
      </w:tr>
      <w:tr w:rsidR="002D0D30" w:rsidRPr="002D0D30" w:rsidTr="002D0D30">
        <w:trPr>
          <w:trHeight w:val="6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397,6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397,6</w:t>
            </w:r>
          </w:p>
        </w:tc>
      </w:tr>
      <w:tr w:rsidR="002D0D30" w:rsidRPr="002D0D30" w:rsidTr="002D0D30">
        <w:trPr>
          <w:trHeight w:val="8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98.0.00.79020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397,6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397,6</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98.0.00.79020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397,6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397,6</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84,0</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Представительный орган муниципального образования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Депутаты представительного органа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92.1.00.00000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r>
      <w:tr w:rsidR="002D0D30" w:rsidRPr="002D0D30" w:rsidTr="002D0D30">
        <w:trPr>
          <w:trHeight w:val="10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92.1.00.91010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2D0D30">
              <w:rPr>
                <w:rFonts w:ascii="Times New Roman" w:hAnsi="Times New Roman" w:cs="Times New Roman"/>
                <w:sz w:val="20"/>
                <w:szCs w:val="20"/>
              </w:rPr>
              <w:lastRenderedPageBreak/>
              <w:t>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92.1.00.91010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r>
      <w:tr w:rsidR="002D0D30" w:rsidRPr="002D0D30" w:rsidTr="007957EF">
        <w:trPr>
          <w:trHeight w:val="193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10 629,9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10 530,5</w:t>
            </w:r>
          </w:p>
        </w:tc>
      </w:tr>
      <w:tr w:rsidR="002D0D30" w:rsidRPr="002D0D30" w:rsidTr="002D0D30">
        <w:trPr>
          <w:trHeight w:val="191"/>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31.0.00.00000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545,9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447,0</w:t>
            </w:r>
          </w:p>
        </w:tc>
      </w:tr>
      <w:tr w:rsidR="002D0D30" w:rsidRPr="002D0D30" w:rsidTr="002D0D30">
        <w:trPr>
          <w:trHeight w:val="151"/>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545,9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447,0</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31.6.00.89400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545,9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447,0</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31.6.00.89400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545,9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447,0</w:t>
            </w:r>
          </w:p>
        </w:tc>
      </w:tr>
      <w:tr w:rsidR="002D0D30" w:rsidRPr="002D0D30" w:rsidTr="002D0D30">
        <w:trPr>
          <w:trHeight w:val="148"/>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31.6.00.89400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545,9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447,0</w:t>
            </w:r>
          </w:p>
        </w:tc>
      </w:tr>
      <w:tr w:rsidR="002D0D30" w:rsidRPr="002D0D30" w:rsidTr="002D0D30">
        <w:trPr>
          <w:trHeight w:val="6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Администрация поселения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93.0.00.00000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10 084,0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10 083,5</w:t>
            </w:r>
          </w:p>
        </w:tc>
      </w:tr>
      <w:tr w:rsidR="002D0D30" w:rsidRPr="002D0D30" w:rsidTr="002D0D30">
        <w:trPr>
          <w:trHeight w:val="11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10 084,0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10 083,5</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8 709,9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8 709,7</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1 353,3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1 353,0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93.0.00.91010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20,8</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20,8</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Обеспечение деятельности финансовых, налоговых и </w:t>
            </w:r>
            <w:r w:rsidRPr="002D0D30">
              <w:rPr>
                <w:rFonts w:ascii="Times New Roman" w:hAnsi="Times New Roman" w:cs="Times New Roman"/>
                <w:b/>
                <w:bCs/>
                <w:sz w:val="20"/>
                <w:szCs w:val="20"/>
              </w:rPr>
              <w:lastRenderedPageBreak/>
              <w:t>таможенных органов и органов финансового (финансово-бюджетного) надзора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483,4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483,4</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r>
      <w:tr w:rsidR="002D0D30" w:rsidRPr="002D0D30" w:rsidTr="002D0D30">
        <w:trPr>
          <w:trHeight w:val="172"/>
        </w:trPr>
        <w:tc>
          <w:tcPr>
            <w:tcW w:w="371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r>
      <w:tr w:rsidR="002D0D30" w:rsidRPr="002D0D30" w:rsidTr="002D0D30">
        <w:trPr>
          <w:trHeight w:val="6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Межбюджетные трансферты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общегосударственные вопросы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xml:space="preserve">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3 641,0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3 640,7</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31.0.00.00000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2 211,6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2 211,5</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Подпрограмма 2 "Управление муниципальным имуществом"</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31.2.00.00000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1 615,5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1 615,5</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2 "Управление муниципальным имуществом"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1 615,5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1 615,5</w:t>
            </w:r>
          </w:p>
        </w:tc>
      </w:tr>
      <w:tr w:rsidR="002D0D30" w:rsidRPr="002D0D30" w:rsidTr="002D0D30">
        <w:trPr>
          <w:trHeight w:val="229"/>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 "Тельвисочный сельсовет" Ненецкого автономного округа. Мероприятие "Приобретение и доставка лодки, лодочного мотора, прицепа МО «Тельвисочный сельсовет»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996,9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996,9</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996,9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996,9</w:t>
            </w:r>
          </w:p>
        </w:tc>
      </w:tr>
      <w:tr w:rsidR="002D0D30" w:rsidRPr="002D0D30" w:rsidTr="002D0D30">
        <w:trPr>
          <w:trHeight w:val="328"/>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 "Тельвисочный сельсовет" Ненецкого автономного округа. Мероприятие "Установка узлов коммерческого учета тепловой энергии в административных зданиях, расположенных по адресам: ул. Центральная, д. 26 «А» и ул. Школьная, д. 9 в с. Тельвиска МО «Тельвисочный сельсовет»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355,0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355,0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355,0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355,0</w:t>
            </w:r>
          </w:p>
        </w:tc>
      </w:tr>
      <w:tr w:rsidR="002D0D30" w:rsidRPr="002D0D30" w:rsidTr="002D0D30">
        <w:trPr>
          <w:trHeight w:val="242"/>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МО "Тельвисочный сельсовет" Ненецкого автономного округа. Мероприятие "Ремонт системы отопления административного здания по ул. Центральная, д. 26 «А» в с. Тельвиска МО «Тельвисочный сельсовет»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263,6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263,6</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31.2.00.89410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263,6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263,6</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596,0</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округа"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31.6.00.89400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596,0</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31.6.00.89400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31.6.00.89400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596,0</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"Комплексное развитие муниципального района "Заполярный район" на 2017-2022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29,3</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2 "Развитие транспортной инфраструктуры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r>
      <w:tr w:rsidR="002D0D30" w:rsidRPr="002D0D30" w:rsidTr="002D0D30">
        <w:trPr>
          <w:trHeight w:val="14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Предоставление иных межбюджетных трансфертов муниципальным образованиям на обозначение и содержание снегоходных маршрутов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29,3</w:t>
            </w:r>
          </w:p>
        </w:tc>
      </w:tr>
      <w:tr w:rsidR="002D0D30" w:rsidRPr="002D0D30" w:rsidTr="007957EF">
        <w:trPr>
          <w:trHeight w:val="212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 xml:space="preserve">Муниципальная программа </w:t>
            </w:r>
            <w:r w:rsidRPr="002D0D30">
              <w:rPr>
                <w:rFonts w:ascii="Times New Roman" w:hAnsi="Times New Roman" w:cs="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44.0.00.00000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194,0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194,0</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44.0.00.96130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194,0</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44.0.00.96130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194,0</w:t>
            </w:r>
          </w:p>
        </w:tc>
      </w:tr>
      <w:tr w:rsidR="002D0D30" w:rsidRPr="002D0D30" w:rsidTr="002D0D30">
        <w:trPr>
          <w:trHeight w:val="9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95.0.00.00000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23,7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23,7</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95.0.00.79210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95.0.00.79210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23,7</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1 182,4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1 182,2</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98.0.00.91040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320,0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98.0.00.91040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320,0</w:t>
            </w:r>
          </w:p>
        </w:tc>
      </w:tr>
      <w:tr w:rsidR="002D0D30" w:rsidRPr="002D0D30" w:rsidTr="002D0D30">
        <w:trPr>
          <w:trHeight w:val="13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98.0.00.91090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55,0</w:t>
            </w:r>
          </w:p>
        </w:tc>
      </w:tr>
      <w:tr w:rsidR="002D0D30" w:rsidRPr="002D0D30" w:rsidTr="002D0D30">
        <w:trPr>
          <w:trHeight w:val="14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98.0.00.91090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55,0</w:t>
            </w:r>
          </w:p>
        </w:tc>
      </w:tr>
      <w:tr w:rsidR="002D0D30" w:rsidRPr="002D0D30" w:rsidTr="002D0D30">
        <w:trPr>
          <w:trHeight w:val="9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98.0.00.91100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645,7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645,5</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98.0.00.91100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645,7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645,5</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98.0.00.91110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138,4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138,4</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98.0.00.91110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138,4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138,4</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Проведение праздничных мероприятий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98.0.00.91130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23,3</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98.0.00.91130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23,3</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НАЦИОНАЛЬНАЯ ОБОРОНА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157,1</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Мобилизационная и вневойсковая подготовка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157,1</w:t>
            </w:r>
          </w:p>
        </w:tc>
      </w:tr>
      <w:tr w:rsidR="002D0D30" w:rsidRPr="002D0D30" w:rsidTr="002D0D30">
        <w:trPr>
          <w:trHeight w:val="9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95.0.00.51180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95.0.00.51180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136,4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136,4</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95.0.00.51180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20,7</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НАЦИОНАЛЬНАЯ БЕЗОПАСНОСТЬ И ПРАВООХРАНИТЕЛЬНАЯ ДЕЯТЕЛЬНОСТЬ</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177,0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177,0</w:t>
            </w:r>
          </w:p>
        </w:tc>
      </w:tr>
      <w:tr w:rsidR="002D0D30" w:rsidRPr="002D0D30" w:rsidTr="002D0D30">
        <w:trPr>
          <w:trHeight w:val="153"/>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гражданская оборона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157,5</w:t>
            </w:r>
          </w:p>
        </w:tc>
      </w:tr>
      <w:tr w:rsidR="002D0D30" w:rsidRPr="002D0D30" w:rsidTr="002D0D30">
        <w:trPr>
          <w:trHeight w:val="199"/>
        </w:trPr>
        <w:tc>
          <w:tcPr>
            <w:tcW w:w="371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Муниципальная программа "Безопасность на территории муниципального района </w:t>
            </w:r>
            <w:r w:rsidRPr="002D0D30">
              <w:rPr>
                <w:rFonts w:ascii="Times New Roman" w:hAnsi="Times New Roman" w:cs="Times New Roman"/>
                <w:b/>
                <w:bCs/>
                <w:sz w:val="20"/>
                <w:szCs w:val="20"/>
              </w:rPr>
              <w:lastRenderedPageBreak/>
              <w:t>"Заполярный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33.0.00.00000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157,5</w:t>
            </w:r>
          </w:p>
        </w:tc>
      </w:tr>
      <w:tr w:rsidR="002D0D30" w:rsidRPr="002D0D30" w:rsidTr="002D0D30">
        <w:trPr>
          <w:trHeight w:val="215"/>
        </w:trPr>
        <w:tc>
          <w:tcPr>
            <w:tcW w:w="371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Иные межбюджетные трансферты в рамках МП "Безопасность на территории муниципального района "Заполярный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157,5</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w:t>
            </w:r>
          </w:p>
        </w:tc>
      </w:tr>
      <w:tr w:rsidR="002D0D30" w:rsidRPr="002D0D30" w:rsidTr="002D0D30">
        <w:trPr>
          <w:trHeight w:val="110"/>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125,0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125,0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125,0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125,0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Обеспечение пожарной безопасности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9,5</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9,5</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Обеспечение первичных мер пожарной безопасности в границах поселения.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98.0.00.92010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w:t>
            </w:r>
          </w:p>
        </w:tc>
      </w:tr>
      <w:tr w:rsidR="002D0D30" w:rsidRPr="002D0D30" w:rsidTr="002D0D30">
        <w:trPr>
          <w:trHeight w:val="153"/>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98.0.00.92010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10,0</w:t>
            </w:r>
          </w:p>
        </w:tc>
      </w:tr>
      <w:tr w:rsidR="002D0D30" w:rsidRPr="002D0D30" w:rsidTr="002D0D30">
        <w:trPr>
          <w:trHeight w:val="129"/>
        </w:trPr>
        <w:tc>
          <w:tcPr>
            <w:tcW w:w="371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33.0.00.00000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10,0</w:t>
            </w:r>
          </w:p>
        </w:tc>
      </w:tr>
      <w:tr w:rsidR="002D0D30" w:rsidRPr="002D0D30" w:rsidTr="002D0D30">
        <w:trPr>
          <w:trHeight w:val="215"/>
        </w:trPr>
        <w:tc>
          <w:tcPr>
            <w:tcW w:w="3716"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r>
      <w:tr w:rsidR="002D0D30" w:rsidRPr="002D0D30" w:rsidTr="002D0D30">
        <w:trPr>
          <w:trHeight w:val="183"/>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Выплаты денежного поощрения членам добровольных народных дружин, участвующим в охране </w:t>
            </w:r>
            <w:r w:rsidRPr="002D0D30">
              <w:rPr>
                <w:rFonts w:ascii="Times New Roman" w:hAnsi="Times New Roman" w:cs="Times New Roman"/>
                <w:sz w:val="20"/>
                <w:szCs w:val="20"/>
              </w:rPr>
              <w:lastRenderedPageBreak/>
              <w:t>общественного порядка в муниципальных образованиях</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r>
      <w:tr w:rsidR="002D0D30" w:rsidRPr="002D0D30" w:rsidTr="002D0D30">
        <w:trPr>
          <w:trHeight w:val="220"/>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14</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33.0.00.89300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Национальная экономика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3 442,0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3 314,9</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Транспорт</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893,6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893,3</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"Комплексное развитие муниципального района "Заполярный район" на 2017-2022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893,6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893,3</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2 "Развитие транспортной инфраструктуры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893,6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893,3</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2 "Развитие транспортной инфраструктуры муниципального района "Заполярный район"</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893,6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893,3</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Создание условий для предоставления транспортных услуг населению (содержание мест причаливания речного транспорта в поселениях)</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229,1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229,3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229,1</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мероприятия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664,3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664,2</w:t>
            </w:r>
          </w:p>
        </w:tc>
      </w:tr>
      <w:tr w:rsidR="002D0D30" w:rsidRPr="002D0D30" w:rsidTr="002D0D30">
        <w:trPr>
          <w:trHeight w:val="285"/>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 "Тельвисочный сельсовет" Ненецкого автономного округа. Мероприятие "Проведение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664,3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664,2</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664,3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664,2</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Дорожное хозяйство (дорожные фонды)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2 478,4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2 351,6</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Муниципальная программа "Комплексное развитие  муниципального района "Заполярный район" на 2017-2022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1 414,0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1 414,0</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2 "Развитие транспортной инфраструктуры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2 "Развитие транспортной инфраструктуры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r>
      <w:tr w:rsidR="002D0D30" w:rsidRPr="002D0D30" w:rsidTr="002D0D30">
        <w:trPr>
          <w:trHeight w:val="283"/>
        </w:trPr>
        <w:tc>
          <w:tcPr>
            <w:tcW w:w="3716" w:type="dxa"/>
            <w:tcBorders>
              <w:top w:val="nil"/>
              <w:left w:val="nil"/>
              <w:bottom w:val="nil"/>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r>
      <w:tr w:rsidR="002D0D30" w:rsidRPr="002D0D30" w:rsidTr="002D0D30">
        <w:trPr>
          <w:trHeight w:val="137"/>
        </w:trPr>
        <w:tc>
          <w:tcPr>
            <w:tcW w:w="3716" w:type="dxa"/>
            <w:tcBorders>
              <w:top w:val="single" w:sz="4" w:space="0" w:color="auto"/>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32.2.00.89220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1 414,0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1 064,4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937,6</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Муниципальный дорожный фонд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98.0.00.93100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1 064,4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937,6</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98.0.00.93100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1 064,4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937,6</w:t>
            </w:r>
          </w:p>
        </w:tc>
      </w:tr>
      <w:tr w:rsidR="002D0D30" w:rsidRPr="002D0D30" w:rsidTr="002D0D30">
        <w:trPr>
          <w:trHeight w:val="92"/>
        </w:trPr>
        <w:tc>
          <w:tcPr>
            <w:tcW w:w="3716"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вопросы в области национальной экономики</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70,0</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"Комплексное развитие  муниципального района "Заполярный район" на 2017-2022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60,0</w:t>
            </w:r>
          </w:p>
        </w:tc>
      </w:tr>
      <w:tr w:rsidR="002D0D30" w:rsidRPr="002D0D30" w:rsidTr="002D0D30">
        <w:trPr>
          <w:trHeight w:val="229"/>
        </w:trPr>
        <w:tc>
          <w:tcPr>
            <w:tcW w:w="3716"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r>
      <w:tr w:rsidR="002D0D30" w:rsidRPr="002D0D30" w:rsidTr="002D0D30">
        <w:trPr>
          <w:trHeight w:val="275"/>
        </w:trPr>
        <w:tc>
          <w:tcPr>
            <w:tcW w:w="3716"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w:t>
            </w:r>
            <w:r w:rsidRPr="002D0D30">
              <w:rPr>
                <w:rFonts w:ascii="Times New Roman" w:hAnsi="Times New Roman" w:cs="Times New Roman"/>
                <w:sz w:val="20"/>
                <w:szCs w:val="20"/>
              </w:rPr>
              <w:lastRenderedPageBreak/>
              <w:t xml:space="preserve">муниципального района "Заполярный район" </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32.5.00.89250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r>
      <w:tr w:rsidR="002D0D30" w:rsidRPr="002D0D30" w:rsidTr="002D0D30">
        <w:trPr>
          <w:trHeight w:val="183"/>
        </w:trPr>
        <w:tc>
          <w:tcPr>
            <w:tcW w:w="3716"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Проведение кадастровых работ по формированию 2 земельных участков под жилые дома в МО "Тельвисочный сельсовет" НАО</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32.5.00.89250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32.5.00.89250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r>
      <w:tr w:rsidR="002D0D30" w:rsidRPr="002D0D30" w:rsidTr="002D0D30">
        <w:trPr>
          <w:trHeight w:val="229"/>
        </w:trPr>
        <w:tc>
          <w:tcPr>
            <w:tcW w:w="3716"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40.0.00.00000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10,0</w:t>
            </w:r>
          </w:p>
        </w:tc>
      </w:tr>
      <w:tr w:rsidR="002D0D30" w:rsidRPr="002D0D30" w:rsidTr="002D0D30">
        <w:trPr>
          <w:trHeight w:val="275"/>
        </w:trPr>
        <w:tc>
          <w:tcPr>
            <w:tcW w:w="3716"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Мероприятия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40.0.00.93010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40.0.00.93010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r>
      <w:tr w:rsidR="002D0D30" w:rsidRPr="002D0D30" w:rsidTr="002D0D30">
        <w:trPr>
          <w:trHeight w:val="5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Жилищно-коммунальное хозяйство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xml:space="preserve">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43 607,2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43 182,3</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Коммунальное хозяйство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xml:space="preserve">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25 850,1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25 734,9</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"Комплексное развитие  муниципального района "Заполярный район" на 2017-2022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5 546,6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5 509,4</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4 "Энергоэффективность и развитие энергетики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32.4.00.00000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180,3</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подпрограммы 4 "Энергоэффективность и развитие энергетики муниципального района "Заполярный район</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32.4.00.89240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180,3</w:t>
            </w:r>
          </w:p>
        </w:tc>
      </w:tr>
      <w:tr w:rsidR="002D0D30" w:rsidRPr="002D0D30" w:rsidTr="002D0D30">
        <w:trPr>
          <w:trHeight w:val="21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Подготовка объектов коммунальной инфраструктуры к осенне-зимнему периоду. Выполнение работ по гидравлической промывке, </w:t>
            </w:r>
            <w:r w:rsidRPr="002D0D30">
              <w:rPr>
                <w:rFonts w:ascii="Times New Roman" w:hAnsi="Times New Roman" w:cs="Times New Roman"/>
                <w:sz w:val="20"/>
                <w:szCs w:val="20"/>
              </w:rPr>
              <w:lastRenderedPageBreak/>
              <w:t>испытаний на плотность и прочность системы отопления потребителей тепловой энергии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32.4.00.89240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180,3</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32.4.00.89240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180,3</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5 329,1</w:t>
            </w:r>
          </w:p>
        </w:tc>
      </w:tr>
      <w:tr w:rsidR="002D0D30" w:rsidRPr="002D0D30" w:rsidTr="002D0D30">
        <w:trPr>
          <w:trHeight w:val="2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32.5.00.89250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5 329,1</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32.5.00.89250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5 329,1</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32.5.00.89250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5 329,1</w:t>
            </w:r>
          </w:p>
        </w:tc>
      </w:tr>
      <w:tr w:rsidR="002D0D30" w:rsidRPr="002D0D30" w:rsidTr="002D0D30">
        <w:trPr>
          <w:trHeight w:val="183"/>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36.0.00.00000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2 107,9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2 029,9</w:t>
            </w:r>
          </w:p>
        </w:tc>
      </w:tr>
      <w:tr w:rsidR="002D0D30" w:rsidRPr="002D0D30" w:rsidTr="002D0D30">
        <w:trPr>
          <w:trHeight w:val="229"/>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2 107,9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2 029,9</w:t>
            </w:r>
          </w:p>
        </w:tc>
      </w:tr>
      <w:tr w:rsidR="002D0D30" w:rsidRPr="002D0D30" w:rsidTr="002D0D30">
        <w:trPr>
          <w:trHeight w:val="320"/>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185,1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108,2</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185,1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108,2</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68,0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66,9</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68,0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66,9</w:t>
            </w:r>
          </w:p>
        </w:tc>
      </w:tr>
      <w:tr w:rsidR="002D0D30" w:rsidRPr="002D0D30" w:rsidTr="002D0D30">
        <w:trPr>
          <w:trHeight w:val="5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Софинансирование мероприятий по ликвидации несанкционированного места размещения отходов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562,7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562,7</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562,7</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562,7</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Создание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698,1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698,1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698,1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698,1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Выполнение работ по ликвидации несанкционированного места размещения отходов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36.0.00.89260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18 195,6</w:t>
            </w:r>
          </w:p>
        </w:tc>
      </w:tr>
      <w:tr w:rsidR="002D0D30" w:rsidRPr="002D0D30" w:rsidTr="002D0D30">
        <w:trPr>
          <w:trHeight w:val="258"/>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Субсидии местным бюджетам на софинансирование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98.0.00.79850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18 195,5</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98.0.00.79850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18 195,5</w:t>
            </w:r>
          </w:p>
        </w:tc>
      </w:tr>
      <w:tr w:rsidR="002D0D30" w:rsidRPr="002D0D30" w:rsidTr="002D0D30">
        <w:trPr>
          <w:trHeight w:val="320"/>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Софинансирование за счет средств поселений расходных обязательств по участию в организации деятельности по сбору (в том числе раздельному сбору), транспортированию, обработке, утилизации, обезвреживанию, захоронению твёрдых коммунальных отходов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98.0.00.S9850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98.0.00.S9850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r>
      <w:tr w:rsidR="002D0D30" w:rsidRPr="002D0D30" w:rsidTr="002D0D30">
        <w:trPr>
          <w:trHeight w:val="5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Благоустройство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3 818,6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3 801,1</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Муниципальная программа "Комплексное развитие муниципального района "Заполярный район" на 2017-2022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2 262,0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2 244,6</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Подпрограмма 5 "Развитие социальной инфраструктуры и создание комфортных условий проживания на территории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32.5.00.00000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2 262,0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2 244,6</w:t>
            </w:r>
          </w:p>
        </w:tc>
      </w:tr>
      <w:tr w:rsidR="002D0D30" w:rsidRPr="002D0D30" w:rsidTr="002D0D30">
        <w:trPr>
          <w:trHeight w:val="21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2 262,0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2 244,6</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Благоустройство территорий поселений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308,5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308,5</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308,5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308,5</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Уличное освещение</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1 173,5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1 156,1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1 173,5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1 156,1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«II этап обустройства спортивной площадки в районе дома № 30 по ул. Пустозерская в селе Тельвиска»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780,0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780,0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32.5.00.89250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780,0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780,0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1 556,6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1 556,5</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Субсидии местным бюджетам  на реализацию проекта по поддержке местных инициатив.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98.0.00.79690</w:t>
            </w:r>
          </w:p>
        </w:tc>
        <w:tc>
          <w:tcPr>
            <w:tcW w:w="63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1 000,0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1 000,0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98.0.00.79690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1 000,0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1 000,0</w:t>
            </w:r>
          </w:p>
        </w:tc>
      </w:tr>
      <w:tr w:rsidR="002D0D30" w:rsidRPr="002D0D30" w:rsidTr="002D0D30">
        <w:trPr>
          <w:trHeight w:val="14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Софинансирование за счет средств местного бюджета на реализацию проекта по поддержке местных инициатив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98.0.00.S9690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220,0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98.0.00.S9690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220,0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Озеленение</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98.0.00.96330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98.0.00.96330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Организация и содержание мест захоронения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98.0.00.96340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21,5</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98.0.00.96340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21,5</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Прочие мероприятия по благоустройству</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98.0.00.96360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312,0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312,0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98.0.00.96360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312,0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312,0</w:t>
            </w:r>
          </w:p>
        </w:tc>
      </w:tr>
      <w:tr w:rsidR="002D0D30" w:rsidRPr="002D0D30" w:rsidTr="002D0D30">
        <w:trPr>
          <w:trHeight w:val="9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вопросы в области жилищно - коммунального хозяйства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13 938,5</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13 646,3</w:t>
            </w:r>
          </w:p>
        </w:tc>
      </w:tr>
      <w:tr w:rsidR="002D0D30" w:rsidRPr="002D0D30" w:rsidTr="002D0D30">
        <w:trPr>
          <w:trHeight w:val="2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Мпуниципальная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35.0.00.00000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2 792,4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2 792,4</w:t>
            </w:r>
          </w:p>
        </w:tc>
      </w:tr>
      <w:tr w:rsidR="002D0D30" w:rsidRPr="002D0D30" w:rsidTr="002D0D30">
        <w:trPr>
          <w:trHeight w:val="275"/>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Иные межбюджетные трансферты в рамках МП "Строительство (приобретение) и проведение мероприятий по капитальному и текущему ремонту жилых </w:t>
            </w:r>
            <w:r w:rsidRPr="002D0D30">
              <w:rPr>
                <w:rFonts w:ascii="Times New Roman" w:hAnsi="Times New Roman" w:cs="Times New Roman"/>
                <w:sz w:val="20"/>
                <w:szCs w:val="20"/>
              </w:rPr>
              <w:lastRenderedPageBreak/>
              <w:t>помещений муниципального района "Заполярный район" на 2020 - 2030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2 792,4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2 792,4</w:t>
            </w:r>
          </w:p>
        </w:tc>
      </w:tr>
      <w:tr w:rsidR="002D0D30" w:rsidRPr="002D0D30" w:rsidTr="002D0D30">
        <w:trPr>
          <w:trHeight w:val="162"/>
        </w:trPr>
        <w:tc>
          <w:tcPr>
            <w:tcW w:w="371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Снос ветхих и аварийных домов, признанных непригодными для проживания</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575,3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575,3</w:t>
            </w:r>
          </w:p>
        </w:tc>
      </w:tr>
      <w:tr w:rsidR="002D0D30" w:rsidRPr="002D0D30" w:rsidTr="002D0D30">
        <w:trPr>
          <w:trHeight w:val="269"/>
        </w:trPr>
        <w:tc>
          <w:tcPr>
            <w:tcW w:w="371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 "Тельвисочный сельсовет" Ненецкого автономного округа</w:t>
            </w:r>
            <w:r w:rsidRPr="002D0D30">
              <w:rPr>
                <w:rFonts w:ascii="Times New Roman" w:hAnsi="Times New Roman" w:cs="Times New Roman"/>
                <w:sz w:val="20"/>
                <w:szCs w:val="20"/>
              </w:rPr>
              <w:br/>
              <w:t>Мероприятие "Снос дома № 18 по ул. Пустозерская в д. Устье МО «Тельвисочный сельсовет» НАО"</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575,3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575,3</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575,3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575,3</w:t>
            </w:r>
          </w:p>
        </w:tc>
      </w:tr>
      <w:tr w:rsidR="002D0D30" w:rsidRPr="002D0D30" w:rsidTr="002D0D30">
        <w:trPr>
          <w:trHeight w:val="51"/>
        </w:trPr>
        <w:tc>
          <w:tcPr>
            <w:tcW w:w="371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мероприятия</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2 217,1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2 217,1</w:t>
            </w:r>
          </w:p>
        </w:tc>
      </w:tr>
      <w:tr w:rsidR="002D0D30" w:rsidRPr="002D0D30" w:rsidTr="002D0D30">
        <w:trPr>
          <w:trHeight w:val="377"/>
        </w:trPr>
        <w:tc>
          <w:tcPr>
            <w:tcW w:w="371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 "Тельвисочный  сельсовет" Ненецкого автономного округа</w:t>
            </w:r>
            <w:r w:rsidRPr="002D0D30">
              <w:rPr>
                <w:rFonts w:ascii="Times New Roman" w:hAnsi="Times New Roman" w:cs="Times New Roman"/>
                <w:sz w:val="20"/>
                <w:szCs w:val="20"/>
              </w:rPr>
              <w:br/>
              <w:t>Мероприятие "Подготовка земельного участка под строительство многоквартирного жилого дома в с. Тельвиска МО «Тельвисочный сельсовет» НАО"</w:t>
            </w:r>
          </w:p>
        </w:tc>
        <w:tc>
          <w:tcPr>
            <w:tcW w:w="635"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2 217,1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2 217,1</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35.0.00.89210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2 217,1</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2 217,1</w:t>
            </w:r>
          </w:p>
        </w:tc>
      </w:tr>
      <w:tr w:rsidR="002D0D30" w:rsidRPr="002D0D30" w:rsidTr="002D0D30">
        <w:trPr>
          <w:trHeight w:val="9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95.0.00.00000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10 853,9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10 853,9</w:t>
            </w:r>
          </w:p>
        </w:tc>
      </w:tr>
      <w:tr w:rsidR="002D0D30" w:rsidRPr="002D0D30" w:rsidTr="002D0D30">
        <w:trPr>
          <w:trHeight w:val="320"/>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Субвенции местным бюджетам 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 в домах, признанных аварийными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95.0.00.79290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10 853,9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10 853,9</w:t>
            </w:r>
          </w:p>
        </w:tc>
      </w:tr>
      <w:tr w:rsidR="002D0D30" w:rsidRPr="002D0D30" w:rsidTr="002D0D30">
        <w:trPr>
          <w:trHeight w:val="73"/>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Социальное обеспечение и иные выплаты населению</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95.0.00.79290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10 853,9</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10 853,9</w:t>
            </w:r>
          </w:p>
        </w:tc>
      </w:tr>
      <w:tr w:rsidR="002D0D30" w:rsidRPr="002D0D30" w:rsidTr="002D0D30">
        <w:trPr>
          <w:trHeight w:val="51"/>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292,2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0,0</w:t>
            </w:r>
          </w:p>
        </w:tc>
      </w:tr>
      <w:tr w:rsidR="002D0D30" w:rsidRPr="002D0D30" w:rsidTr="002D0D30">
        <w:trPr>
          <w:trHeight w:val="5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Организация ритуальных услуг</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98.0.00.89610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292,2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98.0.00.89610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292,2</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0,0</w:t>
            </w:r>
          </w:p>
        </w:tc>
      </w:tr>
      <w:tr w:rsidR="002D0D30" w:rsidRPr="002D0D30" w:rsidTr="002D0D30">
        <w:trPr>
          <w:trHeight w:val="62"/>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ОБРАЗОВАНИЕ</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c>
          <w:tcPr>
            <w:tcW w:w="1543"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r>
      <w:tr w:rsidR="002D0D30" w:rsidRPr="002D0D30" w:rsidTr="002D0D30">
        <w:trPr>
          <w:trHeight w:val="5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Молодежная политика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07</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МП «Молодежь муниципального образования  «Тельвисочный сельсовет» Ненецкого </w:t>
            </w:r>
            <w:r w:rsidRPr="002D0D30">
              <w:rPr>
                <w:rFonts w:ascii="Times New Roman" w:hAnsi="Times New Roman" w:cs="Times New Roman"/>
                <w:b/>
                <w:bCs/>
                <w:sz w:val="20"/>
                <w:szCs w:val="20"/>
              </w:rPr>
              <w:lastRenderedPageBreak/>
              <w:t xml:space="preserve">автономного округа на  2020 – 2022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07</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42.0.00.00000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 xml:space="preserve">Мероприятия в рамках МП «Молодежь муниципального образования  «Тельвисочный сельсовет» Ненецкого автономного округа на  2020 – 2022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07</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42.0.00. 97010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07</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42.0.00. 97010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СОЦИАЛЬНАЯ ПОЛИТИКА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3 981,3</w:t>
            </w:r>
          </w:p>
        </w:tc>
        <w:tc>
          <w:tcPr>
            <w:tcW w:w="1543"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3 980,6</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Пенсионное обеспечение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3 793,3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3 793,2</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2017-2022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xml:space="preserve">31.0.00.00000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3 793,3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3 793,2</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 31.6.00.00000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3 793,2</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Иные межбюджетные трансфертыв рамках подпрограммы 6 "Возмещение части затрат органов местного самоуправления поселений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 31.6.00.89400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3 793,2</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 31.6.00.89400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3 793,2</w:t>
            </w:r>
          </w:p>
        </w:tc>
      </w:tr>
      <w:tr w:rsidR="002D0D30" w:rsidRPr="002D0D30" w:rsidTr="002D0D30">
        <w:trPr>
          <w:trHeight w:val="6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Социальное обеспечение и иные выплаты населению</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 31.6.00.89400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3 793,3</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3 793,2</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Социальное обеспечение населения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127,4</w:t>
            </w:r>
          </w:p>
        </w:tc>
      </w:tr>
      <w:tr w:rsidR="002D0D30" w:rsidRPr="002D0D30" w:rsidTr="002D0D30">
        <w:trPr>
          <w:trHeight w:val="129"/>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 xml:space="preserve">МП "Старшее поколение муниципального образования "Тельвисочный сельсовет" НАО на 2020 - 2022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41.0.00.00000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127,4</w:t>
            </w:r>
          </w:p>
        </w:tc>
      </w:tr>
      <w:tr w:rsidR="002D0D30" w:rsidRPr="002D0D30" w:rsidTr="002D0D30">
        <w:trPr>
          <w:trHeight w:val="172"/>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Мероприятия в рамках  муниципальной программы «Старшее поколение муниципального образования «Тельвисочный сельсовет» НАО на 2020 – 2022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41.0.00.95010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127,4</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41.0.00.95010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127,4</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127,4</w:t>
            </w:r>
          </w:p>
        </w:tc>
      </w:tr>
      <w:tr w:rsidR="002D0D30" w:rsidRPr="002D0D30" w:rsidTr="002D0D30">
        <w:trPr>
          <w:trHeight w:val="108"/>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Другие вопросы в области социальной политики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60,6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60,0</w:t>
            </w:r>
          </w:p>
        </w:tc>
      </w:tr>
      <w:tr w:rsidR="002D0D30" w:rsidRPr="002D0D30" w:rsidTr="002D0D30">
        <w:trPr>
          <w:trHeight w:val="5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r>
      <w:tr w:rsidR="002D0D30" w:rsidRPr="002D0D30" w:rsidTr="002D0D30">
        <w:trPr>
          <w:trHeight w:val="320"/>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98.0.00.79530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98.0.00.79530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59,4</w:t>
            </w:r>
          </w:p>
        </w:tc>
      </w:tr>
      <w:tr w:rsidR="002D0D30" w:rsidRPr="002D0D30" w:rsidTr="002D0D30">
        <w:trPr>
          <w:trHeight w:val="33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98.0.00.S9530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r>
      <w:tr w:rsidR="002D0D30" w:rsidRPr="002D0D30" w:rsidTr="002D0D30">
        <w:trPr>
          <w:trHeight w:val="16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98.0.00.S9530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Физическая культура и спорт</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17,8</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17,8</w:t>
            </w:r>
          </w:p>
        </w:tc>
      </w:tr>
      <w:tr w:rsidR="002D0D30" w:rsidRPr="002D0D30" w:rsidTr="002D0D30">
        <w:trPr>
          <w:trHeight w:val="4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Физическая культура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r>
      <w:tr w:rsidR="002D0D30" w:rsidRPr="002D0D30" w:rsidTr="002D0D30">
        <w:trPr>
          <w:trHeight w:val="64"/>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непрограммные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98.0.00.00000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r>
      <w:tr w:rsidR="002D0D30" w:rsidRPr="002D0D30" w:rsidTr="002D0D30">
        <w:trPr>
          <w:trHeight w:val="86"/>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Мероприятия в области физической культуры и спорта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98.0.00.97020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r>
      <w:tr w:rsidR="002D0D30" w:rsidRPr="002D0D30" w:rsidTr="002D0D30">
        <w:trPr>
          <w:trHeight w:val="137"/>
        </w:trPr>
        <w:tc>
          <w:tcPr>
            <w:tcW w:w="3716"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1695"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98.0.00.97020</w:t>
            </w:r>
          </w:p>
        </w:tc>
        <w:tc>
          <w:tcPr>
            <w:tcW w:w="635" w:type="dxa"/>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200</w:t>
            </w:r>
          </w:p>
        </w:tc>
        <w:tc>
          <w:tcPr>
            <w:tcW w:w="1143"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c>
          <w:tcPr>
            <w:tcW w:w="1543"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17,8</w:t>
            </w:r>
          </w:p>
        </w:tc>
      </w:tr>
    </w:tbl>
    <w:p w:rsidR="002D0D30" w:rsidRPr="002D0D30" w:rsidRDefault="002D0D30" w:rsidP="002D0D30">
      <w:pPr>
        <w:rPr>
          <w:rFonts w:ascii="Times New Roman" w:hAnsi="Times New Roman" w:cs="Times New Roman"/>
          <w:sz w:val="20"/>
          <w:szCs w:val="20"/>
        </w:rPr>
      </w:pPr>
    </w:p>
    <w:p w:rsidR="002D0D30" w:rsidRPr="002D0D30" w:rsidRDefault="002D0D30" w:rsidP="002D0D30">
      <w:pPr>
        <w:rPr>
          <w:rFonts w:ascii="Times New Roman" w:hAnsi="Times New Roman" w:cs="Times New Roman"/>
          <w:sz w:val="20"/>
          <w:szCs w:val="20"/>
        </w:rPr>
      </w:pPr>
    </w:p>
    <w:tbl>
      <w:tblPr>
        <w:tblW w:w="9760" w:type="dxa"/>
        <w:tblInd w:w="93" w:type="dxa"/>
        <w:tblLook w:val="04A0" w:firstRow="1" w:lastRow="0" w:firstColumn="1" w:lastColumn="0" w:noHBand="0" w:noVBand="1"/>
      </w:tblPr>
      <w:tblGrid>
        <w:gridCol w:w="4307"/>
        <w:gridCol w:w="721"/>
        <w:gridCol w:w="721"/>
        <w:gridCol w:w="2038"/>
        <w:gridCol w:w="1973"/>
      </w:tblGrid>
      <w:tr w:rsidR="002D0D30" w:rsidRPr="002D0D30" w:rsidTr="002D0D30">
        <w:trPr>
          <w:trHeight w:val="563"/>
        </w:trPr>
        <w:tc>
          <w:tcPr>
            <w:tcW w:w="9760" w:type="dxa"/>
            <w:gridSpan w:val="5"/>
            <w:tcBorders>
              <w:top w:val="nil"/>
              <w:left w:val="nil"/>
              <w:bottom w:val="nil"/>
              <w:right w:val="nil"/>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"Приложение № 3                                                                                                                                                                                                                                                                                                       к Решению Совета депутатов </w:t>
            </w:r>
            <w:r w:rsidRPr="002D0D30">
              <w:rPr>
                <w:rFonts w:ascii="Times New Roman" w:hAnsi="Times New Roman" w:cs="Times New Roman"/>
                <w:sz w:val="20"/>
                <w:szCs w:val="20"/>
              </w:rPr>
              <w:br/>
              <w:t xml:space="preserve">МО «Тельвисочный сельсовет» НАО </w:t>
            </w:r>
            <w:r w:rsidRPr="002D0D30">
              <w:rPr>
                <w:rFonts w:ascii="Times New Roman" w:hAnsi="Times New Roman" w:cs="Times New Roman"/>
                <w:sz w:val="20"/>
                <w:szCs w:val="20"/>
              </w:rPr>
              <w:br/>
              <w:t xml:space="preserve">                                                                                                          от _________2021 года № 0           </w:t>
            </w:r>
          </w:p>
        </w:tc>
      </w:tr>
      <w:tr w:rsidR="002D0D30" w:rsidRPr="002D0D30" w:rsidTr="002D0D30">
        <w:trPr>
          <w:trHeight w:val="440"/>
        </w:trPr>
        <w:tc>
          <w:tcPr>
            <w:tcW w:w="9760" w:type="dxa"/>
            <w:gridSpan w:val="5"/>
            <w:tcBorders>
              <w:top w:val="nil"/>
              <w:left w:val="nil"/>
              <w:bottom w:val="nil"/>
              <w:right w:val="nil"/>
            </w:tcBorders>
            <w:shd w:val="clear" w:color="auto" w:fill="auto"/>
            <w:vAlign w:val="center"/>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t>Расходы местного бюджета за   2020 год  по разделам и подразделам классификации расходов бюджетов</w:t>
            </w:r>
          </w:p>
        </w:tc>
      </w:tr>
      <w:tr w:rsidR="002D0D30" w:rsidRPr="002D0D30" w:rsidTr="002D0D30">
        <w:trPr>
          <w:trHeight w:val="159"/>
        </w:trPr>
        <w:tc>
          <w:tcPr>
            <w:tcW w:w="4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lastRenderedPageBreak/>
              <w:t>Наименование</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Раздел</w:t>
            </w:r>
          </w:p>
        </w:tc>
        <w:tc>
          <w:tcPr>
            <w:tcW w:w="7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Подраздел</w:t>
            </w:r>
          </w:p>
        </w:tc>
        <w:tc>
          <w:tcPr>
            <w:tcW w:w="4010" w:type="dxa"/>
            <w:gridSpan w:val="2"/>
            <w:tcBorders>
              <w:top w:val="single" w:sz="4" w:space="0" w:color="auto"/>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тыс.руб.</w:t>
            </w:r>
          </w:p>
        </w:tc>
      </w:tr>
      <w:tr w:rsidR="002D0D30" w:rsidRPr="002D0D30" w:rsidTr="002D0D30">
        <w:trPr>
          <w:trHeight w:val="815"/>
        </w:trPr>
        <w:tc>
          <w:tcPr>
            <w:tcW w:w="4307" w:type="dxa"/>
            <w:vMerge/>
            <w:tcBorders>
              <w:top w:val="single" w:sz="4" w:space="0" w:color="auto"/>
              <w:left w:val="single" w:sz="4" w:space="0" w:color="auto"/>
              <w:bottom w:val="single" w:sz="4" w:space="0" w:color="auto"/>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2038" w:type="dxa"/>
            <w:tcBorders>
              <w:top w:val="nil"/>
              <w:left w:val="nil"/>
              <w:bottom w:val="single" w:sz="4" w:space="0" w:color="auto"/>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Уточненный план                                 ВСЕГО</w:t>
            </w:r>
          </w:p>
        </w:tc>
        <w:tc>
          <w:tcPr>
            <w:tcW w:w="1972" w:type="dxa"/>
            <w:tcBorders>
              <w:top w:val="nil"/>
              <w:left w:val="nil"/>
              <w:bottom w:val="single" w:sz="4" w:space="0" w:color="auto"/>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 xml:space="preserve">Исполнение </w:t>
            </w:r>
          </w:p>
        </w:tc>
      </w:tr>
      <w:tr w:rsidR="002D0D30" w:rsidRPr="002D0D30" w:rsidTr="002D0D30">
        <w:trPr>
          <w:trHeight w:val="159"/>
        </w:trPr>
        <w:tc>
          <w:tcPr>
            <w:tcW w:w="4307"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1</w:t>
            </w:r>
          </w:p>
        </w:tc>
        <w:tc>
          <w:tcPr>
            <w:tcW w:w="721"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2</w:t>
            </w:r>
          </w:p>
        </w:tc>
        <w:tc>
          <w:tcPr>
            <w:tcW w:w="721"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3</w:t>
            </w:r>
          </w:p>
        </w:tc>
        <w:tc>
          <w:tcPr>
            <w:tcW w:w="2038"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4</w:t>
            </w:r>
          </w:p>
        </w:tc>
        <w:tc>
          <w:tcPr>
            <w:tcW w:w="1972"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5</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ВСЕГО РАСХОДОВ</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69 934,6</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69 281,9</w:t>
            </w:r>
          </w:p>
        </w:tc>
      </w:tr>
      <w:tr w:rsidR="002D0D30" w:rsidRPr="002D0D30" w:rsidTr="002D0D30">
        <w:trPr>
          <w:trHeight w:val="300"/>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Администрация МО "Тельвисочный сельсовет" НАО</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69 934,6</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69 281,9</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ОБЩЕГОСУДАРСТВЕННЫЕ ВОПРОСЫ</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01</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18 505,2</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18 405,2</w:t>
            </w:r>
          </w:p>
        </w:tc>
      </w:tr>
      <w:tr w:rsidR="002D0D30" w:rsidRPr="002D0D30" w:rsidTr="002D0D30">
        <w:trPr>
          <w:trHeight w:val="450"/>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3 666,9</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3 666,6</w:t>
            </w:r>
          </w:p>
        </w:tc>
      </w:tr>
      <w:tr w:rsidR="002D0D30" w:rsidRPr="002D0D30" w:rsidTr="002D0D30">
        <w:trPr>
          <w:trHeight w:val="59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84,0</w:t>
            </w:r>
          </w:p>
        </w:tc>
      </w:tr>
      <w:tr w:rsidR="002D0D30" w:rsidRPr="002D0D30" w:rsidTr="002D0D30">
        <w:trPr>
          <w:trHeight w:val="59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10 629,9</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10 530,5</w:t>
            </w:r>
          </w:p>
        </w:tc>
      </w:tr>
      <w:tr w:rsidR="002D0D30" w:rsidRPr="002D0D30" w:rsidTr="002D0D30">
        <w:trPr>
          <w:trHeight w:val="450"/>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483,4</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общегосударственные вопросы</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3 641,0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3 640,7</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НАЦИОНАЛЬНАЯ ОБОРОНА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02</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157,1</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157,1</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Мобилизационная и вневойсковая подготовка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157,1</w:t>
            </w:r>
          </w:p>
        </w:tc>
      </w:tr>
      <w:tr w:rsidR="002D0D30" w:rsidRPr="002D0D30" w:rsidTr="002D0D30">
        <w:trPr>
          <w:trHeight w:val="300"/>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НАЦИОНАЛЬНАЯ БЕЗОПАСНОСТЬ И ПРАВООХРАНИТЕЛЬНАЯ ДЕЯТЕЛЬНОСТЬ</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03</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177,0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177,0</w:t>
            </w:r>
          </w:p>
        </w:tc>
      </w:tr>
      <w:tr w:rsidR="002D0D30" w:rsidRPr="002D0D30" w:rsidTr="002D0D30">
        <w:trPr>
          <w:trHeight w:val="450"/>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гражданская оборона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157,5</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157,5</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Обеспечение пожарной безопасности</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9,5</w:t>
            </w:r>
          </w:p>
        </w:tc>
      </w:tr>
      <w:tr w:rsidR="002D0D30" w:rsidRPr="002D0D30" w:rsidTr="002D0D30">
        <w:trPr>
          <w:trHeight w:val="347"/>
        </w:trPr>
        <w:tc>
          <w:tcPr>
            <w:tcW w:w="4307"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721"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14</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10,0</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Национальная экономика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04</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3 442,0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3 314,9</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Транспорт</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08</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893,6</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893,3</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Дорожное хозяйство (дорожные фонды)</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09</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2 478,4</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2 351,6</w:t>
            </w:r>
          </w:p>
        </w:tc>
      </w:tr>
      <w:tr w:rsidR="002D0D30" w:rsidRPr="002D0D30" w:rsidTr="002D0D30">
        <w:trPr>
          <w:trHeight w:val="300"/>
        </w:trPr>
        <w:tc>
          <w:tcPr>
            <w:tcW w:w="4307" w:type="dxa"/>
            <w:tcBorders>
              <w:top w:val="nil"/>
              <w:left w:val="single" w:sz="4" w:space="0" w:color="auto"/>
              <w:bottom w:val="single" w:sz="4" w:space="0" w:color="auto"/>
              <w:right w:val="single" w:sz="4" w:space="0" w:color="auto"/>
            </w:tcBorders>
            <w:shd w:val="clear" w:color="auto" w:fill="auto"/>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вопросы в области национальной экономики</w:t>
            </w:r>
          </w:p>
        </w:tc>
        <w:tc>
          <w:tcPr>
            <w:tcW w:w="721" w:type="dxa"/>
            <w:tcBorders>
              <w:top w:val="nil"/>
              <w:left w:val="nil"/>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04</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70,0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70,0</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lastRenderedPageBreak/>
              <w:t>Жилищно-коммунальное хозяйство</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05</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xml:space="preserve"> </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43 607,2</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43 182,3</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Коммунальное хозяйство</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02</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25 850,1</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25 734,9</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Благоустройство</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3 818,6</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3 801,1</w:t>
            </w:r>
          </w:p>
        </w:tc>
      </w:tr>
      <w:tr w:rsidR="002D0D30" w:rsidRPr="002D0D30" w:rsidTr="002D0D30">
        <w:trPr>
          <w:trHeight w:val="300"/>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вопросы в области жилищно - коммунального хозяйства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05</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13 938,5</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13 646,3</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ОБРАЗОВАНИЕ</w:t>
            </w:r>
          </w:p>
        </w:tc>
        <w:tc>
          <w:tcPr>
            <w:tcW w:w="721"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07</w:t>
            </w:r>
          </w:p>
        </w:tc>
        <w:tc>
          <w:tcPr>
            <w:tcW w:w="721"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c>
          <w:tcPr>
            <w:tcW w:w="1972"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47,0</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Молодежная политика</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07</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07</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47,0</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000000" w:fill="FFFFFF"/>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СОЦИАЛЬНАЯ ПОЛИТИКА</w:t>
            </w:r>
          </w:p>
        </w:tc>
        <w:tc>
          <w:tcPr>
            <w:tcW w:w="721"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10</w:t>
            </w:r>
          </w:p>
        </w:tc>
        <w:tc>
          <w:tcPr>
            <w:tcW w:w="721"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3 981,3</w:t>
            </w:r>
          </w:p>
        </w:tc>
        <w:tc>
          <w:tcPr>
            <w:tcW w:w="1972"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3 980,6</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Пенсионное обеспечение </w:t>
            </w:r>
          </w:p>
        </w:tc>
        <w:tc>
          <w:tcPr>
            <w:tcW w:w="721"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721"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01</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3 793,3</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3 793,2</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Социальное обеспечение населения</w:t>
            </w:r>
          </w:p>
        </w:tc>
        <w:tc>
          <w:tcPr>
            <w:tcW w:w="721"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721"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03</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127,4</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127,4</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Другие вопросы в области социальной политики</w:t>
            </w:r>
          </w:p>
        </w:tc>
        <w:tc>
          <w:tcPr>
            <w:tcW w:w="721"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10</w:t>
            </w:r>
          </w:p>
        </w:tc>
        <w:tc>
          <w:tcPr>
            <w:tcW w:w="721"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06</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60,6</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60,0</w:t>
            </w:r>
          </w:p>
        </w:tc>
      </w:tr>
      <w:tr w:rsidR="002D0D30" w:rsidRPr="002D0D30" w:rsidTr="002D0D30">
        <w:trPr>
          <w:trHeight w:val="159"/>
        </w:trPr>
        <w:tc>
          <w:tcPr>
            <w:tcW w:w="4307" w:type="dxa"/>
            <w:tcBorders>
              <w:top w:val="nil"/>
              <w:left w:val="single" w:sz="4" w:space="0" w:color="auto"/>
              <w:bottom w:val="nil"/>
              <w:right w:val="nil"/>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Физическая культура и спорт</w:t>
            </w:r>
          </w:p>
        </w:tc>
        <w:tc>
          <w:tcPr>
            <w:tcW w:w="721" w:type="dxa"/>
            <w:tcBorders>
              <w:top w:val="nil"/>
              <w:left w:val="single" w:sz="4" w:space="0" w:color="auto"/>
              <w:bottom w:val="nil"/>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11</w:t>
            </w:r>
          </w:p>
        </w:tc>
        <w:tc>
          <w:tcPr>
            <w:tcW w:w="721" w:type="dxa"/>
            <w:tcBorders>
              <w:top w:val="nil"/>
              <w:left w:val="nil"/>
              <w:bottom w:val="nil"/>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 </w:t>
            </w:r>
          </w:p>
        </w:tc>
        <w:tc>
          <w:tcPr>
            <w:tcW w:w="2038" w:type="dxa"/>
            <w:tcBorders>
              <w:top w:val="nil"/>
              <w:left w:val="nil"/>
              <w:bottom w:val="nil"/>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17,8</w:t>
            </w:r>
          </w:p>
        </w:tc>
        <w:tc>
          <w:tcPr>
            <w:tcW w:w="1972" w:type="dxa"/>
            <w:tcBorders>
              <w:top w:val="nil"/>
              <w:left w:val="nil"/>
              <w:bottom w:val="nil"/>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17,8</w:t>
            </w:r>
          </w:p>
        </w:tc>
      </w:tr>
      <w:tr w:rsidR="002D0D30" w:rsidRPr="002D0D30" w:rsidTr="002D0D30">
        <w:trPr>
          <w:trHeight w:val="159"/>
        </w:trPr>
        <w:tc>
          <w:tcPr>
            <w:tcW w:w="4307" w:type="dxa"/>
            <w:tcBorders>
              <w:top w:val="nil"/>
              <w:left w:val="single" w:sz="4" w:space="0" w:color="auto"/>
              <w:bottom w:val="single" w:sz="4" w:space="0" w:color="auto"/>
              <w:right w:val="nil"/>
            </w:tcBorders>
            <w:shd w:val="clear" w:color="auto" w:fill="auto"/>
            <w:vAlign w:val="bottom"/>
            <w:hideMark/>
          </w:tcPr>
          <w:p w:rsidR="002D0D30" w:rsidRPr="002D0D30" w:rsidRDefault="002D0D30" w:rsidP="002D0D30">
            <w:pPr>
              <w:rPr>
                <w:rFonts w:ascii="Times New Roman" w:hAnsi="Times New Roman" w:cs="Times New Roman"/>
                <w:bCs/>
                <w:sz w:val="20"/>
                <w:szCs w:val="20"/>
              </w:rPr>
            </w:pPr>
            <w:r w:rsidRPr="002D0D30">
              <w:rPr>
                <w:rFonts w:ascii="Times New Roman" w:hAnsi="Times New Roman" w:cs="Times New Roman"/>
                <w:bCs/>
                <w:sz w:val="20"/>
                <w:szCs w:val="20"/>
              </w:rPr>
              <w:t>Физическая культура</w:t>
            </w:r>
          </w:p>
        </w:tc>
        <w:tc>
          <w:tcPr>
            <w:tcW w:w="721" w:type="dxa"/>
            <w:tcBorders>
              <w:top w:val="nil"/>
              <w:left w:val="single" w:sz="4" w:space="0" w:color="auto"/>
              <w:bottom w:val="single" w:sz="4" w:space="0" w:color="auto"/>
              <w:right w:val="single" w:sz="4" w:space="0" w:color="auto"/>
            </w:tcBorders>
            <w:shd w:val="clear" w:color="000000" w:fill="FFFFFF"/>
            <w:vAlign w:val="bottom"/>
            <w:hideMark/>
          </w:tcPr>
          <w:p w:rsidR="002D0D30" w:rsidRPr="002D0D30" w:rsidRDefault="002D0D30" w:rsidP="002D0D30">
            <w:pPr>
              <w:jc w:val="right"/>
              <w:rPr>
                <w:rFonts w:ascii="Times New Roman" w:hAnsi="Times New Roman" w:cs="Times New Roman"/>
                <w:bCs/>
                <w:sz w:val="20"/>
                <w:szCs w:val="20"/>
              </w:rPr>
            </w:pPr>
            <w:r w:rsidRPr="002D0D30">
              <w:rPr>
                <w:rFonts w:ascii="Times New Roman" w:hAnsi="Times New Roman" w:cs="Times New Roman"/>
                <w:bCs/>
                <w:sz w:val="20"/>
                <w:szCs w:val="20"/>
              </w:rPr>
              <w:t>11</w:t>
            </w:r>
          </w:p>
        </w:tc>
        <w:tc>
          <w:tcPr>
            <w:tcW w:w="721" w:type="dxa"/>
            <w:tcBorders>
              <w:top w:val="nil"/>
              <w:left w:val="nil"/>
              <w:bottom w:val="single" w:sz="4" w:space="0" w:color="auto"/>
              <w:right w:val="single" w:sz="4" w:space="0" w:color="auto"/>
            </w:tcBorders>
            <w:shd w:val="clear" w:color="000000" w:fill="FFFFFF"/>
            <w:noWrap/>
            <w:vAlign w:val="bottom"/>
            <w:hideMark/>
          </w:tcPr>
          <w:p w:rsidR="002D0D30" w:rsidRPr="002D0D30" w:rsidRDefault="002D0D30" w:rsidP="002D0D30">
            <w:pPr>
              <w:jc w:val="right"/>
              <w:rPr>
                <w:rFonts w:ascii="Times New Roman" w:hAnsi="Times New Roman" w:cs="Times New Roman"/>
                <w:bCs/>
                <w:sz w:val="20"/>
                <w:szCs w:val="20"/>
              </w:rPr>
            </w:pPr>
            <w:r w:rsidRPr="002D0D30">
              <w:rPr>
                <w:rFonts w:ascii="Times New Roman" w:hAnsi="Times New Roman" w:cs="Times New Roman"/>
                <w:bCs/>
                <w:sz w:val="20"/>
                <w:szCs w:val="20"/>
              </w:rPr>
              <w:t>01</w:t>
            </w:r>
          </w:p>
        </w:tc>
        <w:tc>
          <w:tcPr>
            <w:tcW w:w="203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Cs/>
                <w:sz w:val="20"/>
                <w:szCs w:val="20"/>
              </w:rPr>
            </w:pPr>
            <w:r w:rsidRPr="002D0D30">
              <w:rPr>
                <w:rFonts w:ascii="Times New Roman" w:hAnsi="Times New Roman" w:cs="Times New Roman"/>
                <w:bCs/>
                <w:sz w:val="20"/>
                <w:szCs w:val="20"/>
              </w:rPr>
              <w:t>17,8</w:t>
            </w:r>
          </w:p>
        </w:tc>
        <w:tc>
          <w:tcPr>
            <w:tcW w:w="1972"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Cs/>
                <w:sz w:val="20"/>
                <w:szCs w:val="20"/>
              </w:rPr>
            </w:pPr>
            <w:r w:rsidRPr="002D0D30">
              <w:rPr>
                <w:rFonts w:ascii="Times New Roman" w:hAnsi="Times New Roman" w:cs="Times New Roman"/>
                <w:bCs/>
                <w:sz w:val="20"/>
                <w:szCs w:val="20"/>
              </w:rPr>
              <w:t>17,8</w:t>
            </w:r>
          </w:p>
        </w:tc>
      </w:tr>
    </w:tbl>
    <w:p w:rsidR="002D0D30" w:rsidRPr="002D0D30" w:rsidRDefault="002D0D30" w:rsidP="002D0D30">
      <w:pPr>
        <w:rPr>
          <w:rFonts w:ascii="Times New Roman" w:hAnsi="Times New Roman" w:cs="Times New Roman"/>
          <w:sz w:val="20"/>
          <w:szCs w:val="20"/>
        </w:rPr>
      </w:pPr>
    </w:p>
    <w:p w:rsidR="002D0D30" w:rsidRPr="002D0D30" w:rsidRDefault="002D0D30" w:rsidP="002D0D30">
      <w:pPr>
        <w:rPr>
          <w:rFonts w:ascii="Times New Roman" w:hAnsi="Times New Roman" w:cs="Times New Roman"/>
          <w:sz w:val="20"/>
          <w:szCs w:val="20"/>
        </w:rPr>
      </w:pPr>
    </w:p>
    <w:p w:rsidR="002D0D30" w:rsidRPr="002D0D30" w:rsidRDefault="002D0D30" w:rsidP="002D0D30">
      <w:pPr>
        <w:rPr>
          <w:rFonts w:ascii="Times New Roman" w:hAnsi="Times New Roman" w:cs="Times New Roman"/>
          <w:sz w:val="20"/>
          <w:szCs w:val="20"/>
        </w:rPr>
      </w:pPr>
    </w:p>
    <w:tbl>
      <w:tblPr>
        <w:tblW w:w="10238" w:type="dxa"/>
        <w:tblInd w:w="93" w:type="dxa"/>
        <w:tblLook w:val="04A0" w:firstRow="1" w:lastRow="0" w:firstColumn="1" w:lastColumn="0" w:noHBand="0" w:noVBand="1"/>
      </w:tblPr>
      <w:tblGrid>
        <w:gridCol w:w="4346"/>
        <w:gridCol w:w="3040"/>
        <w:gridCol w:w="1418"/>
        <w:gridCol w:w="1434"/>
      </w:tblGrid>
      <w:tr w:rsidR="002D0D30" w:rsidRPr="002D0D30" w:rsidTr="002D0D30">
        <w:trPr>
          <w:trHeight w:val="548"/>
        </w:trPr>
        <w:tc>
          <w:tcPr>
            <w:tcW w:w="10238" w:type="dxa"/>
            <w:gridSpan w:val="4"/>
            <w:tcBorders>
              <w:top w:val="nil"/>
              <w:left w:val="nil"/>
              <w:bottom w:val="nil"/>
              <w:right w:val="nil"/>
            </w:tcBorders>
            <w:shd w:val="clear" w:color="auto" w:fill="auto"/>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 xml:space="preserve">"Приложение № 4                                                                                                                                                                                                                                                                                                        к Решению Совета депутатов </w:t>
            </w:r>
            <w:r w:rsidRPr="002D0D30">
              <w:rPr>
                <w:rFonts w:ascii="Times New Roman" w:hAnsi="Times New Roman" w:cs="Times New Roman"/>
                <w:sz w:val="20"/>
                <w:szCs w:val="20"/>
              </w:rPr>
              <w:br/>
              <w:t xml:space="preserve">МО «Тельвисочный сельсовет» НАО </w:t>
            </w:r>
            <w:r w:rsidRPr="002D0D30">
              <w:rPr>
                <w:rFonts w:ascii="Times New Roman" w:hAnsi="Times New Roman" w:cs="Times New Roman"/>
                <w:sz w:val="20"/>
                <w:szCs w:val="20"/>
              </w:rPr>
              <w:br/>
              <w:t xml:space="preserve">                                                                                                          от ______ 2021 года № 0               </w:t>
            </w:r>
          </w:p>
        </w:tc>
      </w:tr>
      <w:tr w:rsidR="002D0D30" w:rsidRPr="002D0D30" w:rsidTr="002D0D30">
        <w:trPr>
          <w:trHeight w:val="513"/>
        </w:trPr>
        <w:tc>
          <w:tcPr>
            <w:tcW w:w="10238" w:type="dxa"/>
            <w:gridSpan w:val="4"/>
            <w:tcBorders>
              <w:top w:val="nil"/>
              <w:left w:val="nil"/>
              <w:bottom w:val="nil"/>
              <w:right w:val="nil"/>
            </w:tcBorders>
            <w:shd w:val="clear" w:color="auto" w:fill="auto"/>
            <w:vAlign w:val="bottom"/>
            <w:hideMark/>
          </w:tcPr>
          <w:p w:rsidR="002D0D30" w:rsidRPr="002D0D30" w:rsidRDefault="002D0D30" w:rsidP="002D0D30">
            <w:pPr>
              <w:jc w:val="center"/>
              <w:rPr>
                <w:rFonts w:ascii="Times New Roman" w:hAnsi="Times New Roman" w:cs="Times New Roman"/>
                <w:b/>
                <w:bCs/>
                <w:sz w:val="20"/>
                <w:szCs w:val="20"/>
              </w:rPr>
            </w:pPr>
            <w:r w:rsidRPr="002D0D30">
              <w:rPr>
                <w:rFonts w:ascii="Times New Roman" w:hAnsi="Times New Roman" w:cs="Times New Roman"/>
                <w:b/>
                <w:bCs/>
                <w:sz w:val="20"/>
                <w:szCs w:val="20"/>
              </w:rPr>
              <w:t>Источники  финансирования дефицита местного бюджета за  2020 год по кодам классификации источников финансирования дефицитов бюджетов</w:t>
            </w:r>
          </w:p>
        </w:tc>
      </w:tr>
      <w:tr w:rsidR="002D0D30" w:rsidRPr="002D0D30" w:rsidTr="002D0D30">
        <w:trPr>
          <w:trHeight w:val="150"/>
        </w:trPr>
        <w:tc>
          <w:tcPr>
            <w:tcW w:w="4346" w:type="dxa"/>
            <w:tcBorders>
              <w:top w:val="nil"/>
              <w:left w:val="nil"/>
              <w:bottom w:val="nil"/>
              <w:right w:val="nil"/>
            </w:tcBorders>
            <w:shd w:val="clear" w:color="auto" w:fill="auto"/>
            <w:noWrap/>
            <w:vAlign w:val="bottom"/>
            <w:hideMark/>
          </w:tcPr>
          <w:p w:rsidR="002D0D30" w:rsidRPr="002D0D30" w:rsidRDefault="002D0D30" w:rsidP="002D0D30">
            <w:pPr>
              <w:rPr>
                <w:rFonts w:ascii="Times New Roman" w:hAnsi="Times New Roman" w:cs="Times New Roman"/>
                <w:sz w:val="20"/>
                <w:szCs w:val="20"/>
              </w:rPr>
            </w:pPr>
          </w:p>
        </w:tc>
        <w:tc>
          <w:tcPr>
            <w:tcW w:w="3040" w:type="dxa"/>
            <w:tcBorders>
              <w:top w:val="nil"/>
              <w:left w:val="nil"/>
              <w:bottom w:val="nil"/>
              <w:right w:val="nil"/>
            </w:tcBorders>
            <w:shd w:val="clear" w:color="auto" w:fill="auto"/>
            <w:noWrap/>
            <w:vAlign w:val="bottom"/>
            <w:hideMark/>
          </w:tcPr>
          <w:p w:rsidR="002D0D30" w:rsidRPr="002D0D30" w:rsidRDefault="002D0D30" w:rsidP="002D0D30">
            <w:pPr>
              <w:rPr>
                <w:rFonts w:ascii="Times New Roman" w:hAnsi="Times New Roman" w:cs="Times New Roman"/>
                <w:sz w:val="20"/>
                <w:szCs w:val="20"/>
              </w:rPr>
            </w:pPr>
          </w:p>
        </w:tc>
        <w:tc>
          <w:tcPr>
            <w:tcW w:w="2852" w:type="dxa"/>
            <w:gridSpan w:val="2"/>
            <w:tcBorders>
              <w:top w:val="nil"/>
              <w:left w:val="nil"/>
              <w:bottom w:val="single" w:sz="4" w:space="0" w:color="auto"/>
              <w:right w:val="nil"/>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тыс.руб.</w:t>
            </w:r>
          </w:p>
        </w:tc>
      </w:tr>
      <w:tr w:rsidR="002D0D30" w:rsidRPr="002D0D30" w:rsidTr="002D0D30">
        <w:trPr>
          <w:trHeight w:val="292"/>
        </w:trPr>
        <w:tc>
          <w:tcPr>
            <w:tcW w:w="4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 xml:space="preserve">Наименование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код бюджетной классификации Российской Федерации</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Уточненный план</w:t>
            </w:r>
          </w:p>
        </w:tc>
        <w:tc>
          <w:tcPr>
            <w:tcW w:w="1434" w:type="dxa"/>
            <w:vMerge w:val="restart"/>
            <w:tcBorders>
              <w:top w:val="nil"/>
              <w:left w:val="single" w:sz="4" w:space="0" w:color="auto"/>
              <w:bottom w:val="single" w:sz="4" w:space="0" w:color="000000"/>
              <w:right w:val="single" w:sz="4" w:space="0" w:color="auto"/>
            </w:tcBorders>
            <w:shd w:val="clear" w:color="auto" w:fill="auto"/>
            <w:vAlign w:val="center"/>
            <w:hideMark/>
          </w:tcPr>
          <w:p w:rsidR="002D0D30" w:rsidRPr="002D0D30" w:rsidRDefault="002D0D30" w:rsidP="002D0D30">
            <w:pPr>
              <w:jc w:val="center"/>
              <w:rPr>
                <w:rFonts w:ascii="Times New Roman" w:hAnsi="Times New Roman" w:cs="Times New Roman"/>
                <w:sz w:val="20"/>
                <w:szCs w:val="20"/>
              </w:rPr>
            </w:pPr>
            <w:r w:rsidRPr="002D0D30">
              <w:rPr>
                <w:rFonts w:ascii="Times New Roman" w:hAnsi="Times New Roman" w:cs="Times New Roman"/>
                <w:sz w:val="20"/>
                <w:szCs w:val="20"/>
              </w:rPr>
              <w:t>Исполнение</w:t>
            </w:r>
          </w:p>
        </w:tc>
      </w:tr>
      <w:tr w:rsidR="002D0D30" w:rsidRPr="002D0D30" w:rsidTr="002D0D30">
        <w:trPr>
          <w:trHeight w:val="354"/>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Источники внутреннего финансирования дефицитов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660 01 00 00 00 00 0000 000</w:t>
            </w:r>
          </w:p>
        </w:tc>
        <w:tc>
          <w:tcPr>
            <w:tcW w:w="1418" w:type="dxa"/>
            <w:vMerge/>
            <w:tcBorders>
              <w:top w:val="nil"/>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c>
          <w:tcPr>
            <w:tcW w:w="1434" w:type="dxa"/>
            <w:vMerge/>
            <w:tcBorders>
              <w:top w:val="nil"/>
              <w:left w:val="single" w:sz="4" w:space="0" w:color="auto"/>
              <w:bottom w:val="single" w:sz="4" w:space="0" w:color="000000"/>
              <w:right w:val="single" w:sz="4" w:space="0" w:color="auto"/>
            </w:tcBorders>
            <w:vAlign w:val="center"/>
            <w:hideMark/>
          </w:tcPr>
          <w:p w:rsidR="002D0D30" w:rsidRPr="002D0D30" w:rsidRDefault="002D0D30" w:rsidP="002D0D30">
            <w:pPr>
              <w:rPr>
                <w:rFonts w:ascii="Times New Roman" w:hAnsi="Times New Roman" w:cs="Times New Roman"/>
                <w:sz w:val="20"/>
                <w:szCs w:val="20"/>
              </w:rPr>
            </w:pPr>
          </w:p>
        </w:tc>
      </w:tr>
      <w:tr w:rsidR="002D0D30" w:rsidRPr="002D0D30" w:rsidTr="002D0D30">
        <w:trPr>
          <w:trHeight w:val="292"/>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Изменение остатков средств на счетах по учету средств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660 01 05 00 00 00 0000 000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13 033,3</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12 817,4</w:t>
            </w:r>
          </w:p>
        </w:tc>
      </w:tr>
      <w:tr w:rsidR="002D0D30" w:rsidRPr="002D0D30" w:rsidTr="002D0D30">
        <w:trPr>
          <w:trHeight w:val="186"/>
        </w:trPr>
        <w:tc>
          <w:tcPr>
            <w:tcW w:w="4346" w:type="dxa"/>
            <w:tcBorders>
              <w:top w:val="nil"/>
              <w:left w:val="single" w:sz="4" w:space="0" w:color="auto"/>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Увеличение остатков средств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660 01 05 00 00 00 0000 500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-56 901,3</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-56 464,5</w:t>
            </w:r>
          </w:p>
        </w:tc>
      </w:tr>
      <w:tr w:rsidR="002D0D30" w:rsidRPr="002D0D30" w:rsidTr="002D0D30">
        <w:trPr>
          <w:trHeight w:val="318"/>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Увеличение прочих остатков средств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660 01 05 02 00 00 0000 500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-56 901,3</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-56 464,5</w:t>
            </w:r>
          </w:p>
        </w:tc>
      </w:tr>
      <w:tr w:rsidR="002D0D30" w:rsidRPr="002D0D30" w:rsidTr="002D0D30">
        <w:trPr>
          <w:trHeight w:val="292"/>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 xml:space="preserve">Увеличение прочих остатков  денежных средств бюджетов </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660 01 05 02 01 00 0000 510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-56 901,3</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-56 464,5</w:t>
            </w:r>
          </w:p>
        </w:tc>
      </w:tr>
      <w:tr w:rsidR="002D0D30" w:rsidRPr="002D0D30" w:rsidTr="002D0D30">
        <w:trPr>
          <w:trHeight w:val="292"/>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Увеличение прочих остатков денежных средств бюджетов сельских поселений</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660 01 05 02 01 10 0000 510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-56 901,3</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-56 464,5</w:t>
            </w:r>
          </w:p>
        </w:tc>
      </w:tr>
      <w:tr w:rsidR="002D0D30" w:rsidRPr="002D0D30" w:rsidTr="002D0D30">
        <w:trPr>
          <w:trHeight w:val="203"/>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Уменьшение остатков средств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b/>
                <w:bCs/>
                <w:sz w:val="20"/>
                <w:szCs w:val="20"/>
              </w:rPr>
            </w:pPr>
            <w:r w:rsidRPr="002D0D30">
              <w:rPr>
                <w:rFonts w:ascii="Times New Roman" w:hAnsi="Times New Roman" w:cs="Times New Roman"/>
                <w:b/>
                <w:bCs/>
                <w:sz w:val="20"/>
                <w:szCs w:val="20"/>
              </w:rPr>
              <w:t>660 01 05 00 00 00 0000 600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69 934,6</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b/>
                <w:bCs/>
                <w:sz w:val="20"/>
                <w:szCs w:val="20"/>
              </w:rPr>
            </w:pPr>
            <w:r w:rsidRPr="002D0D30">
              <w:rPr>
                <w:rFonts w:ascii="Times New Roman" w:hAnsi="Times New Roman" w:cs="Times New Roman"/>
                <w:b/>
                <w:bCs/>
                <w:sz w:val="20"/>
                <w:szCs w:val="20"/>
              </w:rPr>
              <w:t>69 281,9</w:t>
            </w:r>
          </w:p>
        </w:tc>
      </w:tr>
      <w:tr w:rsidR="002D0D30" w:rsidRPr="002D0D30" w:rsidTr="002D0D30">
        <w:trPr>
          <w:trHeight w:val="221"/>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lastRenderedPageBreak/>
              <w:t>Уменьшение прочих остатков средств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660 01 05 02 00 00 0000 600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69 934,6</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69 281,9</w:t>
            </w:r>
          </w:p>
        </w:tc>
      </w:tr>
      <w:tr w:rsidR="002D0D30" w:rsidRPr="002D0D30" w:rsidTr="002D0D30">
        <w:trPr>
          <w:trHeight w:val="292"/>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Уменьшение прочих остатков денежных средств бюджетов</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660 01 05 02 01 00 0000 610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69 934,6</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69 281,9</w:t>
            </w:r>
          </w:p>
        </w:tc>
      </w:tr>
      <w:tr w:rsidR="002D0D30" w:rsidRPr="002D0D30" w:rsidTr="002D0D30">
        <w:trPr>
          <w:trHeight w:val="301"/>
        </w:trPr>
        <w:tc>
          <w:tcPr>
            <w:tcW w:w="4346" w:type="dxa"/>
            <w:tcBorders>
              <w:top w:val="nil"/>
              <w:left w:val="single" w:sz="4" w:space="0" w:color="auto"/>
              <w:bottom w:val="single" w:sz="4" w:space="0" w:color="auto"/>
              <w:right w:val="single" w:sz="4" w:space="0" w:color="auto"/>
            </w:tcBorders>
            <w:shd w:val="clear" w:color="auto" w:fill="auto"/>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Уменьшение прочих остатков денежных средств бюджетов сельских поселений</w:t>
            </w:r>
          </w:p>
        </w:tc>
        <w:tc>
          <w:tcPr>
            <w:tcW w:w="3040"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rPr>
                <w:rFonts w:ascii="Times New Roman" w:hAnsi="Times New Roman" w:cs="Times New Roman"/>
                <w:sz w:val="20"/>
                <w:szCs w:val="20"/>
              </w:rPr>
            </w:pPr>
            <w:r w:rsidRPr="002D0D30">
              <w:rPr>
                <w:rFonts w:ascii="Times New Roman" w:hAnsi="Times New Roman" w:cs="Times New Roman"/>
                <w:sz w:val="20"/>
                <w:szCs w:val="20"/>
              </w:rPr>
              <w:t>660 01 05 02 01 10 0000 610</w:t>
            </w:r>
          </w:p>
        </w:tc>
        <w:tc>
          <w:tcPr>
            <w:tcW w:w="1418"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69 934,6</w:t>
            </w:r>
          </w:p>
        </w:tc>
        <w:tc>
          <w:tcPr>
            <w:tcW w:w="1434" w:type="dxa"/>
            <w:tcBorders>
              <w:top w:val="nil"/>
              <w:left w:val="nil"/>
              <w:bottom w:val="single" w:sz="4" w:space="0" w:color="auto"/>
              <w:right w:val="single" w:sz="4" w:space="0" w:color="auto"/>
            </w:tcBorders>
            <w:shd w:val="clear" w:color="auto" w:fill="auto"/>
            <w:noWrap/>
            <w:vAlign w:val="bottom"/>
            <w:hideMark/>
          </w:tcPr>
          <w:p w:rsidR="002D0D30" w:rsidRPr="002D0D30" w:rsidRDefault="002D0D30" w:rsidP="002D0D30">
            <w:pPr>
              <w:jc w:val="right"/>
              <w:rPr>
                <w:rFonts w:ascii="Times New Roman" w:hAnsi="Times New Roman" w:cs="Times New Roman"/>
                <w:sz w:val="20"/>
                <w:szCs w:val="20"/>
              </w:rPr>
            </w:pPr>
            <w:r w:rsidRPr="002D0D30">
              <w:rPr>
                <w:rFonts w:ascii="Times New Roman" w:hAnsi="Times New Roman" w:cs="Times New Roman"/>
                <w:sz w:val="20"/>
                <w:szCs w:val="20"/>
              </w:rPr>
              <w:t>69 281,9</w:t>
            </w:r>
          </w:p>
        </w:tc>
      </w:tr>
    </w:tbl>
    <w:p w:rsidR="002D0D30" w:rsidRPr="002D0D30" w:rsidRDefault="002D0D30" w:rsidP="002D0D30">
      <w:pPr>
        <w:rPr>
          <w:rFonts w:ascii="Times New Roman" w:hAnsi="Times New Roman" w:cs="Times New Roman"/>
          <w:sz w:val="20"/>
          <w:szCs w:val="20"/>
        </w:rPr>
      </w:pPr>
    </w:p>
    <w:p w:rsidR="007957EF" w:rsidRPr="007957EF" w:rsidRDefault="007957EF" w:rsidP="007957EF">
      <w:pPr>
        <w:contextualSpacing/>
        <w:jc w:val="center"/>
        <w:rPr>
          <w:rFonts w:ascii="Times New Roman" w:hAnsi="Times New Roman" w:cs="Times New Roman"/>
          <w:b/>
          <w:sz w:val="24"/>
          <w:szCs w:val="24"/>
        </w:rPr>
      </w:pPr>
      <w:r w:rsidRPr="007957EF">
        <w:rPr>
          <w:rFonts w:ascii="Times New Roman" w:hAnsi="Times New Roman" w:cs="Times New Roman"/>
          <w:b/>
          <w:sz w:val="24"/>
          <w:szCs w:val="24"/>
        </w:rPr>
        <w:t>27- заседание 28-го созыва</w:t>
      </w:r>
    </w:p>
    <w:p w:rsidR="007957EF" w:rsidRPr="007957EF" w:rsidRDefault="007957EF" w:rsidP="007957EF">
      <w:pPr>
        <w:contextualSpacing/>
        <w:jc w:val="center"/>
        <w:rPr>
          <w:rFonts w:ascii="Times New Roman" w:hAnsi="Times New Roman" w:cs="Times New Roman"/>
          <w:b/>
          <w:sz w:val="24"/>
          <w:szCs w:val="24"/>
        </w:rPr>
      </w:pPr>
      <w:r w:rsidRPr="007957EF">
        <w:rPr>
          <w:rFonts w:ascii="Times New Roman" w:hAnsi="Times New Roman" w:cs="Times New Roman"/>
          <w:b/>
          <w:sz w:val="24"/>
          <w:szCs w:val="24"/>
        </w:rPr>
        <w:t xml:space="preserve">РЕШЕНИЕ                                               </w:t>
      </w:r>
    </w:p>
    <w:p w:rsidR="007957EF" w:rsidRPr="007957EF" w:rsidRDefault="007957EF" w:rsidP="007957EF">
      <w:pPr>
        <w:contextualSpacing/>
        <w:jc w:val="center"/>
        <w:rPr>
          <w:rFonts w:ascii="Times New Roman" w:hAnsi="Times New Roman" w:cs="Times New Roman"/>
          <w:sz w:val="24"/>
          <w:szCs w:val="24"/>
        </w:rPr>
      </w:pPr>
      <w:r w:rsidRPr="007957EF">
        <w:rPr>
          <w:rFonts w:ascii="Times New Roman" w:hAnsi="Times New Roman" w:cs="Times New Roman"/>
          <w:sz w:val="24"/>
          <w:szCs w:val="24"/>
        </w:rPr>
        <w:t>от 30 марта 2021 года № 3</w:t>
      </w:r>
    </w:p>
    <w:p w:rsidR="007957EF" w:rsidRPr="007957EF" w:rsidRDefault="007957EF" w:rsidP="007957EF">
      <w:pPr>
        <w:pStyle w:val="a9"/>
        <w:tabs>
          <w:tab w:val="clear" w:pos="4677"/>
          <w:tab w:val="clear" w:pos="9355"/>
        </w:tabs>
        <w:contextualSpacing/>
        <w:jc w:val="center"/>
        <w:rPr>
          <w:rFonts w:ascii="Times New Roman" w:hAnsi="Times New Roman" w:cs="Times New Roman"/>
          <w:b/>
          <w:sz w:val="24"/>
          <w:szCs w:val="24"/>
        </w:rPr>
      </w:pPr>
      <w:r w:rsidRPr="007957EF">
        <w:rPr>
          <w:rFonts w:ascii="Times New Roman" w:hAnsi="Times New Roman" w:cs="Times New Roman"/>
          <w:b/>
          <w:sz w:val="24"/>
          <w:szCs w:val="24"/>
        </w:rPr>
        <w:t>О внесении изменений в решение Совета депутатов муниципального образования «Тельвисочный сельсовет» Ненецкого автономного округа</w:t>
      </w:r>
    </w:p>
    <w:p w:rsidR="007957EF" w:rsidRPr="007957EF" w:rsidRDefault="007957EF" w:rsidP="007957EF">
      <w:pPr>
        <w:pStyle w:val="a9"/>
        <w:tabs>
          <w:tab w:val="clear" w:pos="4677"/>
          <w:tab w:val="clear" w:pos="9355"/>
        </w:tabs>
        <w:contextualSpacing/>
        <w:jc w:val="center"/>
        <w:rPr>
          <w:rFonts w:ascii="Times New Roman" w:hAnsi="Times New Roman" w:cs="Times New Roman"/>
          <w:b/>
          <w:sz w:val="24"/>
          <w:szCs w:val="24"/>
        </w:rPr>
      </w:pPr>
      <w:r w:rsidRPr="007957EF">
        <w:rPr>
          <w:rFonts w:ascii="Times New Roman" w:hAnsi="Times New Roman" w:cs="Times New Roman"/>
          <w:b/>
          <w:sz w:val="24"/>
          <w:szCs w:val="24"/>
        </w:rPr>
        <w:t xml:space="preserve"> «О местном бюджете на 2021 год»</w:t>
      </w:r>
    </w:p>
    <w:p w:rsidR="007957EF" w:rsidRPr="007957EF" w:rsidRDefault="007957EF" w:rsidP="007957EF">
      <w:pPr>
        <w:pStyle w:val="a9"/>
        <w:tabs>
          <w:tab w:val="clear" w:pos="4677"/>
          <w:tab w:val="clear" w:pos="9355"/>
        </w:tabs>
        <w:contextualSpacing/>
        <w:jc w:val="center"/>
        <w:rPr>
          <w:rFonts w:ascii="Times New Roman" w:hAnsi="Times New Roman" w:cs="Times New Roman"/>
          <w:sz w:val="24"/>
          <w:szCs w:val="24"/>
        </w:rPr>
      </w:pPr>
    </w:p>
    <w:p w:rsidR="007957EF" w:rsidRPr="007957EF" w:rsidRDefault="007957EF" w:rsidP="007957EF">
      <w:pPr>
        <w:ind w:firstLine="540"/>
        <w:contextualSpacing/>
        <w:jc w:val="both"/>
        <w:rPr>
          <w:rFonts w:ascii="Times New Roman" w:hAnsi="Times New Roman" w:cs="Times New Roman"/>
          <w:sz w:val="24"/>
          <w:szCs w:val="24"/>
        </w:rPr>
      </w:pPr>
      <w:r w:rsidRPr="007957EF">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муниципального образования «Тельвисочный сельсовет» Ненецкого автономного округа, Положением «О бюджетном процессе в муниципальном образовании «Тельвисочный сельсовет» Ненецкого автономного округа» утвержденным, Решением Совета депутатов МО «Тельвисочный сельсовет» НАО от 30.12. 2013 № 4, Совет депутатов МО «Тельвисочный сельсовет» НАО РЕШИЛ:</w:t>
      </w:r>
    </w:p>
    <w:p w:rsidR="007957EF" w:rsidRPr="007957EF" w:rsidRDefault="007957EF" w:rsidP="007957EF">
      <w:pPr>
        <w:ind w:firstLine="540"/>
        <w:contextualSpacing/>
        <w:rPr>
          <w:rFonts w:ascii="Times New Roman" w:hAnsi="Times New Roman" w:cs="Times New Roman"/>
          <w:sz w:val="24"/>
          <w:szCs w:val="24"/>
        </w:rPr>
      </w:pPr>
    </w:p>
    <w:p w:rsidR="007957EF" w:rsidRPr="007957EF" w:rsidRDefault="007957EF" w:rsidP="007957EF">
      <w:pPr>
        <w:ind w:left="60" w:firstLine="649"/>
        <w:contextualSpacing/>
        <w:jc w:val="both"/>
        <w:rPr>
          <w:rFonts w:ascii="Times New Roman" w:hAnsi="Times New Roman" w:cs="Times New Roman"/>
          <w:sz w:val="24"/>
          <w:szCs w:val="24"/>
        </w:rPr>
      </w:pPr>
      <w:r w:rsidRPr="007957EF">
        <w:rPr>
          <w:rFonts w:ascii="Times New Roman" w:hAnsi="Times New Roman" w:cs="Times New Roman"/>
          <w:sz w:val="24"/>
          <w:szCs w:val="24"/>
        </w:rPr>
        <w:t>1.Внести  в Решение  Совета  депутатов муниципального образования «Тельвисочный сельсовет» Ненецкого автономного округа от 29 декабря 2020 года № 4</w:t>
      </w:r>
      <w:r w:rsidRPr="007957EF">
        <w:rPr>
          <w:rFonts w:ascii="Times New Roman" w:hAnsi="Times New Roman" w:cs="Times New Roman"/>
          <w:color w:val="FF00FF"/>
          <w:sz w:val="24"/>
          <w:szCs w:val="24"/>
        </w:rPr>
        <w:t xml:space="preserve"> </w:t>
      </w:r>
      <w:r w:rsidRPr="007957EF">
        <w:rPr>
          <w:rFonts w:ascii="Times New Roman" w:hAnsi="Times New Roman" w:cs="Times New Roman"/>
          <w:sz w:val="24"/>
          <w:szCs w:val="24"/>
        </w:rPr>
        <w:t>«О местном бюджете на 2021 год» следующие изменения:</w:t>
      </w:r>
    </w:p>
    <w:p w:rsidR="007957EF" w:rsidRPr="007957EF" w:rsidRDefault="007957EF" w:rsidP="007957EF">
      <w:pPr>
        <w:ind w:left="60" w:firstLine="649"/>
        <w:contextualSpacing/>
        <w:jc w:val="both"/>
        <w:rPr>
          <w:rFonts w:ascii="Times New Roman" w:hAnsi="Times New Roman" w:cs="Times New Roman"/>
          <w:sz w:val="24"/>
          <w:szCs w:val="24"/>
        </w:rPr>
      </w:pPr>
      <w:r w:rsidRPr="007957EF">
        <w:rPr>
          <w:rFonts w:ascii="Times New Roman" w:hAnsi="Times New Roman" w:cs="Times New Roman"/>
          <w:sz w:val="24"/>
          <w:szCs w:val="24"/>
        </w:rPr>
        <w:t>1) Пункт 1  изложить в новой  редакции:</w:t>
      </w:r>
    </w:p>
    <w:p w:rsidR="007957EF" w:rsidRPr="007957EF" w:rsidRDefault="007957EF" w:rsidP="007957EF">
      <w:pPr>
        <w:ind w:left="60"/>
        <w:contextualSpacing/>
        <w:jc w:val="both"/>
        <w:rPr>
          <w:rFonts w:ascii="Times New Roman" w:hAnsi="Times New Roman" w:cs="Times New Roman"/>
          <w:sz w:val="24"/>
          <w:szCs w:val="24"/>
        </w:rPr>
      </w:pPr>
      <w:r w:rsidRPr="007957EF">
        <w:rPr>
          <w:rFonts w:ascii="Times New Roman" w:hAnsi="Times New Roman" w:cs="Times New Roman"/>
          <w:sz w:val="24"/>
          <w:szCs w:val="24"/>
        </w:rPr>
        <w:t>«1. Утвердить основные характеристики местного бюджета  на 2021 год:</w:t>
      </w:r>
    </w:p>
    <w:p w:rsidR="007957EF" w:rsidRPr="007957EF" w:rsidRDefault="007957EF" w:rsidP="007957EF">
      <w:pPr>
        <w:ind w:firstLine="360"/>
        <w:contextualSpacing/>
        <w:jc w:val="both"/>
        <w:rPr>
          <w:rFonts w:ascii="Times New Roman" w:hAnsi="Times New Roman" w:cs="Times New Roman"/>
          <w:sz w:val="24"/>
          <w:szCs w:val="24"/>
        </w:rPr>
      </w:pPr>
      <w:r w:rsidRPr="007957EF">
        <w:rPr>
          <w:rFonts w:ascii="Times New Roman" w:hAnsi="Times New Roman" w:cs="Times New Roman"/>
          <w:sz w:val="24"/>
          <w:szCs w:val="24"/>
        </w:rPr>
        <w:t xml:space="preserve">1.1  прогнозируемый общий объем доходов местного бюджета в сумме 62 220,7 тыс. рублей; </w:t>
      </w:r>
    </w:p>
    <w:p w:rsidR="007957EF" w:rsidRPr="007957EF" w:rsidRDefault="007957EF" w:rsidP="007957EF">
      <w:pPr>
        <w:ind w:firstLine="360"/>
        <w:contextualSpacing/>
        <w:jc w:val="both"/>
        <w:rPr>
          <w:rFonts w:ascii="Times New Roman" w:hAnsi="Times New Roman" w:cs="Times New Roman"/>
          <w:sz w:val="24"/>
          <w:szCs w:val="24"/>
        </w:rPr>
      </w:pPr>
      <w:r w:rsidRPr="007957EF">
        <w:rPr>
          <w:rFonts w:ascii="Times New Roman" w:hAnsi="Times New Roman" w:cs="Times New Roman"/>
          <w:sz w:val="24"/>
          <w:szCs w:val="24"/>
        </w:rPr>
        <w:t>1.2  общий объем расходов местного бюджета в сумме 62 404,1 тыс. рублей;</w:t>
      </w:r>
    </w:p>
    <w:p w:rsidR="007957EF" w:rsidRPr="007957EF" w:rsidRDefault="007957EF" w:rsidP="007957EF">
      <w:pPr>
        <w:ind w:left="60" w:firstLine="300"/>
        <w:contextualSpacing/>
        <w:jc w:val="both"/>
        <w:rPr>
          <w:rFonts w:ascii="Times New Roman" w:hAnsi="Times New Roman" w:cs="Times New Roman"/>
          <w:sz w:val="24"/>
          <w:szCs w:val="24"/>
        </w:rPr>
      </w:pPr>
      <w:r w:rsidRPr="007957EF">
        <w:rPr>
          <w:rFonts w:ascii="Times New Roman" w:hAnsi="Times New Roman" w:cs="Times New Roman"/>
          <w:sz w:val="24"/>
          <w:szCs w:val="24"/>
        </w:rPr>
        <w:t>1.3 дефицит местного бюджета в сумме 183,4 тысяч рублей или 5,8 процентов утвержденного общего годового объема доходов местного бюджета без учета утвержденного объема безвозмездных поступлений».</w:t>
      </w:r>
    </w:p>
    <w:p w:rsidR="007957EF" w:rsidRPr="007957EF" w:rsidRDefault="007957EF" w:rsidP="007957EF">
      <w:pPr>
        <w:ind w:left="60" w:firstLine="648"/>
        <w:contextualSpacing/>
        <w:jc w:val="both"/>
        <w:rPr>
          <w:rFonts w:ascii="Times New Roman" w:hAnsi="Times New Roman" w:cs="Times New Roman"/>
          <w:sz w:val="24"/>
          <w:szCs w:val="24"/>
        </w:rPr>
      </w:pPr>
      <w:r w:rsidRPr="007957EF">
        <w:rPr>
          <w:rFonts w:ascii="Times New Roman" w:hAnsi="Times New Roman" w:cs="Times New Roman"/>
          <w:sz w:val="24"/>
          <w:szCs w:val="24"/>
        </w:rPr>
        <w:t>2. Приложение № 1 «Перечень и коды главных администраторов доходов местного бюджета и закрепляемые за ними виды (подвиды) доходов местного бюджета», изложить в новой редакции (приложение № 1 к настоящему решению).</w:t>
      </w:r>
    </w:p>
    <w:p w:rsidR="007957EF" w:rsidRPr="007957EF" w:rsidRDefault="007957EF" w:rsidP="007957EF">
      <w:pPr>
        <w:ind w:firstLine="709"/>
        <w:contextualSpacing/>
        <w:jc w:val="both"/>
        <w:rPr>
          <w:rFonts w:ascii="Times New Roman" w:hAnsi="Times New Roman" w:cs="Times New Roman"/>
          <w:sz w:val="24"/>
          <w:szCs w:val="24"/>
        </w:rPr>
      </w:pPr>
      <w:r w:rsidRPr="007957EF">
        <w:rPr>
          <w:rFonts w:ascii="Times New Roman" w:hAnsi="Times New Roman" w:cs="Times New Roman"/>
          <w:sz w:val="24"/>
          <w:szCs w:val="24"/>
        </w:rPr>
        <w:t>3. Приложение № 3 «Прогнозируемое поступление доходов в местный бюджет по кодам классификации доходов бюджета  на 2021  год» изложить в новой редакции (приложение № 2 к решению).</w:t>
      </w:r>
    </w:p>
    <w:p w:rsidR="007957EF" w:rsidRPr="007957EF" w:rsidRDefault="007957EF" w:rsidP="007957EF">
      <w:pPr>
        <w:ind w:firstLine="709"/>
        <w:contextualSpacing/>
        <w:jc w:val="both"/>
        <w:rPr>
          <w:rFonts w:ascii="Times New Roman" w:hAnsi="Times New Roman" w:cs="Times New Roman"/>
          <w:sz w:val="24"/>
          <w:szCs w:val="24"/>
        </w:rPr>
      </w:pPr>
      <w:r w:rsidRPr="007957EF">
        <w:rPr>
          <w:rFonts w:ascii="Times New Roman" w:hAnsi="Times New Roman" w:cs="Times New Roman"/>
          <w:sz w:val="24"/>
          <w:szCs w:val="24"/>
        </w:rPr>
        <w:t>4. Приложение № 4 «Источники финансирования дефицита бюджета на  2021 год» изложить в новой редакции (приложение № 3 к настоящему решению).</w:t>
      </w:r>
    </w:p>
    <w:p w:rsidR="007957EF" w:rsidRPr="007957EF" w:rsidRDefault="007957EF" w:rsidP="007957EF">
      <w:pPr>
        <w:ind w:left="60" w:firstLine="649"/>
        <w:contextualSpacing/>
        <w:jc w:val="both"/>
        <w:rPr>
          <w:rFonts w:ascii="Times New Roman" w:hAnsi="Times New Roman" w:cs="Times New Roman"/>
          <w:sz w:val="24"/>
          <w:szCs w:val="24"/>
        </w:rPr>
      </w:pPr>
      <w:r w:rsidRPr="007957EF">
        <w:rPr>
          <w:rFonts w:ascii="Times New Roman" w:hAnsi="Times New Roman" w:cs="Times New Roman"/>
          <w:sz w:val="24"/>
          <w:szCs w:val="24"/>
        </w:rPr>
        <w:t>5. Приложение  № 5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2021 год»  изложить в новой редакции (приложение № 4 к настоящему решению).</w:t>
      </w:r>
    </w:p>
    <w:p w:rsidR="007957EF" w:rsidRPr="007957EF" w:rsidRDefault="007957EF" w:rsidP="007957EF">
      <w:pPr>
        <w:ind w:left="60" w:firstLine="649"/>
        <w:contextualSpacing/>
        <w:jc w:val="both"/>
        <w:rPr>
          <w:rFonts w:ascii="Times New Roman" w:hAnsi="Times New Roman" w:cs="Times New Roman"/>
          <w:sz w:val="24"/>
          <w:szCs w:val="24"/>
        </w:rPr>
      </w:pPr>
      <w:r w:rsidRPr="007957EF">
        <w:rPr>
          <w:rFonts w:ascii="Times New Roman" w:hAnsi="Times New Roman" w:cs="Times New Roman"/>
          <w:sz w:val="24"/>
          <w:szCs w:val="24"/>
        </w:rPr>
        <w:t>6.Приложение № 6 «Распределение бюджетных ассигнований на реализацию муниципальных программ муниципального образования «Тельвисочный сельсовет» НАО на 2021 год» изложить в новой редакции (приложение № 5 к настоящему решению).</w:t>
      </w:r>
    </w:p>
    <w:p w:rsidR="007957EF" w:rsidRPr="007957EF" w:rsidRDefault="007957EF" w:rsidP="007957EF">
      <w:pPr>
        <w:tabs>
          <w:tab w:val="left" w:pos="-142"/>
        </w:tabs>
        <w:ind w:firstLine="709"/>
        <w:contextualSpacing/>
        <w:jc w:val="both"/>
        <w:rPr>
          <w:rFonts w:ascii="Times New Roman" w:hAnsi="Times New Roman" w:cs="Times New Roman"/>
          <w:sz w:val="24"/>
          <w:szCs w:val="24"/>
        </w:rPr>
      </w:pPr>
      <w:r w:rsidRPr="007957EF">
        <w:rPr>
          <w:rFonts w:ascii="Times New Roman" w:hAnsi="Times New Roman" w:cs="Times New Roman"/>
          <w:sz w:val="24"/>
          <w:szCs w:val="24"/>
        </w:rPr>
        <w:lastRenderedPageBreak/>
        <w:t>7.  Пункт 12 изложить в новой редакции:</w:t>
      </w:r>
    </w:p>
    <w:p w:rsidR="007957EF" w:rsidRPr="007957EF" w:rsidRDefault="007957EF" w:rsidP="007957EF">
      <w:pPr>
        <w:tabs>
          <w:tab w:val="left" w:pos="-142"/>
        </w:tabs>
        <w:contextualSpacing/>
        <w:jc w:val="both"/>
        <w:rPr>
          <w:rFonts w:ascii="Times New Roman" w:hAnsi="Times New Roman" w:cs="Times New Roman"/>
          <w:sz w:val="24"/>
          <w:szCs w:val="24"/>
        </w:rPr>
      </w:pPr>
      <w:r w:rsidRPr="007957EF">
        <w:rPr>
          <w:rFonts w:ascii="Times New Roman" w:hAnsi="Times New Roman" w:cs="Times New Roman"/>
          <w:sz w:val="24"/>
          <w:szCs w:val="24"/>
        </w:rPr>
        <w:t>«12. Утвердить объем бюджетных ассигнований муниципального дорожного фонда на 2021 год в сумме 669,4 тыс. рублей».</w:t>
      </w:r>
    </w:p>
    <w:p w:rsidR="007957EF" w:rsidRPr="007957EF" w:rsidRDefault="007957EF" w:rsidP="007957EF">
      <w:pPr>
        <w:autoSpaceDE w:val="0"/>
        <w:autoSpaceDN w:val="0"/>
        <w:adjustRightInd w:val="0"/>
        <w:contextualSpacing/>
        <w:jc w:val="both"/>
        <w:outlineLvl w:val="0"/>
        <w:rPr>
          <w:rFonts w:ascii="Times New Roman" w:eastAsia="Arial Unicode MS" w:hAnsi="Times New Roman" w:cs="Times New Roman"/>
          <w:sz w:val="24"/>
          <w:szCs w:val="24"/>
        </w:rPr>
      </w:pPr>
      <w:r w:rsidRPr="007957EF">
        <w:rPr>
          <w:rFonts w:ascii="Times New Roman" w:eastAsia="Arial Unicode MS" w:hAnsi="Times New Roman" w:cs="Times New Roman"/>
          <w:sz w:val="24"/>
          <w:szCs w:val="24"/>
        </w:rPr>
        <w:tab/>
        <w:t>8. Пункт 17.1 изложить в новой редакции:</w:t>
      </w:r>
    </w:p>
    <w:p w:rsidR="007957EF" w:rsidRPr="007957EF" w:rsidRDefault="007957EF" w:rsidP="007957EF">
      <w:pPr>
        <w:autoSpaceDE w:val="0"/>
        <w:autoSpaceDN w:val="0"/>
        <w:adjustRightInd w:val="0"/>
        <w:contextualSpacing/>
        <w:jc w:val="both"/>
        <w:outlineLvl w:val="0"/>
        <w:rPr>
          <w:rFonts w:ascii="Times New Roman" w:eastAsia="Arial Unicode MS" w:hAnsi="Times New Roman" w:cs="Times New Roman"/>
          <w:sz w:val="24"/>
          <w:szCs w:val="24"/>
        </w:rPr>
      </w:pPr>
      <w:r w:rsidRPr="007957EF">
        <w:rPr>
          <w:rFonts w:ascii="Times New Roman" w:eastAsia="Calibri" w:hAnsi="Times New Roman" w:cs="Times New Roman"/>
          <w:sz w:val="24"/>
          <w:szCs w:val="24"/>
        </w:rPr>
        <w:t>«17.1.</w:t>
      </w:r>
      <w:r w:rsidRPr="007957EF">
        <w:rPr>
          <w:rStyle w:val="FontStyle21"/>
          <w:b w:val="0"/>
          <w:sz w:val="24"/>
          <w:szCs w:val="24"/>
        </w:rPr>
        <w:t xml:space="preserve"> </w:t>
      </w:r>
      <w:r w:rsidRPr="007957EF">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7957EF">
        <w:rPr>
          <w:rStyle w:val="FontStyle21"/>
          <w:b w:val="0"/>
          <w:sz w:val="24"/>
          <w:szCs w:val="24"/>
        </w:rPr>
        <w:t>МО «Тельвисочный сельсовет» НАО,</w:t>
      </w:r>
      <w:r w:rsidRPr="007957EF">
        <w:rPr>
          <w:rStyle w:val="FontStyle21"/>
          <w:b w:val="0"/>
          <w:bCs w:val="0"/>
          <w:sz w:val="24"/>
          <w:szCs w:val="24"/>
        </w:rPr>
        <w:t xml:space="preserve"> </w:t>
      </w:r>
      <w:r w:rsidRPr="007957EF">
        <w:rPr>
          <w:rFonts w:ascii="Times New Roman" w:eastAsia="Calibri" w:hAnsi="Times New Roman" w:cs="Times New Roman"/>
          <w:sz w:val="24"/>
          <w:szCs w:val="24"/>
        </w:rPr>
        <w:t xml:space="preserve">при условии предоставления услуги </w:t>
      </w:r>
      <w:r w:rsidRPr="007957EF">
        <w:rPr>
          <w:rStyle w:val="FontStyle21"/>
          <w:b w:val="0"/>
          <w:sz w:val="24"/>
          <w:szCs w:val="24"/>
        </w:rPr>
        <w:t>бытового обслуживания</w:t>
      </w:r>
      <w:r w:rsidRPr="007957EF">
        <w:rPr>
          <w:rFonts w:ascii="Times New Roman" w:eastAsia="Calibri" w:hAnsi="Times New Roman" w:cs="Times New Roman"/>
          <w:sz w:val="24"/>
          <w:szCs w:val="24"/>
        </w:rPr>
        <w:t xml:space="preserve">  одного посещения общественной бани </w:t>
      </w:r>
      <w:r w:rsidRPr="007957EF">
        <w:rPr>
          <w:rFonts w:ascii="Times New Roman" w:eastAsia="Arial Unicode MS" w:hAnsi="Times New Roman" w:cs="Times New Roman"/>
          <w:sz w:val="24"/>
          <w:szCs w:val="24"/>
        </w:rPr>
        <w:t xml:space="preserve">с 01.01.2021 по 28.02.2021 года </w:t>
      </w:r>
      <w:r w:rsidRPr="007957EF">
        <w:rPr>
          <w:rFonts w:ascii="Times New Roman" w:hAnsi="Times New Roman" w:cs="Times New Roman"/>
          <w:sz w:val="24"/>
          <w:szCs w:val="24"/>
        </w:rPr>
        <w:t>для взрослого населения</w:t>
      </w:r>
      <w:r w:rsidRPr="007957EF">
        <w:rPr>
          <w:rFonts w:ascii="Times New Roman" w:eastAsia="Calibri" w:hAnsi="Times New Roman" w:cs="Times New Roman"/>
          <w:sz w:val="24"/>
          <w:szCs w:val="24"/>
        </w:rPr>
        <w:t xml:space="preserve"> не выше 170 рублей и </w:t>
      </w:r>
      <w:r w:rsidRPr="007957EF">
        <w:rPr>
          <w:rFonts w:ascii="Times New Roman" w:eastAsia="Arial Unicode MS" w:hAnsi="Times New Roman" w:cs="Times New Roman"/>
          <w:sz w:val="24"/>
          <w:szCs w:val="24"/>
        </w:rPr>
        <w:t>детям до 14 лет (включительно) не выше 85 рублей;</w:t>
      </w:r>
      <w:r w:rsidRPr="007957EF">
        <w:rPr>
          <w:rFonts w:ascii="Times New Roman" w:eastAsia="Calibri" w:hAnsi="Times New Roman" w:cs="Times New Roman"/>
          <w:sz w:val="24"/>
          <w:szCs w:val="24"/>
          <w:lang w:eastAsia="en-US"/>
        </w:rPr>
        <w:t xml:space="preserve">  с 01.03.2021 по 31.12.2021 для взрослого населения не выше 180 руб. за одну помывку,                    и детям  до 14 лет (включительно) в размере не выше 90 руб.».</w:t>
      </w:r>
    </w:p>
    <w:p w:rsidR="007957EF" w:rsidRPr="007957EF" w:rsidRDefault="007957EF" w:rsidP="007957EF">
      <w:pPr>
        <w:ind w:left="60" w:firstLine="649"/>
        <w:contextualSpacing/>
        <w:jc w:val="both"/>
        <w:rPr>
          <w:rFonts w:ascii="Times New Roman" w:eastAsia="Arial Unicode MS" w:hAnsi="Times New Roman" w:cs="Times New Roman"/>
          <w:sz w:val="24"/>
          <w:szCs w:val="24"/>
        </w:rPr>
      </w:pPr>
      <w:r w:rsidRPr="007957EF">
        <w:rPr>
          <w:rFonts w:ascii="Times New Roman" w:eastAsia="Arial Unicode MS" w:hAnsi="Times New Roman" w:cs="Times New Roman"/>
          <w:sz w:val="24"/>
          <w:szCs w:val="24"/>
        </w:rPr>
        <w:t>9. Пункт 23 изложить в новой редакции:</w:t>
      </w:r>
    </w:p>
    <w:p w:rsidR="007957EF" w:rsidRPr="007957EF" w:rsidRDefault="007957EF" w:rsidP="007957EF">
      <w:pPr>
        <w:pStyle w:val="ab"/>
        <w:ind w:firstLine="540"/>
        <w:contextualSpacing/>
        <w:jc w:val="both"/>
        <w:rPr>
          <w:rFonts w:ascii="Times New Roman" w:hAnsi="Times New Roman" w:cs="Times New Roman"/>
          <w:sz w:val="24"/>
          <w:szCs w:val="24"/>
        </w:rPr>
      </w:pPr>
      <w:r w:rsidRPr="007957EF">
        <w:rPr>
          <w:rFonts w:ascii="Times New Roman" w:hAnsi="Times New Roman" w:cs="Times New Roman"/>
          <w:sz w:val="24"/>
          <w:szCs w:val="24"/>
        </w:rPr>
        <w:t>«23. Утвердить объем межбюджетных трансфертов, получаемых из других бюджетов бюджетной системы Российской Федерации в 2021 году в сумме 59 053,3 тыс. рублей».</w:t>
      </w:r>
    </w:p>
    <w:p w:rsidR="007957EF" w:rsidRPr="007957EF" w:rsidRDefault="007957EF" w:rsidP="007957EF">
      <w:pPr>
        <w:tabs>
          <w:tab w:val="left" w:pos="-142"/>
        </w:tabs>
        <w:ind w:firstLine="709"/>
        <w:contextualSpacing/>
        <w:jc w:val="both"/>
        <w:rPr>
          <w:rFonts w:ascii="Times New Roman" w:hAnsi="Times New Roman" w:cs="Times New Roman"/>
          <w:sz w:val="24"/>
          <w:szCs w:val="24"/>
        </w:rPr>
      </w:pPr>
      <w:r w:rsidRPr="007957EF">
        <w:rPr>
          <w:rFonts w:ascii="Times New Roman" w:hAnsi="Times New Roman" w:cs="Times New Roman"/>
          <w:sz w:val="24"/>
          <w:szCs w:val="24"/>
        </w:rPr>
        <w:t>10. Настоящее Решение вступает в силу   со дня подписания и подлежит официальному опубликованию (обнародованию).</w:t>
      </w:r>
    </w:p>
    <w:p w:rsidR="007957EF" w:rsidRPr="007957EF" w:rsidRDefault="007957EF" w:rsidP="007957EF">
      <w:pPr>
        <w:contextualSpacing/>
        <w:jc w:val="both"/>
        <w:rPr>
          <w:rFonts w:ascii="Times New Roman" w:hAnsi="Times New Roman" w:cs="Times New Roman"/>
          <w:sz w:val="24"/>
          <w:szCs w:val="24"/>
        </w:rPr>
      </w:pPr>
    </w:p>
    <w:p w:rsidR="007957EF" w:rsidRPr="007957EF" w:rsidRDefault="007957EF" w:rsidP="007957EF">
      <w:pPr>
        <w:contextualSpacing/>
        <w:jc w:val="both"/>
        <w:rPr>
          <w:rFonts w:ascii="Times New Roman" w:hAnsi="Times New Roman" w:cs="Times New Roman"/>
          <w:sz w:val="24"/>
          <w:szCs w:val="24"/>
        </w:rPr>
      </w:pPr>
    </w:p>
    <w:p w:rsidR="007957EF" w:rsidRPr="007957EF" w:rsidRDefault="007957EF" w:rsidP="007957EF">
      <w:pPr>
        <w:contextualSpacing/>
        <w:jc w:val="both"/>
        <w:rPr>
          <w:rFonts w:ascii="Times New Roman" w:hAnsi="Times New Roman" w:cs="Times New Roman"/>
          <w:sz w:val="24"/>
          <w:szCs w:val="24"/>
        </w:rPr>
      </w:pPr>
      <w:r w:rsidRPr="007957EF">
        <w:rPr>
          <w:rFonts w:ascii="Times New Roman" w:hAnsi="Times New Roman" w:cs="Times New Roman"/>
          <w:sz w:val="24"/>
          <w:szCs w:val="24"/>
        </w:rPr>
        <w:t>Глава муниципального образования</w:t>
      </w:r>
    </w:p>
    <w:p w:rsidR="007957EF" w:rsidRPr="007957EF" w:rsidRDefault="007957EF" w:rsidP="007957EF">
      <w:pPr>
        <w:contextualSpacing/>
        <w:jc w:val="both"/>
        <w:rPr>
          <w:rFonts w:ascii="Times New Roman" w:hAnsi="Times New Roman" w:cs="Times New Roman"/>
          <w:sz w:val="24"/>
          <w:szCs w:val="24"/>
        </w:rPr>
      </w:pPr>
      <w:r w:rsidRPr="007957EF">
        <w:rPr>
          <w:rFonts w:ascii="Times New Roman" w:hAnsi="Times New Roman" w:cs="Times New Roman"/>
          <w:sz w:val="24"/>
          <w:szCs w:val="24"/>
        </w:rPr>
        <w:t>«Тельвисочный сельсовет»</w:t>
      </w:r>
    </w:p>
    <w:p w:rsidR="007957EF" w:rsidRPr="007957EF" w:rsidRDefault="007957EF" w:rsidP="007957EF">
      <w:pPr>
        <w:contextualSpacing/>
        <w:jc w:val="both"/>
        <w:rPr>
          <w:rFonts w:ascii="Times New Roman" w:hAnsi="Times New Roman" w:cs="Times New Roman"/>
          <w:sz w:val="24"/>
          <w:szCs w:val="24"/>
        </w:rPr>
      </w:pPr>
      <w:r w:rsidRPr="007957EF">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Д.С.Якубович</w:t>
      </w:r>
    </w:p>
    <w:tbl>
      <w:tblPr>
        <w:tblW w:w="10085" w:type="dxa"/>
        <w:tblInd w:w="93" w:type="dxa"/>
        <w:tblLook w:val="04A0" w:firstRow="1" w:lastRow="0" w:firstColumn="1" w:lastColumn="0" w:noHBand="0" w:noVBand="1"/>
      </w:tblPr>
      <w:tblGrid>
        <w:gridCol w:w="1707"/>
        <w:gridCol w:w="2429"/>
        <w:gridCol w:w="994"/>
        <w:gridCol w:w="994"/>
        <w:gridCol w:w="992"/>
        <w:gridCol w:w="990"/>
        <w:gridCol w:w="445"/>
        <w:gridCol w:w="1208"/>
        <w:gridCol w:w="326"/>
      </w:tblGrid>
      <w:tr w:rsidR="007957EF" w:rsidRPr="007957EF" w:rsidTr="007957EF">
        <w:trPr>
          <w:trHeight w:val="239"/>
        </w:trPr>
        <w:tc>
          <w:tcPr>
            <w:tcW w:w="10085" w:type="dxa"/>
            <w:gridSpan w:val="9"/>
            <w:tcBorders>
              <w:top w:val="nil"/>
              <w:left w:val="nil"/>
              <w:bottom w:val="nil"/>
              <w:right w:val="nil"/>
            </w:tcBorders>
            <w:shd w:val="clear" w:color="auto" w:fill="auto"/>
            <w:vAlign w:val="bottom"/>
            <w:hideMark/>
          </w:tcPr>
          <w:p w:rsidR="007957EF" w:rsidRPr="007957EF" w:rsidRDefault="007957EF" w:rsidP="007957EF">
            <w:pPr>
              <w:widowControl w:val="0"/>
              <w:jc w:val="right"/>
              <w:rPr>
                <w:rFonts w:ascii="Times New Roman" w:hAnsi="Times New Roman" w:cs="Times New Roman"/>
                <w:color w:val="FF0000"/>
                <w:sz w:val="20"/>
                <w:szCs w:val="20"/>
              </w:rPr>
            </w:pPr>
            <w:r w:rsidRPr="007957EF">
              <w:rPr>
                <w:rFonts w:ascii="Times New Roman" w:hAnsi="Times New Roman" w:cs="Times New Roman"/>
                <w:sz w:val="20"/>
                <w:szCs w:val="20"/>
              </w:rPr>
              <w:t xml:space="preserve">Приложение № 1  </w:t>
            </w:r>
            <w:r w:rsidRPr="007957EF">
              <w:rPr>
                <w:rFonts w:ascii="Times New Roman" w:hAnsi="Times New Roman" w:cs="Times New Roman"/>
                <w:sz w:val="20"/>
                <w:szCs w:val="20"/>
              </w:rPr>
              <w:br/>
              <w:t xml:space="preserve"> к Решению  Совета депутатов  МО "Тельвисочный сельсовет" НАО</w:t>
            </w:r>
            <w:r w:rsidRPr="007957EF">
              <w:rPr>
                <w:rFonts w:ascii="Times New Roman" w:hAnsi="Times New Roman" w:cs="Times New Roman"/>
                <w:color w:val="FF0000"/>
                <w:sz w:val="20"/>
                <w:szCs w:val="20"/>
              </w:rPr>
              <w:t xml:space="preserve"> </w:t>
            </w:r>
            <w:r w:rsidRPr="007957EF">
              <w:rPr>
                <w:rFonts w:ascii="Times New Roman" w:hAnsi="Times New Roman" w:cs="Times New Roman"/>
                <w:sz w:val="20"/>
                <w:szCs w:val="20"/>
              </w:rPr>
              <w:t>от 30.03.2021г № 3</w:t>
            </w:r>
            <w:r w:rsidRPr="007957EF">
              <w:rPr>
                <w:rFonts w:ascii="Times New Roman" w:hAnsi="Times New Roman" w:cs="Times New Roman"/>
                <w:color w:val="FF0000"/>
                <w:sz w:val="20"/>
                <w:szCs w:val="20"/>
              </w:rPr>
              <w:t xml:space="preserve">  </w:t>
            </w:r>
            <w:r w:rsidRPr="007957EF">
              <w:rPr>
                <w:rFonts w:ascii="Times New Roman" w:hAnsi="Times New Roman" w:cs="Times New Roman"/>
                <w:color w:val="FF0000"/>
                <w:sz w:val="20"/>
                <w:szCs w:val="20"/>
              </w:rPr>
              <w:br/>
            </w:r>
            <w:r w:rsidRPr="007957EF">
              <w:rPr>
                <w:rFonts w:ascii="Times New Roman" w:hAnsi="Times New Roman" w:cs="Times New Roman"/>
                <w:sz w:val="20"/>
                <w:szCs w:val="20"/>
              </w:rPr>
              <w:t>О внесении изменений в решение Совета депутатов муниципального образования «Тельвисочный сельсовет» Ненецкого автономного округа  «О местном бюджете на 2021 год»</w:t>
            </w:r>
          </w:p>
        </w:tc>
      </w:tr>
      <w:tr w:rsidR="007957EF" w:rsidRPr="007957EF" w:rsidTr="007957EF">
        <w:trPr>
          <w:trHeight w:val="143"/>
        </w:trPr>
        <w:tc>
          <w:tcPr>
            <w:tcW w:w="10085" w:type="dxa"/>
            <w:gridSpan w:val="9"/>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Приложение № 1     </w:t>
            </w:r>
            <w:r w:rsidRPr="007957EF">
              <w:rPr>
                <w:rFonts w:ascii="Times New Roman" w:hAnsi="Times New Roman" w:cs="Times New Roman"/>
                <w:sz w:val="20"/>
                <w:szCs w:val="20"/>
              </w:rPr>
              <w:br/>
              <w:t xml:space="preserve"> к Решению  Совета депутатов  МО "Тельвисочный сельсовет" НАО от 29.12.2020 г № 4     </w:t>
            </w:r>
            <w:r w:rsidRPr="007957EF">
              <w:rPr>
                <w:rFonts w:ascii="Times New Roman" w:hAnsi="Times New Roman" w:cs="Times New Roman"/>
                <w:sz w:val="20"/>
                <w:szCs w:val="20"/>
              </w:rPr>
              <w:br/>
              <w:t xml:space="preserve">"О Местном бюджете на 2021 год"     </w:t>
            </w:r>
          </w:p>
        </w:tc>
      </w:tr>
      <w:tr w:rsidR="007957EF" w:rsidRPr="007957EF" w:rsidTr="007957EF">
        <w:trPr>
          <w:trHeight w:val="84"/>
        </w:trPr>
        <w:tc>
          <w:tcPr>
            <w:tcW w:w="1692"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c>
          <w:tcPr>
            <w:tcW w:w="8393" w:type="dxa"/>
            <w:gridSpan w:val="8"/>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Перечень и коды главных администраторов доходов местного бюджета и закрепляемые за ними виды (подвиды) доходов местного бюджета</w:t>
            </w:r>
          </w:p>
        </w:tc>
      </w:tr>
      <w:tr w:rsidR="007957EF" w:rsidRPr="007957EF" w:rsidTr="007957EF">
        <w:trPr>
          <w:trHeight w:val="42"/>
        </w:trPr>
        <w:tc>
          <w:tcPr>
            <w:tcW w:w="1692"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c>
          <w:tcPr>
            <w:tcW w:w="2429"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997"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997"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995"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993"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446"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1535" w:type="dxa"/>
            <w:gridSpan w:val="2"/>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Таблица № 1</w:t>
            </w:r>
          </w:p>
        </w:tc>
      </w:tr>
      <w:tr w:rsidR="007957EF" w:rsidRPr="007957EF" w:rsidTr="007957EF">
        <w:trPr>
          <w:trHeight w:val="116"/>
        </w:trPr>
        <w:tc>
          <w:tcPr>
            <w:tcW w:w="1692"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c>
          <w:tcPr>
            <w:tcW w:w="8067" w:type="dxa"/>
            <w:gridSpan w:val="7"/>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Перечень и коды главных администраторов доходов местного бюджета - органов государственной власти Российской Федерации и субъектов Российской Федерации</w:t>
            </w:r>
          </w:p>
        </w:tc>
        <w:tc>
          <w:tcPr>
            <w:tcW w:w="326"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r>
      <w:tr w:rsidR="007957EF" w:rsidRPr="007957EF" w:rsidTr="007957EF">
        <w:trPr>
          <w:trHeight w:val="42"/>
        </w:trPr>
        <w:tc>
          <w:tcPr>
            <w:tcW w:w="41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Код бюджетной классификации РФ</w:t>
            </w:r>
          </w:p>
        </w:tc>
        <w:tc>
          <w:tcPr>
            <w:tcW w:w="596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Наименование главного администратора</w:t>
            </w:r>
          </w:p>
        </w:tc>
      </w:tr>
      <w:tr w:rsidR="007957EF" w:rsidRPr="007957EF" w:rsidTr="007957EF">
        <w:trPr>
          <w:trHeight w:val="481"/>
        </w:trPr>
        <w:tc>
          <w:tcPr>
            <w:tcW w:w="1692" w:type="dxa"/>
            <w:vMerge w:val="restart"/>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главного администратора доходов</w:t>
            </w:r>
          </w:p>
        </w:tc>
        <w:tc>
          <w:tcPr>
            <w:tcW w:w="2429" w:type="dxa"/>
            <w:vMerge w:val="restart"/>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доходов местного бюджета</w:t>
            </w:r>
          </w:p>
        </w:tc>
        <w:tc>
          <w:tcPr>
            <w:tcW w:w="5964" w:type="dxa"/>
            <w:gridSpan w:val="7"/>
            <w:vMerge/>
            <w:tcBorders>
              <w:top w:val="nil"/>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b/>
                <w:bCs/>
                <w:sz w:val="20"/>
                <w:szCs w:val="20"/>
              </w:rPr>
            </w:pPr>
          </w:p>
        </w:tc>
      </w:tr>
      <w:tr w:rsidR="007957EF" w:rsidRPr="007957EF" w:rsidTr="007957EF">
        <w:trPr>
          <w:trHeight w:val="481"/>
        </w:trPr>
        <w:tc>
          <w:tcPr>
            <w:tcW w:w="1692" w:type="dxa"/>
            <w:vMerge/>
            <w:tcBorders>
              <w:top w:val="nil"/>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b/>
                <w:bCs/>
                <w:sz w:val="20"/>
                <w:szCs w:val="20"/>
              </w:rPr>
            </w:pPr>
          </w:p>
        </w:tc>
        <w:tc>
          <w:tcPr>
            <w:tcW w:w="2429" w:type="dxa"/>
            <w:vMerge/>
            <w:tcBorders>
              <w:top w:val="nil"/>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b/>
                <w:bCs/>
                <w:sz w:val="20"/>
                <w:szCs w:val="20"/>
              </w:rPr>
            </w:pPr>
          </w:p>
        </w:tc>
        <w:tc>
          <w:tcPr>
            <w:tcW w:w="5964" w:type="dxa"/>
            <w:gridSpan w:val="7"/>
            <w:vMerge/>
            <w:tcBorders>
              <w:top w:val="nil"/>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b/>
                <w:bCs/>
                <w:sz w:val="20"/>
                <w:szCs w:val="20"/>
              </w:rPr>
            </w:pPr>
          </w:p>
        </w:tc>
      </w:tr>
      <w:tr w:rsidR="007957EF" w:rsidRPr="007957EF" w:rsidTr="007957EF">
        <w:trPr>
          <w:trHeight w:val="94"/>
        </w:trPr>
        <w:tc>
          <w:tcPr>
            <w:tcW w:w="1692" w:type="dxa"/>
            <w:tcBorders>
              <w:top w:val="nil"/>
              <w:left w:val="single" w:sz="4" w:space="0" w:color="auto"/>
              <w:bottom w:val="single" w:sz="4" w:space="0" w:color="auto"/>
              <w:right w:val="single" w:sz="4" w:space="0" w:color="auto"/>
            </w:tcBorders>
            <w:shd w:val="clear" w:color="000000" w:fill="FFFF99"/>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100</w:t>
            </w:r>
          </w:p>
        </w:tc>
        <w:tc>
          <w:tcPr>
            <w:tcW w:w="2429" w:type="dxa"/>
            <w:tcBorders>
              <w:top w:val="nil"/>
              <w:left w:val="nil"/>
              <w:bottom w:val="single" w:sz="4" w:space="0" w:color="auto"/>
              <w:right w:val="single" w:sz="4" w:space="0" w:color="auto"/>
            </w:tcBorders>
            <w:shd w:val="clear" w:color="000000" w:fill="FFFF99"/>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5964" w:type="dxa"/>
            <w:gridSpan w:val="7"/>
            <w:tcBorders>
              <w:top w:val="single" w:sz="4" w:space="0" w:color="auto"/>
              <w:left w:val="nil"/>
              <w:bottom w:val="single" w:sz="4" w:space="0" w:color="auto"/>
              <w:right w:val="single" w:sz="4" w:space="0" w:color="000000"/>
            </w:tcBorders>
            <w:shd w:val="clear" w:color="000000" w:fill="FFFF99"/>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Управление Федерального казначейства по Архангельской области и Ненецкому автономному округу.</w:t>
            </w:r>
          </w:p>
        </w:tc>
      </w:tr>
      <w:tr w:rsidR="007957EF" w:rsidRPr="007957EF" w:rsidTr="007957EF">
        <w:trPr>
          <w:trHeight w:val="220"/>
        </w:trPr>
        <w:tc>
          <w:tcPr>
            <w:tcW w:w="1692"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1 03 02231 01 0000 110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957EF" w:rsidRPr="007957EF" w:rsidTr="007957EF">
        <w:trPr>
          <w:trHeight w:val="252"/>
        </w:trPr>
        <w:tc>
          <w:tcPr>
            <w:tcW w:w="1692"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lastRenderedPageBreak/>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1 03 02241 01 0000 110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957EF" w:rsidRPr="007957EF" w:rsidTr="007957EF">
        <w:trPr>
          <w:trHeight w:val="197"/>
        </w:trPr>
        <w:tc>
          <w:tcPr>
            <w:tcW w:w="1692"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1 03 02251 01 0000 110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957EF" w:rsidRPr="007957EF" w:rsidTr="007957EF">
        <w:trPr>
          <w:trHeight w:val="207"/>
        </w:trPr>
        <w:tc>
          <w:tcPr>
            <w:tcW w:w="1692"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1 03 02261 01 0000 110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957EF" w:rsidRPr="007957EF" w:rsidTr="007957EF">
        <w:trPr>
          <w:trHeight w:val="99"/>
        </w:trPr>
        <w:tc>
          <w:tcPr>
            <w:tcW w:w="1692" w:type="dxa"/>
            <w:tcBorders>
              <w:top w:val="nil"/>
              <w:left w:val="single" w:sz="4" w:space="0" w:color="auto"/>
              <w:bottom w:val="single" w:sz="4" w:space="0" w:color="auto"/>
              <w:right w:val="single" w:sz="4" w:space="0" w:color="auto"/>
            </w:tcBorders>
            <w:shd w:val="clear" w:color="000000" w:fill="FFFF99"/>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182</w:t>
            </w:r>
          </w:p>
        </w:tc>
        <w:tc>
          <w:tcPr>
            <w:tcW w:w="2429" w:type="dxa"/>
            <w:tcBorders>
              <w:top w:val="nil"/>
              <w:left w:val="nil"/>
              <w:bottom w:val="single" w:sz="4" w:space="0" w:color="auto"/>
              <w:right w:val="single" w:sz="4" w:space="0" w:color="auto"/>
            </w:tcBorders>
            <w:shd w:val="clear" w:color="000000" w:fill="FFFF99"/>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5964" w:type="dxa"/>
            <w:gridSpan w:val="7"/>
            <w:tcBorders>
              <w:top w:val="single" w:sz="4" w:space="0" w:color="auto"/>
              <w:left w:val="nil"/>
              <w:bottom w:val="single" w:sz="4" w:space="0" w:color="auto"/>
              <w:right w:val="single" w:sz="4" w:space="0" w:color="000000"/>
            </w:tcBorders>
            <w:shd w:val="clear" w:color="000000" w:fill="FFFF99"/>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Управление Федеральной налоговой службы по Архангельской области и Ненецкому автономному округу.</w:t>
            </w:r>
          </w:p>
        </w:tc>
      </w:tr>
      <w:tr w:rsidR="007957EF" w:rsidRPr="007957EF" w:rsidTr="007957EF">
        <w:trPr>
          <w:trHeight w:val="133"/>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1 01 02010 01 0000 110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7957EF" w:rsidRPr="007957EF" w:rsidTr="007957EF">
        <w:trPr>
          <w:trHeight w:val="101"/>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1 01 02030 01 0000 110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7957EF" w:rsidRPr="007957EF" w:rsidTr="007957EF">
        <w:trPr>
          <w:trHeight w:val="141"/>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1 05 01021 01 0000 110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7957EF" w:rsidRPr="007957EF" w:rsidTr="007957EF">
        <w:trPr>
          <w:trHeight w:val="89"/>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1 06 01030 10 0000 110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7957EF" w:rsidRPr="007957EF" w:rsidTr="007957EF">
        <w:trPr>
          <w:trHeight w:val="86"/>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1 06 06033 10 0000 110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r>
      <w:tr w:rsidR="007957EF" w:rsidRPr="007957EF" w:rsidTr="007957EF">
        <w:trPr>
          <w:trHeight w:val="94"/>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1 06 06043 10 0000 110</w:t>
            </w:r>
          </w:p>
        </w:tc>
        <w:tc>
          <w:tcPr>
            <w:tcW w:w="5964" w:type="dxa"/>
            <w:gridSpan w:val="7"/>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r>
      <w:tr w:rsidR="007957EF" w:rsidRPr="007957EF" w:rsidTr="007957EF">
        <w:trPr>
          <w:trHeight w:val="69"/>
        </w:trPr>
        <w:tc>
          <w:tcPr>
            <w:tcW w:w="1692"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w:t>
            </w:r>
          </w:p>
        </w:tc>
        <w:tc>
          <w:tcPr>
            <w:tcW w:w="2429" w:type="dxa"/>
            <w:tcBorders>
              <w:top w:val="nil"/>
              <w:left w:val="nil"/>
              <w:bottom w:val="single" w:sz="4" w:space="0" w:color="auto"/>
              <w:right w:val="nil"/>
            </w:tcBorders>
            <w:shd w:val="clear" w:color="000000" w:fill="FFFFFF"/>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xml:space="preserve"> 1 09 04053 10 0000 110</w:t>
            </w:r>
          </w:p>
        </w:tc>
        <w:tc>
          <w:tcPr>
            <w:tcW w:w="5964"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r>
    </w:tbl>
    <w:p w:rsidR="007957EF" w:rsidRPr="007957EF" w:rsidRDefault="007957EF" w:rsidP="007957EF">
      <w:pPr>
        <w:ind w:firstLine="708"/>
        <w:jc w:val="right"/>
        <w:rPr>
          <w:rFonts w:ascii="Times New Roman" w:hAnsi="Times New Roman" w:cs="Times New Roman"/>
          <w:sz w:val="20"/>
          <w:szCs w:val="20"/>
        </w:rPr>
      </w:pPr>
    </w:p>
    <w:tbl>
      <w:tblPr>
        <w:tblW w:w="10020" w:type="dxa"/>
        <w:tblInd w:w="93" w:type="dxa"/>
        <w:tblLook w:val="04A0" w:firstRow="1" w:lastRow="0" w:firstColumn="1" w:lastColumn="0" w:noHBand="0" w:noVBand="1"/>
      </w:tblPr>
      <w:tblGrid>
        <w:gridCol w:w="2801"/>
        <w:gridCol w:w="6190"/>
        <w:gridCol w:w="1029"/>
      </w:tblGrid>
      <w:tr w:rsidR="007957EF" w:rsidRPr="007957EF" w:rsidTr="007957EF">
        <w:trPr>
          <w:trHeight w:val="44"/>
        </w:trPr>
        <w:tc>
          <w:tcPr>
            <w:tcW w:w="10020" w:type="dxa"/>
            <w:gridSpan w:val="3"/>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color w:val="FF0000"/>
                <w:sz w:val="20"/>
                <w:szCs w:val="20"/>
              </w:rPr>
            </w:pPr>
            <w:r w:rsidRPr="007957EF">
              <w:rPr>
                <w:rFonts w:ascii="Times New Roman" w:hAnsi="Times New Roman" w:cs="Times New Roman"/>
                <w:sz w:val="20"/>
                <w:szCs w:val="20"/>
              </w:rPr>
              <w:t xml:space="preserve">Приложение № 2  </w:t>
            </w:r>
            <w:r w:rsidRPr="007957EF">
              <w:rPr>
                <w:rFonts w:ascii="Times New Roman" w:hAnsi="Times New Roman" w:cs="Times New Roman"/>
                <w:sz w:val="20"/>
                <w:szCs w:val="20"/>
              </w:rPr>
              <w:br/>
              <w:t xml:space="preserve"> к Решению  Совета депутатов  МО "Тельвисочный сельсовет" НАО </w:t>
            </w:r>
            <w:r w:rsidRPr="007957EF">
              <w:rPr>
                <w:rFonts w:ascii="Times New Roman" w:hAnsi="Times New Roman" w:cs="Times New Roman"/>
                <w:color w:val="FF0000"/>
                <w:sz w:val="20"/>
                <w:szCs w:val="20"/>
              </w:rPr>
              <w:t xml:space="preserve">от 00.00.2021г № 0  </w:t>
            </w:r>
            <w:r w:rsidRPr="007957EF">
              <w:rPr>
                <w:rFonts w:ascii="Times New Roman" w:hAnsi="Times New Roman" w:cs="Times New Roman"/>
                <w:color w:val="FF0000"/>
                <w:sz w:val="20"/>
                <w:szCs w:val="20"/>
              </w:rPr>
              <w:br/>
            </w:r>
            <w:r w:rsidRPr="007957EF">
              <w:rPr>
                <w:rFonts w:ascii="Times New Roman" w:hAnsi="Times New Roman" w:cs="Times New Roman"/>
                <w:sz w:val="20"/>
                <w:szCs w:val="20"/>
              </w:rPr>
              <w:lastRenderedPageBreak/>
              <w:t>О внесении изменений в решение Совета депутатов муниципального образования «Тельвисочный сельсовет» Ненецкого автономного округа  «О местном бюджете на 2021 год»</w:t>
            </w:r>
          </w:p>
        </w:tc>
      </w:tr>
      <w:tr w:rsidR="007957EF" w:rsidRPr="007957EF" w:rsidTr="007957EF">
        <w:trPr>
          <w:trHeight w:val="28"/>
        </w:trPr>
        <w:tc>
          <w:tcPr>
            <w:tcW w:w="10020" w:type="dxa"/>
            <w:gridSpan w:val="3"/>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lastRenderedPageBreak/>
              <w:t xml:space="preserve"> Приложение № 3     </w:t>
            </w:r>
            <w:r w:rsidRPr="007957EF">
              <w:rPr>
                <w:rFonts w:ascii="Times New Roman" w:hAnsi="Times New Roman" w:cs="Times New Roman"/>
                <w:sz w:val="20"/>
                <w:szCs w:val="20"/>
              </w:rPr>
              <w:br/>
              <w:t xml:space="preserve"> к Решению  Совета депутатов  МО "Тельвисочный сельсовет" НАО от 29.12.2020 № 4    </w:t>
            </w:r>
            <w:r w:rsidRPr="007957EF">
              <w:rPr>
                <w:rFonts w:ascii="Times New Roman" w:hAnsi="Times New Roman" w:cs="Times New Roman"/>
                <w:sz w:val="20"/>
                <w:szCs w:val="20"/>
              </w:rPr>
              <w:br/>
              <w:t xml:space="preserve">"О Местном бюджете на 2021 год"     </w:t>
            </w:r>
          </w:p>
        </w:tc>
      </w:tr>
      <w:tr w:rsidR="007957EF" w:rsidRPr="007957EF" w:rsidTr="007957EF">
        <w:trPr>
          <w:trHeight w:val="23"/>
        </w:trPr>
        <w:tc>
          <w:tcPr>
            <w:tcW w:w="10020" w:type="dxa"/>
            <w:gridSpan w:val="3"/>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Прогнозируемое поступление доходов в местный бюджет по кодам классификации доходов бюджета  на 2021  год.</w:t>
            </w:r>
          </w:p>
        </w:tc>
      </w:tr>
      <w:tr w:rsidR="007957EF" w:rsidRPr="007957EF" w:rsidTr="007957EF">
        <w:trPr>
          <w:trHeight w:val="7"/>
        </w:trPr>
        <w:tc>
          <w:tcPr>
            <w:tcW w:w="2801"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c>
          <w:tcPr>
            <w:tcW w:w="6190" w:type="dxa"/>
            <w:tcBorders>
              <w:top w:val="nil"/>
              <w:left w:val="nil"/>
              <w:bottom w:val="nil"/>
              <w:right w:val="nil"/>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p>
        </w:tc>
        <w:tc>
          <w:tcPr>
            <w:tcW w:w="1029"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тыс.руб.</w:t>
            </w:r>
          </w:p>
        </w:tc>
      </w:tr>
      <w:tr w:rsidR="007957EF" w:rsidRPr="007957EF" w:rsidTr="007957EF">
        <w:trPr>
          <w:trHeight w:val="481"/>
        </w:trPr>
        <w:tc>
          <w:tcPr>
            <w:tcW w:w="28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xml:space="preserve">Код </w:t>
            </w:r>
          </w:p>
        </w:tc>
        <w:tc>
          <w:tcPr>
            <w:tcW w:w="619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xml:space="preserve">Наименование </w:t>
            </w:r>
          </w:p>
        </w:tc>
        <w:tc>
          <w:tcPr>
            <w:tcW w:w="102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сумма</w:t>
            </w:r>
          </w:p>
        </w:tc>
      </w:tr>
      <w:tr w:rsidR="007957EF" w:rsidRPr="007957EF" w:rsidTr="007957EF">
        <w:trPr>
          <w:trHeight w:val="481"/>
        </w:trPr>
        <w:tc>
          <w:tcPr>
            <w:tcW w:w="2801"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6190"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000 1 00 00000 00 0000 000</w:t>
            </w:r>
          </w:p>
        </w:tc>
        <w:tc>
          <w:tcPr>
            <w:tcW w:w="6190"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НАЛОГОВЫЕ И НЕНАЛОГОВЫЕ ДОХОДЫ</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3167,4</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000 1 01 00000 00 0000 000</w:t>
            </w:r>
          </w:p>
        </w:tc>
        <w:tc>
          <w:tcPr>
            <w:tcW w:w="6190"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НАЛОГИ НА ПРИБЫЛЬ, ДОХОДЫ</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852,7</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000 1 01 02000 01 0000 110</w:t>
            </w:r>
          </w:p>
        </w:tc>
        <w:tc>
          <w:tcPr>
            <w:tcW w:w="6190"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Налог на доходы физических лиц</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852,7</w:t>
            </w:r>
          </w:p>
        </w:tc>
      </w:tr>
      <w:tr w:rsidR="007957EF" w:rsidRPr="007957EF" w:rsidTr="007957EF">
        <w:trPr>
          <w:trHeight w:val="32"/>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182 1 01 02010 01 0000 110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852,7</w:t>
            </w:r>
          </w:p>
        </w:tc>
      </w:tr>
      <w:tr w:rsidR="007957EF" w:rsidRPr="007957EF" w:rsidTr="007957EF">
        <w:trPr>
          <w:trHeight w:val="16"/>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000 1 03 00000 00 0000 000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545,0</w:t>
            </w:r>
          </w:p>
        </w:tc>
      </w:tr>
      <w:tr w:rsidR="007957EF" w:rsidRPr="007957EF" w:rsidTr="007957EF">
        <w:trPr>
          <w:trHeight w:val="16"/>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000 1 03 02000 01 0000 110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545,0</w:t>
            </w:r>
          </w:p>
        </w:tc>
      </w:tr>
      <w:tr w:rsidR="007957EF" w:rsidRPr="007957EF" w:rsidTr="007957EF">
        <w:trPr>
          <w:trHeight w:val="48"/>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100 1 03 02231 01 0000 110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250,3</w:t>
            </w:r>
          </w:p>
        </w:tc>
      </w:tr>
      <w:tr w:rsidR="007957EF" w:rsidRPr="007957EF" w:rsidTr="007957EF">
        <w:trPr>
          <w:trHeight w:val="56"/>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100 1 03 02241 01 0000 110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w:t>
            </w:r>
          </w:p>
        </w:tc>
      </w:tr>
      <w:tr w:rsidR="007957EF" w:rsidRPr="007957EF" w:rsidTr="007957EF">
        <w:trPr>
          <w:trHeight w:val="48"/>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100 1 03 02251 01 0000 110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329,2</w:t>
            </w:r>
          </w:p>
        </w:tc>
      </w:tr>
      <w:tr w:rsidR="007957EF" w:rsidRPr="007957EF" w:rsidTr="007957EF">
        <w:trPr>
          <w:trHeight w:val="48"/>
        </w:trPr>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100 1 03 02261 01 0000 110</w:t>
            </w:r>
          </w:p>
        </w:tc>
        <w:tc>
          <w:tcPr>
            <w:tcW w:w="6190"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Доходы от уплаты акцизов на прямогонный бензин, подлежащие распределению между бюджетами субъектов Российской Федерации </w:t>
            </w:r>
            <w:r w:rsidRPr="007957EF">
              <w:rPr>
                <w:rFonts w:ascii="Times New Roman" w:hAnsi="Times New Roman" w:cs="Times New Roman"/>
                <w:sz w:val="20"/>
                <w:szCs w:val="20"/>
              </w:rPr>
              <w:lastRenderedPageBreak/>
              <w:t>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lastRenderedPageBreak/>
              <w:t>-35,9</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auto" w:fill="auto"/>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lastRenderedPageBreak/>
              <w:t>000 1 05 00000 00 0000 000</w:t>
            </w:r>
          </w:p>
        </w:tc>
        <w:tc>
          <w:tcPr>
            <w:tcW w:w="619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НАЛОГИ НА СОВОКУПНЫЙ ДОХОД</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54,8</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auto" w:fill="auto"/>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000 1 05 01000 00 0000 110</w:t>
            </w:r>
          </w:p>
        </w:tc>
        <w:tc>
          <w:tcPr>
            <w:tcW w:w="619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взимаемый в связи с применением упрощенной системы налогообложения</w:t>
            </w:r>
          </w:p>
        </w:tc>
        <w:tc>
          <w:tcPr>
            <w:tcW w:w="1029"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54,8</w:t>
            </w:r>
          </w:p>
        </w:tc>
      </w:tr>
      <w:tr w:rsidR="007957EF" w:rsidRPr="007957EF" w:rsidTr="007957EF">
        <w:trPr>
          <w:trHeight w:val="3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182 1 05 01021 01 0000 110</w:t>
            </w:r>
          </w:p>
        </w:tc>
        <w:tc>
          <w:tcPr>
            <w:tcW w:w="6190"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54,8</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000 1 06 00000 00 0000 000</w:t>
            </w:r>
          </w:p>
        </w:tc>
        <w:tc>
          <w:tcPr>
            <w:tcW w:w="6190"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i/>
                <w:iCs/>
                <w:sz w:val="20"/>
                <w:szCs w:val="20"/>
              </w:rPr>
            </w:pPr>
            <w:r w:rsidRPr="007957EF">
              <w:rPr>
                <w:rFonts w:ascii="Times New Roman" w:hAnsi="Times New Roman" w:cs="Times New Roman"/>
                <w:b/>
                <w:bCs/>
                <w:i/>
                <w:iCs/>
                <w:sz w:val="20"/>
                <w:szCs w:val="20"/>
              </w:rPr>
              <w:t>Налоги на имущество</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740,6</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000 1 06 01000 00 0000 110</w:t>
            </w:r>
          </w:p>
        </w:tc>
        <w:tc>
          <w:tcPr>
            <w:tcW w:w="6190" w:type="dxa"/>
            <w:tcBorders>
              <w:top w:val="nil"/>
              <w:left w:val="single" w:sz="4" w:space="0" w:color="auto"/>
              <w:bottom w:val="nil"/>
              <w:right w:val="nil"/>
            </w:tcBorders>
            <w:shd w:val="clear" w:color="000000" w:fill="FFFFFF"/>
            <w:noWrap/>
            <w:vAlign w:val="bottom"/>
            <w:hideMark/>
          </w:tcPr>
          <w:p w:rsidR="007957EF" w:rsidRPr="007957EF" w:rsidRDefault="007957EF" w:rsidP="007957EF">
            <w:pPr>
              <w:rPr>
                <w:rFonts w:ascii="Times New Roman" w:hAnsi="Times New Roman" w:cs="Times New Roman"/>
                <w:b/>
                <w:bCs/>
                <w:i/>
                <w:iCs/>
                <w:sz w:val="20"/>
                <w:szCs w:val="20"/>
              </w:rPr>
            </w:pPr>
            <w:r w:rsidRPr="007957EF">
              <w:rPr>
                <w:rFonts w:ascii="Times New Roman" w:hAnsi="Times New Roman" w:cs="Times New Roman"/>
                <w:b/>
                <w:bCs/>
                <w:i/>
                <w:iCs/>
                <w:sz w:val="20"/>
                <w:szCs w:val="20"/>
              </w:rPr>
              <w:t>Налог на имущество физических лиц</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44,5</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182 1 06 01030 10 0000 110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44,5</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000 1 06 06000  00 0000 110</w:t>
            </w:r>
          </w:p>
        </w:tc>
        <w:tc>
          <w:tcPr>
            <w:tcW w:w="6190" w:type="dxa"/>
            <w:tcBorders>
              <w:top w:val="single" w:sz="4" w:space="0" w:color="auto"/>
              <w:left w:val="nil"/>
              <w:bottom w:val="nil"/>
              <w:right w:val="nil"/>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Земельный налог </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696,1</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000 1 06 06030 00 0000 110</w:t>
            </w:r>
          </w:p>
        </w:tc>
        <w:tc>
          <w:tcPr>
            <w:tcW w:w="6190" w:type="dxa"/>
            <w:tcBorders>
              <w:top w:val="single" w:sz="4" w:space="0" w:color="auto"/>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с организаций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407,4</w:t>
            </w:r>
          </w:p>
        </w:tc>
      </w:tr>
      <w:tr w:rsidR="007957EF" w:rsidRPr="007957EF" w:rsidTr="007957EF">
        <w:trPr>
          <w:trHeight w:val="16"/>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182 1 06 06033 10 0000 110</w:t>
            </w:r>
          </w:p>
        </w:tc>
        <w:tc>
          <w:tcPr>
            <w:tcW w:w="6190" w:type="dxa"/>
            <w:tcBorders>
              <w:top w:val="single" w:sz="4" w:space="0" w:color="auto"/>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407,4</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000 1 06 06040 00 0000 110</w:t>
            </w:r>
          </w:p>
        </w:tc>
        <w:tc>
          <w:tcPr>
            <w:tcW w:w="6190" w:type="dxa"/>
            <w:tcBorders>
              <w:top w:val="single" w:sz="4" w:space="0" w:color="auto"/>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с физических лиц</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288,7</w:t>
            </w:r>
          </w:p>
        </w:tc>
      </w:tr>
      <w:tr w:rsidR="007957EF" w:rsidRPr="007957EF" w:rsidTr="007957EF">
        <w:trPr>
          <w:trHeight w:val="16"/>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182 1 06 06043 10 0000 110</w:t>
            </w:r>
          </w:p>
        </w:tc>
        <w:tc>
          <w:tcPr>
            <w:tcW w:w="6190" w:type="dxa"/>
            <w:tcBorders>
              <w:top w:val="single" w:sz="4" w:space="0" w:color="auto"/>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288,7</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000 1 08 00000 00 0000 000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ГОСУДАРСТВЕННАЯ ПОШЛИНА</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14,9</w:t>
            </w:r>
          </w:p>
        </w:tc>
      </w:tr>
      <w:tr w:rsidR="007957EF" w:rsidRPr="007957EF" w:rsidTr="007957EF">
        <w:trPr>
          <w:trHeight w:val="24"/>
        </w:trPr>
        <w:tc>
          <w:tcPr>
            <w:tcW w:w="2801" w:type="dxa"/>
            <w:tcBorders>
              <w:top w:val="nil"/>
              <w:left w:val="single" w:sz="4" w:space="0" w:color="auto"/>
              <w:bottom w:val="nil"/>
              <w:right w:val="nil"/>
            </w:tcBorders>
            <w:shd w:val="clear" w:color="000000" w:fill="FFFFFF"/>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000 1 08 04000 01 0000 110</w:t>
            </w:r>
          </w:p>
        </w:tc>
        <w:tc>
          <w:tcPr>
            <w:tcW w:w="61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14,9</w:t>
            </w:r>
          </w:p>
        </w:tc>
      </w:tr>
      <w:tr w:rsidR="007957EF" w:rsidRPr="007957EF" w:rsidTr="007957EF">
        <w:trPr>
          <w:trHeight w:val="32"/>
        </w:trPr>
        <w:tc>
          <w:tcPr>
            <w:tcW w:w="2801"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660 1 08 04020 01 0000 110</w:t>
            </w:r>
          </w:p>
        </w:tc>
        <w:tc>
          <w:tcPr>
            <w:tcW w:w="6190" w:type="dxa"/>
            <w:tcBorders>
              <w:top w:val="nil"/>
              <w:left w:val="single" w:sz="4" w:space="0" w:color="auto"/>
              <w:bottom w:val="single" w:sz="4" w:space="0" w:color="auto"/>
              <w:right w:val="single" w:sz="4" w:space="0" w:color="auto"/>
            </w:tcBorders>
            <w:shd w:val="clear" w:color="000000" w:fill="FFFFFF"/>
            <w:hideMark/>
          </w:tcPr>
          <w:p w:rsidR="007957EF" w:rsidRPr="007957EF" w:rsidRDefault="007957EF" w:rsidP="007957EF">
            <w:pPr>
              <w:jc w:val="both"/>
              <w:rPr>
                <w:rFonts w:ascii="Times New Roman" w:hAnsi="Times New Roman" w:cs="Times New Roman"/>
                <w:sz w:val="20"/>
                <w:szCs w:val="20"/>
              </w:rPr>
            </w:pPr>
            <w:r w:rsidRPr="007957EF">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14,9</w:t>
            </w:r>
          </w:p>
        </w:tc>
      </w:tr>
      <w:tr w:rsidR="007957EF" w:rsidRPr="007957EF" w:rsidTr="007957EF">
        <w:trPr>
          <w:trHeight w:val="16"/>
        </w:trPr>
        <w:tc>
          <w:tcPr>
            <w:tcW w:w="28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000 1 11 00000 00 0000 000</w:t>
            </w:r>
          </w:p>
        </w:tc>
        <w:tc>
          <w:tcPr>
            <w:tcW w:w="6190" w:type="dxa"/>
            <w:tcBorders>
              <w:top w:val="nil"/>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813,3</w:t>
            </w:r>
          </w:p>
        </w:tc>
      </w:tr>
      <w:tr w:rsidR="007957EF" w:rsidRPr="007957EF" w:rsidTr="007957EF">
        <w:trPr>
          <w:trHeight w:val="40"/>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000 1 11 05000 00 0000 120</w:t>
            </w:r>
          </w:p>
        </w:tc>
        <w:tc>
          <w:tcPr>
            <w:tcW w:w="6190" w:type="dxa"/>
            <w:tcBorders>
              <w:top w:val="single" w:sz="4" w:space="0" w:color="auto"/>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298,8</w:t>
            </w:r>
          </w:p>
        </w:tc>
      </w:tr>
      <w:tr w:rsidR="007957EF" w:rsidRPr="007957EF" w:rsidTr="007957EF">
        <w:trPr>
          <w:trHeight w:val="40"/>
        </w:trPr>
        <w:tc>
          <w:tcPr>
            <w:tcW w:w="2801" w:type="dxa"/>
            <w:tcBorders>
              <w:top w:val="nil"/>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000 1 11 05020 00 0000 120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w:t>
            </w:r>
            <w:r w:rsidRPr="007957EF">
              <w:rPr>
                <w:rFonts w:ascii="Times New Roman" w:hAnsi="Times New Roman" w:cs="Times New Roman"/>
                <w:sz w:val="20"/>
                <w:szCs w:val="20"/>
              </w:rPr>
              <w:lastRenderedPageBreak/>
              <w:t>указанных земельных участков (за исключением земельных участков бюджетных и автономных учреждений)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lastRenderedPageBreak/>
              <w:t>18,3</w:t>
            </w:r>
          </w:p>
        </w:tc>
      </w:tr>
      <w:tr w:rsidR="007957EF" w:rsidRPr="007957EF" w:rsidTr="007957EF">
        <w:trPr>
          <w:trHeight w:val="32"/>
        </w:trPr>
        <w:tc>
          <w:tcPr>
            <w:tcW w:w="2801" w:type="dxa"/>
            <w:tcBorders>
              <w:top w:val="single" w:sz="4" w:space="0" w:color="auto"/>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lastRenderedPageBreak/>
              <w:t>660 1 11 05025 10 0000 120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18,3</w:t>
            </w:r>
          </w:p>
        </w:tc>
      </w:tr>
      <w:tr w:rsidR="007957EF" w:rsidRPr="007957EF" w:rsidTr="007957EF">
        <w:trPr>
          <w:trHeight w:val="16"/>
        </w:trPr>
        <w:tc>
          <w:tcPr>
            <w:tcW w:w="2801" w:type="dxa"/>
            <w:tcBorders>
              <w:top w:val="single" w:sz="4" w:space="0" w:color="auto"/>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000 1 11 05070 00 0000 120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280,5</w:t>
            </w:r>
          </w:p>
        </w:tc>
      </w:tr>
      <w:tr w:rsidR="007957EF" w:rsidRPr="007957EF" w:rsidTr="007957EF">
        <w:trPr>
          <w:trHeight w:val="16"/>
        </w:trPr>
        <w:tc>
          <w:tcPr>
            <w:tcW w:w="28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660 1 11 05075 10 0000 120</w:t>
            </w:r>
          </w:p>
        </w:tc>
        <w:tc>
          <w:tcPr>
            <w:tcW w:w="6190" w:type="dxa"/>
            <w:tcBorders>
              <w:top w:val="single" w:sz="4" w:space="0" w:color="auto"/>
              <w:left w:val="nil"/>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280,5</w:t>
            </w:r>
          </w:p>
        </w:tc>
      </w:tr>
      <w:tr w:rsidR="007957EF" w:rsidRPr="007957EF" w:rsidTr="007957EF">
        <w:trPr>
          <w:trHeight w:val="40"/>
        </w:trPr>
        <w:tc>
          <w:tcPr>
            <w:tcW w:w="2801" w:type="dxa"/>
            <w:tcBorders>
              <w:top w:val="nil"/>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000 1 11 09000 00 0000 120</w:t>
            </w:r>
          </w:p>
        </w:tc>
        <w:tc>
          <w:tcPr>
            <w:tcW w:w="6190" w:type="dxa"/>
            <w:tcBorders>
              <w:top w:val="nil"/>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514,5</w:t>
            </w:r>
          </w:p>
        </w:tc>
      </w:tr>
      <w:tr w:rsidR="007957EF" w:rsidRPr="007957EF" w:rsidTr="007957EF">
        <w:trPr>
          <w:trHeight w:val="40"/>
        </w:trPr>
        <w:tc>
          <w:tcPr>
            <w:tcW w:w="2801" w:type="dxa"/>
            <w:tcBorders>
              <w:top w:val="single" w:sz="4" w:space="0" w:color="auto"/>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000 1 11 09040 00 0000 120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514,5</w:t>
            </w:r>
          </w:p>
        </w:tc>
      </w:tr>
      <w:tr w:rsidR="007957EF" w:rsidRPr="007957EF" w:rsidTr="007957EF">
        <w:trPr>
          <w:trHeight w:val="40"/>
        </w:trPr>
        <w:tc>
          <w:tcPr>
            <w:tcW w:w="2801" w:type="dxa"/>
            <w:tcBorders>
              <w:top w:val="single" w:sz="4" w:space="0" w:color="auto"/>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660 1 11 09045 10 0000 120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514,5</w:t>
            </w:r>
          </w:p>
        </w:tc>
      </w:tr>
      <w:tr w:rsidR="007957EF" w:rsidRPr="007957EF" w:rsidTr="007957EF">
        <w:trPr>
          <w:trHeight w:val="16"/>
        </w:trPr>
        <w:tc>
          <w:tcPr>
            <w:tcW w:w="2801" w:type="dxa"/>
            <w:tcBorders>
              <w:top w:val="single" w:sz="4" w:space="0" w:color="auto"/>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000 1 13 00000 00 0000 000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ДОХОДЫ ОТ ОКАЗАНИЯ ПЛАТНЫХ УСЛУГ И КОМПЕНСАЦИИ ЗАТРАТ ГОСУДАРСТВА</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146,1</w:t>
            </w:r>
          </w:p>
        </w:tc>
      </w:tr>
      <w:tr w:rsidR="007957EF" w:rsidRPr="007957EF" w:rsidTr="007957EF">
        <w:trPr>
          <w:trHeight w:val="8"/>
        </w:trPr>
        <w:tc>
          <w:tcPr>
            <w:tcW w:w="2801" w:type="dxa"/>
            <w:tcBorders>
              <w:top w:val="single" w:sz="4" w:space="0" w:color="auto"/>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0 00 1 13 02000 00 0000 130</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от компенсации затрат государства</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146,1</w:t>
            </w:r>
          </w:p>
        </w:tc>
      </w:tr>
      <w:tr w:rsidR="007957EF" w:rsidRPr="007957EF" w:rsidTr="007957EF">
        <w:trPr>
          <w:trHeight w:val="16"/>
        </w:trPr>
        <w:tc>
          <w:tcPr>
            <w:tcW w:w="2801"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xml:space="preserve">660 1 13 02065 10 0000 130 </w:t>
            </w:r>
          </w:p>
        </w:tc>
        <w:tc>
          <w:tcPr>
            <w:tcW w:w="6190" w:type="dxa"/>
            <w:tcBorders>
              <w:top w:val="single" w:sz="4" w:space="0" w:color="auto"/>
              <w:left w:val="single" w:sz="4" w:space="0" w:color="auto"/>
              <w:bottom w:val="nil"/>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146,1</w:t>
            </w:r>
          </w:p>
        </w:tc>
      </w:tr>
      <w:tr w:rsidR="007957EF" w:rsidRPr="007957EF" w:rsidTr="007957EF">
        <w:trPr>
          <w:trHeight w:val="8"/>
        </w:trPr>
        <w:tc>
          <w:tcPr>
            <w:tcW w:w="2801" w:type="dxa"/>
            <w:tcBorders>
              <w:top w:val="single" w:sz="4" w:space="0" w:color="auto"/>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000 2 00 00000 00 0000 000</w:t>
            </w:r>
          </w:p>
        </w:tc>
        <w:tc>
          <w:tcPr>
            <w:tcW w:w="61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Безвозмездные поступления</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59053,3</w:t>
            </w:r>
          </w:p>
        </w:tc>
      </w:tr>
      <w:tr w:rsidR="007957EF" w:rsidRPr="007957EF" w:rsidTr="007957EF">
        <w:trPr>
          <w:trHeight w:val="16"/>
        </w:trPr>
        <w:tc>
          <w:tcPr>
            <w:tcW w:w="2801" w:type="dxa"/>
            <w:tcBorders>
              <w:top w:val="nil"/>
              <w:left w:val="single" w:sz="4" w:space="0" w:color="auto"/>
              <w:bottom w:val="nil"/>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000 2 02 00000 00 0000 000</w:t>
            </w:r>
          </w:p>
        </w:tc>
        <w:tc>
          <w:tcPr>
            <w:tcW w:w="6190"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59053,3</w:t>
            </w:r>
          </w:p>
        </w:tc>
      </w:tr>
      <w:tr w:rsidR="007957EF" w:rsidRPr="007957EF" w:rsidTr="007957EF">
        <w:trPr>
          <w:trHeight w:val="8"/>
        </w:trPr>
        <w:tc>
          <w:tcPr>
            <w:tcW w:w="28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000 2 02 10000 00 0000 150</w:t>
            </w:r>
          </w:p>
        </w:tc>
        <w:tc>
          <w:tcPr>
            <w:tcW w:w="6190" w:type="dxa"/>
            <w:tcBorders>
              <w:top w:val="nil"/>
              <w:left w:val="nil"/>
              <w:bottom w:val="nil"/>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Дотации бюджетам бюджетной системы Российской Федерации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13014,0</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000 2 02 15001 00 0000 150</w:t>
            </w:r>
          </w:p>
        </w:tc>
        <w:tc>
          <w:tcPr>
            <w:tcW w:w="6190" w:type="dxa"/>
            <w:tcBorders>
              <w:top w:val="single" w:sz="4" w:space="0" w:color="auto"/>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Дотации на выравнивание бюджетной обеспеченности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2197,2</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660 2 02 15001 10 0000 150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2197,2</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000 2 02 16001 00 0000 150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3336,3</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lastRenderedPageBreak/>
              <w:t>660 2 02 16001 10 0000 150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3336,3</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000 2 02 19999 00 0000 150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Прочие дотации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7480,5</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660 2 02 19999 10 0000 150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Прочие дотации бюджетам сельских поселений в том числе:</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7480,5</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660 2 02 19999 10 0000 150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Иные межбюджетные трансферты на поддержку мер по обеспечению сбалансированности бюджетов поселений муниципального района "Заполярный район" на 2021 год</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7480,5</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000 2 02 20000 00 0000 150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7576,1</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000 2 02 29999 00 0000 150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Прочие субсидии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7576,1</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660 2 02 29999 10 0000 150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Прочие субсидии бюджетам сельских поселений </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7576,1</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660 2 02 29999 10 0000 150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6 595,4</w:t>
            </w:r>
          </w:p>
        </w:tc>
      </w:tr>
      <w:tr w:rsidR="007957EF" w:rsidRPr="007957EF" w:rsidTr="007957EF">
        <w:trPr>
          <w:trHeight w:val="21"/>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660 2 02 29999 10 0000 150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Субсидии местным бюджетам на выкуп жилых помещений собственников в соответствии со стаьей 32 Жилищного кодекса Российской Федерации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980,7</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000 2 02 30000 00 0000 150</w:t>
            </w:r>
          </w:p>
        </w:tc>
        <w:tc>
          <w:tcPr>
            <w:tcW w:w="6190" w:type="dxa"/>
            <w:tcBorders>
              <w:top w:val="nil"/>
              <w:left w:val="nil"/>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Субвенции бюджетам бюджетной системы Российской Федерации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178,6</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000 2 02 30024 00 0000 150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13,4</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660 2 02 30024 10 0000 150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13,4</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660 2 02 30024 10 0000 150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13,4</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000 2 02 35118 00 0000 150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165,2</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660 2 02 35118 10 0000 150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165,2</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000 2 02 40000 00 0000 150</w:t>
            </w:r>
          </w:p>
        </w:tc>
        <w:tc>
          <w:tcPr>
            <w:tcW w:w="6190" w:type="dxa"/>
            <w:tcBorders>
              <w:top w:val="nil"/>
              <w:left w:val="nil"/>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Иные межбюджетные трансферты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38 284,6</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000 2 02 40014 00 0000 150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1 371,9</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1 371,9</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872,4</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lastRenderedPageBreak/>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237,8</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Обозначение и содержание снегоходных маршрутов</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34,6</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600,0</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33,7</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33,7</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465,8</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660 2 02 40014 10 0000 150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465,8</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000 2 02 49999 00 0000 150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Прочие межбюджетные трансферты, передаваемые бюджетам</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36 912,7</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36 912,7</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на организацию ритуальных услуг</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303,0</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132,6</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122,6</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10,0</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подпрограммы 2 "Управление муниципальным имуществом"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209,6</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Выполнение работ по промывке, испытаний на плотность и прочность системы отопления потребителя тепловой энергии</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209,6</w:t>
            </w:r>
          </w:p>
        </w:tc>
      </w:tr>
      <w:tr w:rsidR="007957EF" w:rsidRPr="007957EF" w:rsidTr="007957EF">
        <w:trPr>
          <w:trHeight w:val="40"/>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4 983,2</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lastRenderedPageBreak/>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Расходы на оплату коммунальных услуг и приобретение твердого топлива</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1 189,9</w:t>
            </w:r>
          </w:p>
        </w:tc>
      </w:tr>
      <w:tr w:rsidR="007957EF" w:rsidRPr="007957EF" w:rsidTr="007957EF">
        <w:trPr>
          <w:trHeight w:val="16"/>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3 793,3</w:t>
            </w:r>
          </w:p>
        </w:tc>
      </w:tr>
      <w:tr w:rsidR="007957EF" w:rsidRPr="007957EF" w:rsidTr="007957EF">
        <w:trPr>
          <w:trHeight w:val="24"/>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2 065,4</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1 134,9</w:t>
            </w:r>
          </w:p>
        </w:tc>
      </w:tr>
      <w:tr w:rsidR="007957EF" w:rsidRPr="007957EF" w:rsidTr="007957EF">
        <w:trPr>
          <w:trHeight w:val="40"/>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МО "Тельвисочный сельсовет" Ненецкого автономного округа</w:t>
            </w:r>
            <w:r w:rsidRPr="007957EF">
              <w:rPr>
                <w:rFonts w:ascii="Times New Roman" w:hAnsi="Times New Roman" w:cs="Times New Roman"/>
                <w:i/>
                <w:iCs/>
                <w:sz w:val="20"/>
                <w:szCs w:val="20"/>
              </w:rPr>
              <w:br/>
              <w:t>Мероприятие "Организация дорожного движения на автомобильных дорогах местного значения в селе Тельвиска МО "Тельвисочный сельсовет" НАО"</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930,5</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12 148,6</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5 953,4</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 xml:space="preserve"> Благоустройство территорий поселений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302,8</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Уличное освещение</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1 251,1</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Другие мероприятия</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4 641,3</w:t>
            </w:r>
          </w:p>
        </w:tc>
      </w:tr>
      <w:tr w:rsidR="007957EF" w:rsidRPr="007957EF" w:rsidTr="007957EF">
        <w:trPr>
          <w:trHeight w:val="40"/>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МО "Тельвисочный сельсовет" Ненецкого автономного округа</w:t>
            </w:r>
            <w:r w:rsidRPr="007957EF">
              <w:rPr>
                <w:rFonts w:ascii="Times New Roman" w:hAnsi="Times New Roman" w:cs="Times New Roman"/>
                <w:i/>
                <w:iCs/>
                <w:sz w:val="20"/>
                <w:szCs w:val="20"/>
              </w:rPr>
              <w:br/>
              <w:t>Мероприятие "Обустройство травмобезопасного покрытия детских игровых площадок расположенных в селе Тельвиска МО "Тельвисочный сельсовет" НАО"</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4 641,3</w:t>
            </w:r>
          </w:p>
        </w:tc>
      </w:tr>
      <w:tr w:rsidR="007957EF" w:rsidRPr="007957EF" w:rsidTr="007957EF">
        <w:trPr>
          <w:trHeight w:val="32"/>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16 888,6</w:t>
            </w:r>
          </w:p>
        </w:tc>
      </w:tr>
      <w:tr w:rsidR="007957EF" w:rsidRPr="007957EF" w:rsidTr="007957EF">
        <w:trPr>
          <w:trHeight w:val="8"/>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Капитальный и текущий ремонт жилых домов, помещений</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16 888,6</w:t>
            </w:r>
          </w:p>
        </w:tc>
      </w:tr>
      <w:tr w:rsidR="007957EF" w:rsidRPr="007957EF" w:rsidTr="007957EF">
        <w:trPr>
          <w:trHeight w:val="39"/>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 xml:space="preserve">МО "Тельвисочный сельсовет" Ненецкого автономного округа </w:t>
            </w:r>
            <w:r w:rsidRPr="007957EF">
              <w:rPr>
                <w:rFonts w:ascii="Times New Roman" w:hAnsi="Times New Roman" w:cs="Times New Roman"/>
                <w:i/>
                <w:iCs/>
                <w:sz w:val="20"/>
                <w:szCs w:val="20"/>
              </w:rPr>
              <w:br/>
              <w:t>Мероприятие "Капитальный ремонт жилого дома № 5а по ул. Полярная а с. Тельвиска с целью нормализации температурного режима"</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16 888,6</w:t>
            </w:r>
          </w:p>
        </w:tc>
      </w:tr>
      <w:tr w:rsidR="007957EF" w:rsidRPr="007957EF" w:rsidTr="007957EF">
        <w:trPr>
          <w:trHeight w:val="27"/>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660 2 02 49999 10 0000 150</w:t>
            </w:r>
          </w:p>
        </w:tc>
        <w:tc>
          <w:tcPr>
            <w:tcW w:w="6190"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29"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t>181,7</w:t>
            </w:r>
          </w:p>
        </w:tc>
      </w:tr>
      <w:tr w:rsidR="007957EF" w:rsidRPr="007957EF" w:rsidTr="007957EF">
        <w:trPr>
          <w:trHeight w:val="55"/>
        </w:trPr>
        <w:tc>
          <w:tcPr>
            <w:tcW w:w="2801" w:type="dxa"/>
            <w:tcBorders>
              <w:top w:val="nil"/>
              <w:left w:val="single" w:sz="4" w:space="0" w:color="auto"/>
              <w:bottom w:val="single" w:sz="4" w:space="0" w:color="auto"/>
              <w:right w:val="nil"/>
            </w:tcBorders>
            <w:shd w:val="clear" w:color="000000" w:fill="FFFFFF"/>
            <w:noWrap/>
            <w:vAlign w:val="bottom"/>
            <w:hideMark/>
          </w:tcPr>
          <w:p w:rsidR="007957EF" w:rsidRPr="007957EF" w:rsidRDefault="007957EF" w:rsidP="007957EF">
            <w:pPr>
              <w:jc w:val="center"/>
              <w:rPr>
                <w:rFonts w:ascii="Times New Roman" w:hAnsi="Times New Roman" w:cs="Times New Roman"/>
                <w:i/>
                <w:iCs/>
                <w:sz w:val="20"/>
                <w:szCs w:val="20"/>
              </w:rPr>
            </w:pPr>
            <w:r w:rsidRPr="007957EF">
              <w:rPr>
                <w:rFonts w:ascii="Times New Roman" w:hAnsi="Times New Roman" w:cs="Times New Roman"/>
                <w:i/>
                <w:iCs/>
                <w:sz w:val="20"/>
                <w:szCs w:val="20"/>
              </w:rPr>
              <w:t>660 2 02 49999 10 0000 150</w:t>
            </w:r>
          </w:p>
        </w:tc>
        <w:tc>
          <w:tcPr>
            <w:tcW w:w="6190"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w:t>
            </w:r>
            <w:r w:rsidRPr="007957EF">
              <w:rPr>
                <w:rFonts w:ascii="Times New Roman" w:hAnsi="Times New Roman" w:cs="Times New Roman"/>
                <w:i/>
                <w:iCs/>
                <w:sz w:val="20"/>
                <w:szCs w:val="20"/>
              </w:rPr>
              <w:lastRenderedPageBreak/>
              <w:t>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i/>
                <w:iCs/>
                <w:sz w:val="20"/>
                <w:szCs w:val="20"/>
              </w:rPr>
            </w:pPr>
            <w:r w:rsidRPr="007957EF">
              <w:rPr>
                <w:rFonts w:ascii="Times New Roman" w:hAnsi="Times New Roman" w:cs="Times New Roman"/>
                <w:i/>
                <w:iCs/>
                <w:sz w:val="20"/>
                <w:szCs w:val="20"/>
              </w:rPr>
              <w:lastRenderedPageBreak/>
              <w:t>181,7</w:t>
            </w:r>
          </w:p>
        </w:tc>
      </w:tr>
      <w:tr w:rsidR="007957EF" w:rsidRPr="007957EF" w:rsidTr="007957EF">
        <w:trPr>
          <w:trHeight w:val="8"/>
        </w:trPr>
        <w:tc>
          <w:tcPr>
            <w:tcW w:w="280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lastRenderedPageBreak/>
              <w:t>ВСЕГО</w:t>
            </w:r>
          </w:p>
        </w:tc>
        <w:tc>
          <w:tcPr>
            <w:tcW w:w="6190"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029"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62 220,7</w:t>
            </w:r>
          </w:p>
        </w:tc>
      </w:tr>
    </w:tbl>
    <w:p w:rsidR="007957EF" w:rsidRPr="007957EF" w:rsidRDefault="007957EF" w:rsidP="007957EF">
      <w:pPr>
        <w:ind w:firstLine="708"/>
        <w:jc w:val="right"/>
        <w:rPr>
          <w:rFonts w:ascii="Times New Roman" w:hAnsi="Times New Roman" w:cs="Times New Roman"/>
          <w:sz w:val="20"/>
          <w:szCs w:val="20"/>
        </w:rPr>
      </w:pPr>
    </w:p>
    <w:tbl>
      <w:tblPr>
        <w:tblW w:w="9999" w:type="dxa"/>
        <w:tblInd w:w="93" w:type="dxa"/>
        <w:tblLook w:val="04A0" w:firstRow="1" w:lastRow="0" w:firstColumn="1" w:lastColumn="0" w:noHBand="0" w:noVBand="1"/>
      </w:tblPr>
      <w:tblGrid>
        <w:gridCol w:w="4780"/>
        <w:gridCol w:w="3457"/>
        <w:gridCol w:w="1762"/>
      </w:tblGrid>
      <w:tr w:rsidR="007957EF" w:rsidRPr="007957EF" w:rsidTr="007957EF">
        <w:trPr>
          <w:trHeight w:val="1335"/>
        </w:trPr>
        <w:tc>
          <w:tcPr>
            <w:tcW w:w="9999" w:type="dxa"/>
            <w:gridSpan w:val="3"/>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Приложение № 3 </w:t>
            </w:r>
            <w:r w:rsidRPr="007957EF">
              <w:rPr>
                <w:rFonts w:ascii="Times New Roman" w:hAnsi="Times New Roman" w:cs="Times New Roman"/>
                <w:sz w:val="20"/>
                <w:szCs w:val="20"/>
              </w:rPr>
              <w:br/>
              <w:t xml:space="preserve"> к Решению  Совета депутатов  МО "Тельвисочный сельсовет" НАО от 00.00.2021г № 0 </w:t>
            </w:r>
            <w:r w:rsidRPr="007957EF">
              <w:rPr>
                <w:rFonts w:ascii="Times New Roman" w:hAnsi="Times New Roman" w:cs="Times New Roman"/>
                <w:sz w:val="20"/>
                <w:szCs w:val="20"/>
              </w:rPr>
              <w:br/>
              <w:t>О внесении изменений в решение Совета депутатов муниципального образования «Тельвисочный сельсовет» Ненецкого автономного округа  «О местном бюджете на 2021 год»</w:t>
            </w:r>
          </w:p>
        </w:tc>
      </w:tr>
      <w:tr w:rsidR="007957EF" w:rsidRPr="007957EF" w:rsidTr="007957EF">
        <w:trPr>
          <w:trHeight w:val="870"/>
        </w:trPr>
        <w:tc>
          <w:tcPr>
            <w:tcW w:w="9999" w:type="dxa"/>
            <w:gridSpan w:val="3"/>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Приложение № 4    </w:t>
            </w:r>
            <w:r w:rsidRPr="007957EF">
              <w:rPr>
                <w:rFonts w:ascii="Times New Roman" w:hAnsi="Times New Roman" w:cs="Times New Roman"/>
                <w:sz w:val="20"/>
                <w:szCs w:val="20"/>
              </w:rPr>
              <w:br/>
              <w:t xml:space="preserve"> к Решению  Совета депутатов  МО "Тельвисочный сельсовет" НАО от 29.12.2020 № 4  </w:t>
            </w:r>
            <w:r w:rsidRPr="007957EF">
              <w:rPr>
                <w:rFonts w:ascii="Times New Roman" w:hAnsi="Times New Roman" w:cs="Times New Roman"/>
                <w:sz w:val="20"/>
                <w:szCs w:val="20"/>
              </w:rPr>
              <w:br/>
              <w:t xml:space="preserve">"О Местном бюджете на 2021 год"     </w:t>
            </w:r>
          </w:p>
        </w:tc>
      </w:tr>
      <w:tr w:rsidR="007957EF" w:rsidRPr="007957EF" w:rsidTr="007957EF">
        <w:trPr>
          <w:trHeight w:val="525"/>
        </w:trPr>
        <w:tc>
          <w:tcPr>
            <w:tcW w:w="9999" w:type="dxa"/>
            <w:gridSpan w:val="3"/>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r w:rsidRPr="007957EF">
              <w:rPr>
                <w:rFonts w:ascii="Times New Roman" w:hAnsi="Times New Roman" w:cs="Times New Roman"/>
                <w:b/>
                <w:bCs/>
                <w:sz w:val="20"/>
                <w:szCs w:val="20"/>
              </w:rPr>
              <w:t xml:space="preserve">Источники финансирования дефицита местного бюджета на 2021 год </w:t>
            </w:r>
          </w:p>
        </w:tc>
      </w:tr>
      <w:tr w:rsidR="007957EF" w:rsidRPr="007957EF" w:rsidTr="007957EF">
        <w:trPr>
          <w:trHeight w:val="255"/>
        </w:trPr>
        <w:tc>
          <w:tcPr>
            <w:tcW w:w="4780"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c>
          <w:tcPr>
            <w:tcW w:w="3457" w:type="dxa"/>
            <w:tcBorders>
              <w:top w:val="nil"/>
              <w:left w:val="nil"/>
              <w:bottom w:val="nil"/>
              <w:right w:val="nil"/>
            </w:tcBorders>
            <w:shd w:val="clear" w:color="auto" w:fill="auto"/>
            <w:noWrap/>
            <w:vAlign w:val="bottom"/>
            <w:hideMark/>
          </w:tcPr>
          <w:p w:rsidR="007957EF" w:rsidRPr="007957EF" w:rsidRDefault="007957EF" w:rsidP="007957EF">
            <w:pPr>
              <w:rPr>
                <w:rFonts w:ascii="Times New Roman" w:hAnsi="Times New Roman" w:cs="Times New Roman"/>
                <w:sz w:val="20"/>
                <w:szCs w:val="20"/>
              </w:rPr>
            </w:pPr>
          </w:p>
        </w:tc>
        <w:tc>
          <w:tcPr>
            <w:tcW w:w="1762" w:type="dxa"/>
            <w:tcBorders>
              <w:top w:val="nil"/>
              <w:left w:val="nil"/>
              <w:bottom w:val="nil"/>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тыс.руб.</w:t>
            </w:r>
          </w:p>
        </w:tc>
      </w:tr>
      <w:tr w:rsidR="007957EF" w:rsidRPr="007957EF" w:rsidTr="007957EF">
        <w:trPr>
          <w:trHeight w:val="495"/>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xml:space="preserve">Наименование </w:t>
            </w:r>
          </w:p>
        </w:tc>
        <w:tc>
          <w:tcPr>
            <w:tcW w:w="3457" w:type="dxa"/>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код бюджетной классификации Российской Федерации</w:t>
            </w:r>
          </w:p>
        </w:tc>
        <w:tc>
          <w:tcPr>
            <w:tcW w:w="1762" w:type="dxa"/>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сумма</w:t>
            </w:r>
          </w:p>
        </w:tc>
      </w:tr>
      <w:tr w:rsidR="007957EF" w:rsidRPr="007957EF" w:rsidTr="007957EF">
        <w:trPr>
          <w:trHeight w:val="60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Источники внутреннего финансирования дефицитов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660 01 00 00 00 00 0000 000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183,4</w:t>
            </w:r>
          </w:p>
        </w:tc>
      </w:tr>
      <w:tr w:rsidR="007957EF" w:rsidRPr="007957EF" w:rsidTr="007957EF">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Изменение остатков средств на счетах по учету средств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660 01 05 00 00 00 0000 000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183,4</w:t>
            </w:r>
          </w:p>
        </w:tc>
      </w:tr>
      <w:tr w:rsidR="007957EF" w:rsidRPr="007957EF" w:rsidTr="007957EF">
        <w:trPr>
          <w:trHeight w:val="315"/>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Увеличение остатков средств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660 01 05 00 00 00 0000 500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-62 220,7</w:t>
            </w:r>
          </w:p>
        </w:tc>
      </w:tr>
      <w:tr w:rsidR="007957EF" w:rsidRPr="007957EF" w:rsidTr="007957EF">
        <w:trPr>
          <w:trHeight w:val="54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Увеличение прочих остатков средств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660 01 05 02 00 00 0000 500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-62 220,7</w:t>
            </w:r>
          </w:p>
        </w:tc>
      </w:tr>
      <w:tr w:rsidR="007957EF" w:rsidRPr="007957EF" w:rsidTr="007957EF">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Увеличение прочих остатков  денежных средств бюджетов </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660 01 05 02 01 00 0000 510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-62 220,7</w:t>
            </w:r>
          </w:p>
        </w:tc>
      </w:tr>
      <w:tr w:rsidR="007957EF" w:rsidRPr="007957EF" w:rsidTr="007957EF">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Увеличение прочих остатков денежных средств бюджетов сельских поселений</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660 01 05 02 01 10 0000 510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-62 220,7</w:t>
            </w:r>
          </w:p>
        </w:tc>
      </w:tr>
      <w:tr w:rsidR="007957EF" w:rsidRPr="007957EF" w:rsidTr="007957EF">
        <w:trPr>
          <w:trHeight w:val="34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Уменьшение остатков средств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660 01 05 00 00 00 0000 600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62 404,1</w:t>
            </w:r>
          </w:p>
        </w:tc>
      </w:tr>
      <w:tr w:rsidR="007957EF" w:rsidRPr="007957EF" w:rsidTr="007957EF">
        <w:trPr>
          <w:trHeight w:val="37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Уменьшение прочих остатков средств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660 01 05 02 00 00 0000 600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62 404,1</w:t>
            </w:r>
          </w:p>
        </w:tc>
      </w:tr>
      <w:tr w:rsidR="007957EF" w:rsidRPr="007957EF" w:rsidTr="007957EF">
        <w:trPr>
          <w:trHeight w:val="495"/>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Уменьшение прочих остатков денежных средств бюджетов</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660 01 05 02 01 00 0000 610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62 404,1</w:t>
            </w:r>
          </w:p>
        </w:tc>
      </w:tr>
      <w:tr w:rsidR="007957EF" w:rsidRPr="007957EF" w:rsidTr="007957EF">
        <w:trPr>
          <w:trHeight w:val="51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Уменьшение прочих остатков денежных средств бюджетов сельских поселений</w:t>
            </w:r>
          </w:p>
        </w:tc>
        <w:tc>
          <w:tcPr>
            <w:tcW w:w="3457"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660 01 05 02 01 10 0000 610</w:t>
            </w:r>
          </w:p>
        </w:tc>
        <w:tc>
          <w:tcPr>
            <w:tcW w:w="176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62 404,1</w:t>
            </w:r>
          </w:p>
        </w:tc>
      </w:tr>
    </w:tbl>
    <w:p w:rsidR="007957EF" w:rsidRPr="007957EF" w:rsidRDefault="007957EF" w:rsidP="007957EF">
      <w:pPr>
        <w:ind w:firstLine="708"/>
        <w:jc w:val="right"/>
        <w:rPr>
          <w:rFonts w:ascii="Times New Roman" w:hAnsi="Times New Roman" w:cs="Times New Roman"/>
          <w:sz w:val="20"/>
          <w:szCs w:val="20"/>
        </w:rPr>
      </w:pPr>
    </w:p>
    <w:tbl>
      <w:tblPr>
        <w:tblW w:w="9423" w:type="dxa"/>
        <w:tblInd w:w="93" w:type="dxa"/>
        <w:tblLook w:val="04A0" w:firstRow="1" w:lastRow="0" w:firstColumn="1" w:lastColumn="0" w:noHBand="0" w:noVBand="1"/>
      </w:tblPr>
      <w:tblGrid>
        <w:gridCol w:w="3733"/>
        <w:gridCol w:w="687"/>
        <w:gridCol w:w="687"/>
        <w:gridCol w:w="687"/>
        <w:gridCol w:w="1421"/>
        <w:gridCol w:w="787"/>
        <w:gridCol w:w="1421"/>
      </w:tblGrid>
      <w:tr w:rsidR="007957EF" w:rsidRPr="007957EF" w:rsidTr="007957EF">
        <w:trPr>
          <w:trHeight w:val="291"/>
        </w:trPr>
        <w:tc>
          <w:tcPr>
            <w:tcW w:w="9423" w:type="dxa"/>
            <w:gridSpan w:val="7"/>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Приложение № 4  </w:t>
            </w:r>
            <w:r w:rsidRPr="007957EF">
              <w:rPr>
                <w:rFonts w:ascii="Times New Roman" w:hAnsi="Times New Roman" w:cs="Times New Roman"/>
                <w:sz w:val="20"/>
                <w:szCs w:val="20"/>
              </w:rPr>
              <w:br/>
              <w:t xml:space="preserve"> к Решению  Совета депутатов  МО "Тельвисочный сельсовет" НАО</w:t>
            </w:r>
            <w:r w:rsidRPr="007957EF">
              <w:rPr>
                <w:rFonts w:ascii="Times New Roman" w:hAnsi="Times New Roman" w:cs="Times New Roman"/>
                <w:color w:val="FF0000"/>
                <w:sz w:val="20"/>
                <w:szCs w:val="20"/>
              </w:rPr>
              <w:t xml:space="preserve"> от 00.00.2021г № 00  </w:t>
            </w:r>
            <w:r w:rsidRPr="007957EF">
              <w:rPr>
                <w:rFonts w:ascii="Times New Roman" w:hAnsi="Times New Roman" w:cs="Times New Roman"/>
                <w:sz w:val="20"/>
                <w:szCs w:val="20"/>
              </w:rPr>
              <w:br/>
              <w:t>О внесении изменений в решение Совета депутатов муниципального образования «Тельвисочный сельсовет» Ненецкого автономного округа  «О местном бюджете на 2020 год»</w:t>
            </w:r>
          </w:p>
        </w:tc>
      </w:tr>
      <w:tr w:rsidR="007957EF" w:rsidRPr="007957EF" w:rsidTr="007957EF">
        <w:trPr>
          <w:trHeight w:val="145"/>
        </w:trPr>
        <w:tc>
          <w:tcPr>
            <w:tcW w:w="9423" w:type="dxa"/>
            <w:gridSpan w:val="7"/>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Приложение № 5     </w:t>
            </w:r>
            <w:r w:rsidRPr="007957EF">
              <w:rPr>
                <w:rFonts w:ascii="Times New Roman" w:hAnsi="Times New Roman" w:cs="Times New Roman"/>
                <w:sz w:val="20"/>
                <w:szCs w:val="20"/>
              </w:rPr>
              <w:br/>
              <w:t xml:space="preserve"> к Решению  Совета депутатов  МО "Тельвисочный сельсовет" НАО от 29.12.2020 № 4</w:t>
            </w:r>
          </w:p>
        </w:tc>
      </w:tr>
      <w:tr w:rsidR="007957EF" w:rsidRPr="007957EF" w:rsidTr="007957EF">
        <w:trPr>
          <w:trHeight w:val="168"/>
        </w:trPr>
        <w:tc>
          <w:tcPr>
            <w:tcW w:w="9423" w:type="dxa"/>
            <w:gridSpan w:val="7"/>
            <w:tcBorders>
              <w:top w:val="nil"/>
              <w:left w:val="nil"/>
              <w:bottom w:val="nil"/>
              <w:right w:val="nil"/>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lastRenderedPageBreak/>
              <w:t>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бюджетов в ведомственной структуре расходов на 2021 год.</w:t>
            </w:r>
          </w:p>
        </w:tc>
      </w:tr>
      <w:tr w:rsidR="007957EF" w:rsidRPr="007957EF" w:rsidTr="007957EF">
        <w:trPr>
          <w:trHeight w:val="48"/>
        </w:trPr>
        <w:tc>
          <w:tcPr>
            <w:tcW w:w="4226"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564"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502"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502"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1421"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787"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c>
          <w:tcPr>
            <w:tcW w:w="1421" w:type="dxa"/>
            <w:tcBorders>
              <w:top w:val="nil"/>
              <w:left w:val="nil"/>
              <w:bottom w:val="nil"/>
              <w:right w:val="nil"/>
            </w:tcBorders>
            <w:shd w:val="clear" w:color="auto" w:fill="auto"/>
            <w:vAlign w:val="bottom"/>
            <w:hideMark/>
          </w:tcPr>
          <w:p w:rsidR="007957EF" w:rsidRPr="007957EF" w:rsidRDefault="007957EF" w:rsidP="007957EF">
            <w:pPr>
              <w:jc w:val="center"/>
              <w:rPr>
                <w:rFonts w:ascii="Times New Roman" w:hAnsi="Times New Roman" w:cs="Times New Roman"/>
                <w:b/>
                <w:bCs/>
                <w:sz w:val="20"/>
                <w:szCs w:val="20"/>
              </w:rPr>
            </w:pPr>
          </w:p>
        </w:tc>
      </w:tr>
      <w:tr w:rsidR="007957EF" w:rsidRPr="007957EF" w:rsidTr="007957EF">
        <w:trPr>
          <w:trHeight w:val="117"/>
        </w:trPr>
        <w:tc>
          <w:tcPr>
            <w:tcW w:w="4226" w:type="dxa"/>
            <w:vMerge w:val="restart"/>
            <w:tcBorders>
              <w:top w:val="single" w:sz="4" w:space="0" w:color="auto"/>
              <w:left w:val="single" w:sz="4" w:space="0" w:color="auto"/>
              <w:bottom w:val="single" w:sz="4" w:space="0" w:color="000000"/>
              <w:right w:val="nil"/>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Наименование</w:t>
            </w:r>
          </w:p>
        </w:tc>
        <w:tc>
          <w:tcPr>
            <w:tcW w:w="5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Глава</w:t>
            </w:r>
          </w:p>
        </w:tc>
        <w:tc>
          <w:tcPr>
            <w:tcW w:w="50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Раздел</w:t>
            </w:r>
          </w:p>
        </w:tc>
        <w:tc>
          <w:tcPr>
            <w:tcW w:w="50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Подраздел</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Целевая статья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Вид расходов</w:t>
            </w:r>
          </w:p>
        </w:tc>
        <w:tc>
          <w:tcPr>
            <w:tcW w:w="1421" w:type="dxa"/>
            <w:tcBorders>
              <w:top w:val="single" w:sz="4" w:space="0" w:color="auto"/>
              <w:left w:val="nil"/>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тыс.руб.</w:t>
            </w:r>
          </w:p>
        </w:tc>
      </w:tr>
      <w:tr w:rsidR="007957EF" w:rsidRPr="007957EF" w:rsidTr="007957EF">
        <w:trPr>
          <w:trHeight w:val="1259"/>
        </w:trPr>
        <w:tc>
          <w:tcPr>
            <w:tcW w:w="4226" w:type="dxa"/>
            <w:vMerge/>
            <w:tcBorders>
              <w:top w:val="single" w:sz="4" w:space="0" w:color="auto"/>
              <w:left w:val="single" w:sz="4" w:space="0" w:color="auto"/>
              <w:bottom w:val="single" w:sz="4" w:space="0" w:color="000000"/>
              <w:right w:val="nil"/>
            </w:tcBorders>
            <w:vAlign w:val="center"/>
            <w:hideMark/>
          </w:tcPr>
          <w:p w:rsidR="007957EF" w:rsidRPr="007957EF" w:rsidRDefault="007957EF" w:rsidP="007957EF">
            <w:pPr>
              <w:rPr>
                <w:rFonts w:ascii="Times New Roman" w:hAnsi="Times New Roman" w:cs="Times New Roman"/>
                <w:sz w:val="20"/>
                <w:szCs w:val="20"/>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502"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502" w:type="dxa"/>
            <w:vMerge/>
            <w:tcBorders>
              <w:top w:val="single" w:sz="4" w:space="0" w:color="auto"/>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1421" w:type="dxa"/>
            <w:tcBorders>
              <w:top w:val="nil"/>
              <w:left w:val="nil"/>
              <w:bottom w:val="single" w:sz="4" w:space="0" w:color="auto"/>
              <w:right w:val="single" w:sz="4" w:space="0" w:color="auto"/>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ВСЕГО</w:t>
            </w:r>
          </w:p>
        </w:tc>
      </w:tr>
      <w:tr w:rsidR="007957EF" w:rsidRPr="007957EF" w:rsidTr="007957EF">
        <w:trPr>
          <w:trHeight w:val="5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3</w:t>
            </w:r>
          </w:p>
        </w:tc>
        <w:tc>
          <w:tcPr>
            <w:tcW w:w="502" w:type="dxa"/>
            <w:tcBorders>
              <w:top w:val="nil"/>
              <w:left w:val="nil"/>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4</w:t>
            </w:r>
          </w:p>
        </w:tc>
        <w:tc>
          <w:tcPr>
            <w:tcW w:w="1421"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5</w:t>
            </w:r>
          </w:p>
        </w:tc>
        <w:tc>
          <w:tcPr>
            <w:tcW w:w="787"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w:t>
            </w:r>
          </w:p>
        </w:tc>
        <w:tc>
          <w:tcPr>
            <w:tcW w:w="1421" w:type="dxa"/>
            <w:tcBorders>
              <w:top w:val="nil"/>
              <w:left w:val="single" w:sz="8" w:space="0" w:color="auto"/>
              <w:bottom w:val="single" w:sz="8" w:space="0" w:color="auto"/>
              <w:right w:val="single" w:sz="8"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7</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ВСЕГО РАСХОДОВ</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62 404,1</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Администрация МО "Тельвисочный сельсовет" НАО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62 404,1</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ОБЩЕГОСУДАРСТВЕННЫЕ ВОПРОСЫ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16 476,6</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2 996,3</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Глава муниципального образования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91.0.00.00000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2 996,3</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91.0.00.91010</w:t>
            </w:r>
          </w:p>
        </w:tc>
        <w:tc>
          <w:tcPr>
            <w:tcW w:w="787" w:type="dxa"/>
            <w:tcBorders>
              <w:top w:val="nil"/>
              <w:left w:val="nil"/>
              <w:bottom w:val="single" w:sz="4" w:space="0" w:color="auto"/>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2 996,3</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91.0.00.91010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2 996,3</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84,0</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Представительный орган муниципального образования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92.0.00.00000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84,0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Депутаты представительного органа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92.1.00.00000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84,0</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92.1.00.91010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84,0</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957EF">
              <w:rPr>
                <w:rFonts w:ascii="Times New Roman" w:hAnsi="Times New Roman" w:cs="Times New Roman"/>
                <w:sz w:val="20"/>
                <w:szCs w:val="20"/>
              </w:rPr>
              <w:lastRenderedPageBreak/>
              <w:t>органами управления государственными внебюджетными фондами.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lastRenderedPageBreak/>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92.1.00.91010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84,0</w:t>
            </w:r>
          </w:p>
        </w:tc>
      </w:tr>
      <w:tr w:rsidR="007957EF" w:rsidRPr="007957EF" w:rsidTr="007957EF">
        <w:trPr>
          <w:trHeight w:val="22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11 073,5</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31.0.00.00000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889,2</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889,2</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31.6.00.89220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889,2</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31.6.00.89220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889,2</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31.6.00.89220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889,2</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Администрация поселения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93.0.00.00000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10 184,3</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93.0.00.91010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10 184,3</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93.0.00.91010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8 847,8</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93.0.00.91010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1 316,8</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бюджетные ассигнования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93.0.00.91010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19,7</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06</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483,4</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Другие непрограммные расходы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06</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483,4</w:t>
            </w:r>
          </w:p>
        </w:tc>
      </w:tr>
      <w:tr w:rsidR="007957EF" w:rsidRPr="007957EF" w:rsidTr="007957EF">
        <w:trPr>
          <w:trHeight w:val="179"/>
        </w:trPr>
        <w:tc>
          <w:tcPr>
            <w:tcW w:w="4226"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06</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98.0.00.99110</w:t>
            </w:r>
          </w:p>
        </w:tc>
        <w:tc>
          <w:tcPr>
            <w:tcW w:w="787" w:type="dxa"/>
            <w:tcBorders>
              <w:top w:val="nil"/>
              <w:left w:val="nil"/>
              <w:bottom w:val="single" w:sz="4" w:space="0" w:color="auto"/>
              <w:right w:val="single" w:sz="8"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483,4</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Межбюджетные трансферты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06</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98.0.00.99110</w:t>
            </w:r>
          </w:p>
        </w:tc>
        <w:tc>
          <w:tcPr>
            <w:tcW w:w="787" w:type="dxa"/>
            <w:tcBorders>
              <w:top w:val="nil"/>
              <w:left w:val="nil"/>
              <w:bottom w:val="single" w:sz="4" w:space="0" w:color="auto"/>
              <w:right w:val="single" w:sz="8"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483,4</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Резервные фонды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Резервный фонд местной администрации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90.0.00.00000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Резервный фонд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90.0.00.90010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бюджетные ассигнования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90.0.00.90010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общегосударственные вопросы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xml:space="preserve">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1 789,4</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31.0.00.00000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510,3</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Подпрограмма 2 "Управление муниципальным имуществом"</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31.2.00.00000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209,6</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Иные межбюджетные трансферты в рамках подпрограммы 2 "Управление муниципальным имуществом"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31.2.00.89210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209,6</w:t>
            </w:r>
          </w:p>
        </w:tc>
      </w:tr>
      <w:tr w:rsidR="007957EF" w:rsidRPr="007957EF" w:rsidTr="007957EF">
        <w:trPr>
          <w:trHeight w:val="190"/>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Выполнение работ по промывке, испытаний на плотность и прочность системы отопления потребителя тепловой энергии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31.2.00.89210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209,6</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31.2.00.89210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209,6</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300,7</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Иные межбюджетные трансферты в рамках подпрограммы 6 "Возмещение части затрат   органов местного самоуправления поселений Ненецкого автономного округа"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31.6.00.89220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300,7</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31.6.00.89220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300,7</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31.6.00.89220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300,7</w:t>
            </w:r>
          </w:p>
        </w:tc>
      </w:tr>
      <w:tr w:rsidR="007957EF" w:rsidRPr="007957EF" w:rsidTr="007957EF">
        <w:trPr>
          <w:trHeight w:val="14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39.0.00.00000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34,6</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34,6</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Обозначение и содержание снегоходных маршрутов</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34,6</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34,6</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Муниципальная программа </w:t>
            </w:r>
            <w:r w:rsidRPr="007957EF">
              <w:rPr>
                <w:rFonts w:ascii="Times New Roman" w:hAnsi="Times New Roman" w:cs="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44.0.00.00000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48,0</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48,0</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48,0</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Выполнение переданных государственных полномочий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95.0.00.00000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13,4</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95.0.00.79210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13,4</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95.0.00.79210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13,4</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непрограммные расходы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98.0.00.00000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1 183,1</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 xml:space="preserve"> Уплата членских взносов в ассоциацию "Совет муниципальных образований Ненецкого автономного округа".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98.0.00.91040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бюджетные ассигнования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98.0.00.91040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98.0.00.91090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25,0</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98.0.00.91090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25,0</w:t>
            </w:r>
          </w:p>
        </w:tc>
      </w:tr>
      <w:tr w:rsidR="007957EF" w:rsidRPr="007957EF" w:rsidTr="007957EF">
        <w:trPr>
          <w:trHeight w:val="117"/>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98.0.00.91100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667,3</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98.0.00.91100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667,3</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Уплата взносов на капитальный ремонт по помещениям в многоквартирных домах включенных в региональную программу капитального ремонта жилищного фонда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98.0.00.91110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148,6</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98.0.00.91110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148,6</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Проведение праздничных мероприятий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98.0.00.91130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22,2</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98.0.00.91130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22,2</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НАЦИОНАЛЬНАЯ ОБОРОНА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02</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165,2</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Мобилизационная и вневойсковая подготовка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02</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165,2</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Выполнение переданных государственных полномочий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95.0.00.00000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165,2</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95.0.00.51180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165,2</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95.0.00.51180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155,1</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95.0.00.51180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10,1</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lastRenderedPageBreak/>
              <w:t>НАЦИОНАЛЬНАЯ БЕЗОПАСНОСТЬ И ПРАВООХРАНИТЕЛЬНАЯ ДЕЯТЕЛЬНОСТЬ</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232,3</w:t>
            </w:r>
          </w:p>
        </w:tc>
      </w:tr>
      <w:tr w:rsidR="007957EF" w:rsidRPr="007957EF" w:rsidTr="007957EF">
        <w:trPr>
          <w:trHeight w:val="14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188,6</w:t>
            </w:r>
          </w:p>
        </w:tc>
      </w:tr>
      <w:tr w:rsidR="007957EF" w:rsidRPr="007957EF" w:rsidTr="007957EF">
        <w:trPr>
          <w:trHeight w:val="229"/>
        </w:trPr>
        <w:tc>
          <w:tcPr>
            <w:tcW w:w="4226"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33.0.00.00000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122,6</w:t>
            </w:r>
          </w:p>
        </w:tc>
      </w:tr>
      <w:tr w:rsidR="007957EF" w:rsidRPr="007957EF" w:rsidTr="007957EF">
        <w:trPr>
          <w:trHeight w:val="224"/>
        </w:trPr>
        <w:tc>
          <w:tcPr>
            <w:tcW w:w="4226"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122,6</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122,6</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122,6</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непрограммные расходы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98.0.00.00000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Обеспечение первичных мер пожарной безопасности в границах поселения.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98.0.00.92010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98.0.00.92010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43,7</w:t>
            </w:r>
          </w:p>
        </w:tc>
      </w:tr>
      <w:tr w:rsidR="007957EF" w:rsidRPr="007957EF" w:rsidTr="007957EF">
        <w:trPr>
          <w:trHeight w:val="221"/>
        </w:trPr>
        <w:tc>
          <w:tcPr>
            <w:tcW w:w="4226"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33.0.00.00000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43,7</w:t>
            </w:r>
          </w:p>
        </w:tc>
      </w:tr>
      <w:tr w:rsidR="007957EF" w:rsidRPr="007957EF" w:rsidTr="007957EF">
        <w:trPr>
          <w:trHeight w:val="224"/>
        </w:trPr>
        <w:tc>
          <w:tcPr>
            <w:tcW w:w="4226" w:type="dxa"/>
            <w:tcBorders>
              <w:top w:val="nil"/>
              <w:left w:val="single" w:sz="4" w:space="0" w:color="auto"/>
              <w:bottom w:val="single" w:sz="4" w:space="0" w:color="auto"/>
              <w:right w:val="single" w:sz="4" w:space="0" w:color="auto"/>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43,7</w:t>
            </w:r>
          </w:p>
        </w:tc>
      </w:tr>
      <w:tr w:rsidR="007957EF" w:rsidRPr="007957EF" w:rsidTr="007957EF">
        <w:trPr>
          <w:trHeight w:val="224"/>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33,7</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33,7</w:t>
            </w:r>
          </w:p>
        </w:tc>
      </w:tr>
      <w:tr w:rsidR="007957EF" w:rsidRPr="007957EF" w:rsidTr="007957EF">
        <w:trPr>
          <w:trHeight w:val="1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22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14</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33.0.00.89240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Национальная экономика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3 582,6</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Транспорт</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837,8</w:t>
            </w:r>
          </w:p>
        </w:tc>
      </w:tr>
      <w:tr w:rsidR="007957EF" w:rsidRPr="007957EF" w:rsidTr="007957EF">
        <w:trPr>
          <w:trHeight w:val="14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39.0.00.00000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837,8</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837,8</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237,8</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237,8</w:t>
            </w:r>
          </w:p>
        </w:tc>
      </w:tr>
      <w:tr w:rsidR="007957EF" w:rsidRPr="007957EF" w:rsidTr="007957EF">
        <w:trPr>
          <w:trHeight w:val="1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Проведение работ по открытию дополнительного судового хода для пассажирского флота в Макаровской курье от основного русла р. Печора до д. Макарово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600,0</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08</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600,0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Дорожное хозяйство (дорожные фонды)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2 734,8</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39.0.00.00000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2 065,4</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Иные межбюджетные трансферты в рамках МП "Развитие транспортной инфраструктуры муниципального района "Заполярный район" на 2021- 2030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2 065,4</w:t>
            </w:r>
          </w:p>
        </w:tc>
      </w:tr>
      <w:tr w:rsidR="007957EF" w:rsidRPr="007957EF" w:rsidTr="007957EF">
        <w:trPr>
          <w:trHeight w:val="313"/>
        </w:trPr>
        <w:tc>
          <w:tcPr>
            <w:tcW w:w="4226" w:type="dxa"/>
            <w:tcBorders>
              <w:top w:val="nil"/>
              <w:left w:val="nil"/>
              <w:bottom w:val="nil"/>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1 134,9</w:t>
            </w:r>
          </w:p>
        </w:tc>
      </w:tr>
      <w:tr w:rsidR="007957EF" w:rsidRPr="007957EF" w:rsidTr="007957EF">
        <w:trPr>
          <w:trHeight w:val="143"/>
        </w:trPr>
        <w:tc>
          <w:tcPr>
            <w:tcW w:w="4226" w:type="dxa"/>
            <w:tcBorders>
              <w:top w:val="single" w:sz="4" w:space="0" w:color="auto"/>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1 134,9</w:t>
            </w:r>
          </w:p>
        </w:tc>
      </w:tr>
      <w:tr w:rsidR="007957EF" w:rsidRPr="007957EF" w:rsidTr="007957EF">
        <w:trPr>
          <w:trHeight w:val="333"/>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i/>
                <w:iCs/>
                <w:sz w:val="20"/>
                <w:szCs w:val="20"/>
              </w:rPr>
            </w:pPr>
            <w:r w:rsidRPr="007957EF">
              <w:rPr>
                <w:rFonts w:ascii="Times New Roman" w:hAnsi="Times New Roman" w:cs="Times New Roman"/>
                <w:i/>
                <w:iCs/>
                <w:sz w:val="20"/>
                <w:szCs w:val="20"/>
              </w:rPr>
              <w:t>МО "Тельвисочный сельсовет" Ненецкого автономного округа</w:t>
            </w:r>
            <w:r w:rsidRPr="007957EF">
              <w:rPr>
                <w:rFonts w:ascii="Times New Roman" w:hAnsi="Times New Roman" w:cs="Times New Roman"/>
                <w:i/>
                <w:iCs/>
                <w:sz w:val="20"/>
                <w:szCs w:val="20"/>
              </w:rPr>
              <w:br/>
              <w:t>Мероприятие "Организация дорожного движения на автомобильных дорогах местного значения в селе Тельвиска МО "Тельвисочный сельсовет" НАО"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930,5</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39.0.00.89290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930,5</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непрограммные расходы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98.0.00.00000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669,4</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Муниципальный дорожный фонд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98.0.00.93100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669,4</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09</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98.0.00.93100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669,4</w:t>
            </w:r>
          </w:p>
        </w:tc>
      </w:tr>
      <w:tr w:rsidR="007957EF" w:rsidRPr="007957EF" w:rsidTr="007957EF">
        <w:trPr>
          <w:trHeight w:val="95"/>
        </w:trPr>
        <w:tc>
          <w:tcPr>
            <w:tcW w:w="4226" w:type="dxa"/>
            <w:tcBorders>
              <w:top w:val="nil"/>
              <w:left w:val="single" w:sz="4" w:space="0" w:color="auto"/>
              <w:bottom w:val="single" w:sz="4" w:space="0" w:color="auto"/>
              <w:right w:val="single" w:sz="4" w:space="0" w:color="auto"/>
            </w:tcBorders>
            <w:shd w:val="clear" w:color="auto" w:fill="auto"/>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вопросы в области национальной экономики</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10,0</w:t>
            </w:r>
          </w:p>
        </w:tc>
      </w:tr>
      <w:tr w:rsidR="007957EF" w:rsidRPr="007957EF" w:rsidTr="007957EF">
        <w:trPr>
          <w:trHeight w:val="238"/>
        </w:trPr>
        <w:tc>
          <w:tcPr>
            <w:tcW w:w="4226" w:type="dxa"/>
            <w:tcBorders>
              <w:top w:val="nil"/>
              <w:left w:val="single" w:sz="4" w:space="0" w:color="auto"/>
              <w:bottom w:val="single" w:sz="4" w:space="0" w:color="auto"/>
              <w:right w:val="single" w:sz="4" w:space="0" w:color="auto"/>
            </w:tcBorders>
            <w:shd w:val="clear" w:color="auto" w:fill="auto"/>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40.0.00.00000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10,0</w:t>
            </w:r>
          </w:p>
        </w:tc>
      </w:tr>
      <w:tr w:rsidR="007957EF" w:rsidRPr="007957EF" w:rsidTr="007957EF">
        <w:trPr>
          <w:trHeight w:val="285"/>
        </w:trPr>
        <w:tc>
          <w:tcPr>
            <w:tcW w:w="4226" w:type="dxa"/>
            <w:tcBorders>
              <w:top w:val="nil"/>
              <w:left w:val="single" w:sz="4" w:space="0" w:color="auto"/>
              <w:bottom w:val="single" w:sz="4" w:space="0" w:color="auto"/>
              <w:right w:val="single" w:sz="4" w:space="0" w:color="auto"/>
            </w:tcBorders>
            <w:shd w:val="clear" w:color="auto" w:fill="auto"/>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40.0.00.93010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40.0.00.93010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lastRenderedPageBreak/>
              <w:t>Жилищно-коммунальное хозяйство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xml:space="preserve">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37 937,1</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Жилищное хозяйство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16 994,6</w:t>
            </w:r>
          </w:p>
        </w:tc>
      </w:tr>
      <w:tr w:rsidR="007957EF" w:rsidRPr="007957EF" w:rsidTr="007957EF">
        <w:trPr>
          <w:trHeight w:val="23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35.0.00.00000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16 888,6</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35.0.00.89250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16 888,6</w:t>
            </w:r>
          </w:p>
        </w:tc>
      </w:tr>
      <w:tr w:rsidR="007957EF" w:rsidRPr="007957EF" w:rsidTr="007957EF">
        <w:trPr>
          <w:trHeight w:val="112"/>
        </w:trPr>
        <w:tc>
          <w:tcPr>
            <w:tcW w:w="4226"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Капитальный и текущий ремонт жилых домов, помещений</w:t>
            </w:r>
          </w:p>
        </w:tc>
        <w:tc>
          <w:tcPr>
            <w:tcW w:w="56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35.0.00.89250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16 888,6</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35.0.00.89250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16 888,6</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Муниципальная программа </w:t>
            </w:r>
            <w:r w:rsidRPr="007957EF">
              <w:rPr>
                <w:rFonts w:ascii="Times New Roman" w:hAnsi="Times New Roman" w:cs="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44.0.00.00000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106,0</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106,0</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106,0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Коммунальное хозяйство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xml:space="preserve">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6 600,9</w:t>
            </w:r>
          </w:p>
        </w:tc>
      </w:tr>
      <w:tr w:rsidR="007957EF" w:rsidRPr="007957EF" w:rsidTr="007957EF">
        <w:trPr>
          <w:trHeight w:val="22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32.0.00.00000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5 953,4</w:t>
            </w:r>
          </w:p>
        </w:tc>
      </w:tr>
      <w:tr w:rsidR="007957EF" w:rsidRPr="007957EF" w:rsidTr="007957EF">
        <w:trPr>
          <w:trHeight w:val="22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Иные межбюджетные трансферты в рамках Муниципальной программы "Развитие социальной инфраструктуры и создание комфортных условий </w:t>
            </w:r>
            <w:r w:rsidRPr="007957EF">
              <w:rPr>
                <w:rFonts w:ascii="Times New Roman" w:hAnsi="Times New Roman" w:cs="Times New Roman"/>
                <w:sz w:val="20"/>
                <w:szCs w:val="20"/>
              </w:rPr>
              <w:lastRenderedPageBreak/>
              <w:t>проживания на территории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lastRenderedPageBreak/>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5 953,4</w:t>
            </w:r>
          </w:p>
        </w:tc>
      </w:tr>
      <w:tr w:rsidR="007957EF" w:rsidRPr="007957EF" w:rsidTr="007957EF">
        <w:trPr>
          <w:trHeight w:val="291"/>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5 953,4</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бюджетные ассигнования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5 953,4</w:t>
            </w:r>
          </w:p>
        </w:tc>
      </w:tr>
      <w:tr w:rsidR="007957EF" w:rsidRPr="007957EF" w:rsidTr="007957EF">
        <w:trPr>
          <w:trHeight w:val="1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36.0.00.00000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647,5</w:t>
            </w:r>
          </w:p>
        </w:tc>
      </w:tr>
      <w:tr w:rsidR="007957EF" w:rsidRPr="007957EF" w:rsidTr="007957EF">
        <w:trPr>
          <w:trHeight w:val="238"/>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36.0.00.89260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647,5</w:t>
            </w:r>
          </w:p>
        </w:tc>
      </w:tr>
      <w:tr w:rsidR="007957EF" w:rsidRPr="007957EF" w:rsidTr="007957EF">
        <w:trPr>
          <w:trHeight w:val="35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36.0.00.89260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181,7</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36.0.00.89260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181,7</w:t>
            </w:r>
          </w:p>
        </w:tc>
      </w:tr>
      <w:tr w:rsidR="007957EF" w:rsidRPr="007957EF" w:rsidTr="007957EF">
        <w:trPr>
          <w:trHeight w:val="28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36.0.00.89260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465,8</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02</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36.0.00.89260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465,8</w:t>
            </w:r>
          </w:p>
        </w:tc>
      </w:tr>
      <w:tr w:rsidR="007957EF" w:rsidRPr="007957EF" w:rsidTr="007957EF">
        <w:trPr>
          <w:trHeight w:val="5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Благоустройство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6 227,9</w:t>
            </w:r>
          </w:p>
        </w:tc>
      </w:tr>
      <w:tr w:rsidR="007957EF" w:rsidRPr="007957EF" w:rsidTr="007957EF">
        <w:trPr>
          <w:trHeight w:val="22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w:t>
            </w:r>
            <w:r w:rsidRPr="007957EF">
              <w:rPr>
                <w:rFonts w:ascii="Times New Roman" w:hAnsi="Times New Roman" w:cs="Times New Roman"/>
                <w:b/>
                <w:bCs/>
                <w:sz w:val="20"/>
                <w:szCs w:val="20"/>
              </w:rPr>
              <w:lastRenderedPageBreak/>
              <w:t>"Заполярный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lastRenderedPageBreak/>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32.0.00.00000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6 195,2</w:t>
            </w:r>
          </w:p>
        </w:tc>
      </w:tr>
      <w:tr w:rsidR="007957EF" w:rsidRPr="007957EF" w:rsidTr="007957EF">
        <w:trPr>
          <w:trHeight w:val="241"/>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6 195,2</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Благоустройство территорий поселений</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302,8</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302,8</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Уличное освещение</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1 251,1</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1 251,1</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Другие мероприятия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4 641,3</w:t>
            </w:r>
          </w:p>
        </w:tc>
      </w:tr>
      <w:tr w:rsidR="007957EF" w:rsidRPr="007957EF" w:rsidTr="007957EF">
        <w:trPr>
          <w:trHeight w:val="38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МО "Тельвисочный сельсовет" Ненецкого автономного округа</w:t>
            </w:r>
            <w:r w:rsidRPr="007957EF">
              <w:rPr>
                <w:rFonts w:ascii="Times New Roman" w:hAnsi="Times New Roman" w:cs="Times New Roman"/>
                <w:sz w:val="20"/>
                <w:szCs w:val="20"/>
              </w:rPr>
              <w:br/>
              <w:t>Мероприятие "Обустройство травмобезопасного покрытия детских игровых площадок расположенных в селе Тельвиска МО "Тельвисочный сельсовет" НАО"</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4 641,3</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32.0.00.89230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4 641,3</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непрограммные расходы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98.0.00.00000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32,7</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Озеленение</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98.0.00.96330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98.0.00.96330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3,1</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Организация и содержание мест захоронения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98.0.00.96340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19,1</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98.0.00.96340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19,1</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Прочие мероприятия по благоустройству</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98.0.00.96360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10,5</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98.0.00.96360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10,5</w:t>
            </w:r>
          </w:p>
        </w:tc>
      </w:tr>
      <w:tr w:rsidR="007957EF" w:rsidRPr="007957EF" w:rsidTr="007957EF">
        <w:trPr>
          <w:trHeight w:val="95"/>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lastRenderedPageBreak/>
              <w:t>Другие вопросы в области жилищно - коммунального хозяйства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8 113,7</w:t>
            </w:r>
          </w:p>
        </w:tc>
      </w:tr>
      <w:tr w:rsidR="007957EF" w:rsidRPr="007957EF" w:rsidTr="007957EF">
        <w:trPr>
          <w:trHeight w:val="341"/>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«Снос домов, признанных в установленном порядке ветхими и/или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2021 - 2023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43.0.00.00000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7 810,7</w:t>
            </w:r>
          </w:p>
        </w:tc>
      </w:tr>
      <w:tr w:rsidR="007957EF" w:rsidRPr="007957EF" w:rsidTr="007957EF">
        <w:trPr>
          <w:trHeight w:val="196"/>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43.0.00.79670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6 595,4</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43.0.00.79670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6 595,4</w:t>
            </w:r>
          </w:p>
        </w:tc>
      </w:tr>
      <w:tr w:rsidR="007957EF" w:rsidRPr="007957EF" w:rsidTr="007957EF">
        <w:trPr>
          <w:trHeight w:val="23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Софинансирование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43.0.00.S9670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204,0</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43.0.00.S9670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204,0</w:t>
            </w:r>
          </w:p>
        </w:tc>
      </w:tr>
      <w:tr w:rsidR="007957EF" w:rsidRPr="007957EF" w:rsidTr="007957EF">
        <w:trPr>
          <w:trHeight w:val="190"/>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Субсидии местным бюджетам на выкуп жилых помещений собственников в соответствии со стаьей 32 Жилищного кодекса Российской Федерации.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980,7</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43.0.00.79660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980,7</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Софинансирование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43.0.00.S9660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30,6</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43.0.00.S9660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30,6</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Организация ритуальных услуг</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98.0.00.89140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303,0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бюджетные ассигнования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98.0.00.89140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800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303,0</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ОБРАЗОВАНИЕ</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49,2</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Молодежная политика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49,2</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lastRenderedPageBreak/>
              <w:t xml:space="preserve">МП «Молодежь муниципального образования  «Тельвисочный сельсовет» Ненецкого автономного округа на  2020 – 2022  годы».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42.0.00.00000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49,2</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Мероприятия в рамках МП «Молодежь муниципального образования  «Тельвисочный сельсовет» Ненецкого автономного округа на  2020 – 2022  годы».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42.0.00. 97010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49,2</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42.0.00. 97010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49,2</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СОЦИАЛЬНАЯ ПОЛИТИКА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3 925,8</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Пенсионное обеспечение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3 793,3</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xml:space="preserve">31.0.00.00000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3 793,3</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 Подпрограмма 6 "Возмещение части затрат  органов местного самоуправления поселений Ненецкого автономного округа".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31.6.00.00000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3 793,3</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31.6.00.89220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3 793,3</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31.6.00.89220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3 793,3</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Социальное обеспечение и иные выплаты населению</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02"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31.6.00.89220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3 793,3</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Социальное обеспечение населения</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132,5</w:t>
            </w:r>
          </w:p>
        </w:tc>
      </w:tr>
      <w:tr w:rsidR="007957EF" w:rsidRPr="007957EF" w:rsidTr="007957EF">
        <w:trPr>
          <w:trHeight w:val="134"/>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МП "Старшее поколение муниципального образования "Тельвисочный сельсовет" НАО на 2020 - 2022 годы".   </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41.0.00.00000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132,5</w:t>
            </w:r>
          </w:p>
        </w:tc>
      </w:tr>
      <w:tr w:rsidR="007957EF" w:rsidRPr="007957EF" w:rsidTr="007957EF">
        <w:trPr>
          <w:trHeight w:val="179"/>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«Старшее поколение муниципального образования «Тельвисочный сельсовет» НАО на 2020 – 2022 годы»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41.0.00.95010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132,5</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41.0.00.95010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132,5</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Физическая культура и спорт</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11</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35,3</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Физическая культура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35,3</w:t>
            </w:r>
          </w:p>
        </w:tc>
      </w:tr>
      <w:tr w:rsidR="007957EF" w:rsidRPr="007957EF" w:rsidTr="007957EF">
        <w:trPr>
          <w:trHeight w:val="48"/>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Другие непрограммные расходы</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98.0.00.00000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35,3</w:t>
            </w:r>
          </w:p>
        </w:tc>
      </w:tr>
      <w:tr w:rsidR="007957EF" w:rsidRPr="007957EF" w:rsidTr="007957EF">
        <w:trPr>
          <w:trHeight w:val="90"/>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области физической культуры и спорта</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98.0.00.97020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35,3</w:t>
            </w:r>
          </w:p>
        </w:tc>
      </w:tr>
      <w:tr w:rsidR="007957EF" w:rsidRPr="007957EF" w:rsidTr="007957EF">
        <w:trPr>
          <w:trHeight w:val="143"/>
        </w:trPr>
        <w:tc>
          <w:tcPr>
            <w:tcW w:w="4226"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4"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02"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11</w:t>
            </w:r>
          </w:p>
        </w:tc>
        <w:tc>
          <w:tcPr>
            <w:tcW w:w="502"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21"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98.0.00.97020</w:t>
            </w:r>
          </w:p>
        </w:tc>
        <w:tc>
          <w:tcPr>
            <w:tcW w:w="787"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21"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35,3</w:t>
            </w:r>
          </w:p>
        </w:tc>
      </w:tr>
    </w:tbl>
    <w:p w:rsidR="007957EF" w:rsidRPr="007957EF" w:rsidRDefault="007957EF" w:rsidP="007957EF">
      <w:pPr>
        <w:ind w:firstLine="708"/>
        <w:jc w:val="right"/>
        <w:rPr>
          <w:rFonts w:ascii="Times New Roman" w:hAnsi="Times New Roman" w:cs="Times New Roman"/>
          <w:sz w:val="20"/>
          <w:szCs w:val="20"/>
        </w:rPr>
      </w:pPr>
    </w:p>
    <w:tbl>
      <w:tblPr>
        <w:tblW w:w="9843" w:type="dxa"/>
        <w:tblInd w:w="93" w:type="dxa"/>
        <w:tblLook w:val="04A0" w:firstRow="1" w:lastRow="0" w:firstColumn="1" w:lastColumn="0" w:noHBand="0" w:noVBand="1"/>
      </w:tblPr>
      <w:tblGrid>
        <w:gridCol w:w="3990"/>
        <w:gridCol w:w="687"/>
        <w:gridCol w:w="687"/>
        <w:gridCol w:w="687"/>
        <w:gridCol w:w="1484"/>
        <w:gridCol w:w="822"/>
        <w:gridCol w:w="1486"/>
      </w:tblGrid>
      <w:tr w:rsidR="007957EF" w:rsidRPr="007957EF" w:rsidTr="007957EF">
        <w:trPr>
          <w:trHeight w:val="544"/>
        </w:trPr>
        <w:tc>
          <w:tcPr>
            <w:tcW w:w="9843" w:type="dxa"/>
            <w:gridSpan w:val="7"/>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Приложение № 5  </w:t>
            </w:r>
            <w:r w:rsidRPr="007957EF">
              <w:rPr>
                <w:rFonts w:ascii="Times New Roman" w:hAnsi="Times New Roman" w:cs="Times New Roman"/>
                <w:sz w:val="20"/>
                <w:szCs w:val="20"/>
              </w:rPr>
              <w:br/>
              <w:t xml:space="preserve"> к Решению  Совета депутатов  МО "Тельвисочный сельсовет" НАО </w:t>
            </w:r>
            <w:r w:rsidRPr="007957EF">
              <w:rPr>
                <w:rFonts w:ascii="Times New Roman" w:hAnsi="Times New Roman" w:cs="Times New Roman"/>
                <w:color w:val="FF0000"/>
                <w:sz w:val="20"/>
                <w:szCs w:val="20"/>
              </w:rPr>
              <w:t xml:space="preserve">от 00.00.2021г № 00  </w:t>
            </w:r>
            <w:r w:rsidRPr="007957EF">
              <w:rPr>
                <w:rFonts w:ascii="Times New Roman" w:hAnsi="Times New Roman" w:cs="Times New Roman"/>
                <w:sz w:val="20"/>
                <w:szCs w:val="20"/>
              </w:rPr>
              <w:br/>
              <w:t>О внесении изменений в решение Совета депутатов муниципального образования «Тельвисочный сельсовет» Ненецкого автономного округа  «О местном бюджете на 2020 год»</w:t>
            </w:r>
          </w:p>
        </w:tc>
      </w:tr>
      <w:tr w:rsidR="007957EF" w:rsidRPr="007957EF" w:rsidTr="007957EF">
        <w:trPr>
          <w:trHeight w:val="333"/>
        </w:trPr>
        <w:tc>
          <w:tcPr>
            <w:tcW w:w="9843" w:type="dxa"/>
            <w:gridSpan w:val="7"/>
            <w:tcBorders>
              <w:top w:val="nil"/>
              <w:left w:val="nil"/>
              <w:bottom w:val="nil"/>
              <w:right w:val="nil"/>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 Приложение № 6     </w:t>
            </w:r>
            <w:r w:rsidRPr="007957EF">
              <w:rPr>
                <w:rFonts w:ascii="Times New Roman" w:hAnsi="Times New Roman" w:cs="Times New Roman"/>
                <w:sz w:val="20"/>
                <w:szCs w:val="20"/>
              </w:rPr>
              <w:br/>
              <w:t xml:space="preserve"> к Решению  Совета депутатов  МО "Тельвисочный сельсовет" НАО от 29.12.2020 № 4   </w:t>
            </w:r>
            <w:r w:rsidRPr="007957EF">
              <w:rPr>
                <w:rFonts w:ascii="Times New Roman" w:hAnsi="Times New Roman" w:cs="Times New Roman"/>
                <w:sz w:val="20"/>
                <w:szCs w:val="20"/>
              </w:rPr>
              <w:br/>
              <w:t xml:space="preserve">"О Местном бюджете на 2020 год"     </w:t>
            </w:r>
          </w:p>
        </w:tc>
      </w:tr>
      <w:tr w:rsidR="007957EF" w:rsidRPr="007957EF" w:rsidTr="007957EF">
        <w:trPr>
          <w:trHeight w:val="294"/>
        </w:trPr>
        <w:tc>
          <w:tcPr>
            <w:tcW w:w="9843" w:type="dxa"/>
            <w:gridSpan w:val="7"/>
            <w:tcBorders>
              <w:top w:val="nil"/>
              <w:left w:val="nil"/>
              <w:bottom w:val="nil"/>
              <w:right w:val="nil"/>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 xml:space="preserve">Распределение бюджетных ассигнований на реализацию муниципальных программ муниципального образования «Тельвисочный сельсовет» НАО на 2021 год </w:t>
            </w:r>
          </w:p>
        </w:tc>
      </w:tr>
      <w:tr w:rsidR="007957EF" w:rsidRPr="007957EF" w:rsidTr="007957EF">
        <w:trPr>
          <w:trHeight w:val="83"/>
        </w:trPr>
        <w:tc>
          <w:tcPr>
            <w:tcW w:w="4414" w:type="dxa"/>
            <w:vMerge w:val="restart"/>
            <w:tcBorders>
              <w:top w:val="single" w:sz="4" w:space="0" w:color="auto"/>
              <w:left w:val="single" w:sz="4" w:space="0" w:color="auto"/>
              <w:bottom w:val="single" w:sz="4" w:space="0" w:color="000000"/>
              <w:right w:val="nil"/>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Наименование</w:t>
            </w:r>
          </w:p>
        </w:tc>
        <w:tc>
          <w:tcPr>
            <w:tcW w:w="58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Глава</w:t>
            </w:r>
          </w:p>
        </w:tc>
        <w:tc>
          <w:tcPr>
            <w:tcW w:w="52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Раздел</w:t>
            </w:r>
          </w:p>
        </w:tc>
        <w:tc>
          <w:tcPr>
            <w:tcW w:w="52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Подраздел</w:t>
            </w:r>
          </w:p>
        </w:tc>
        <w:tc>
          <w:tcPr>
            <w:tcW w:w="148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Целевая статья</w:t>
            </w:r>
          </w:p>
        </w:tc>
        <w:tc>
          <w:tcPr>
            <w:tcW w:w="822"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Вид расходов</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тыс.руб.</w:t>
            </w:r>
          </w:p>
        </w:tc>
      </w:tr>
      <w:tr w:rsidR="007957EF" w:rsidRPr="007957EF" w:rsidTr="007957EF">
        <w:trPr>
          <w:trHeight w:val="426"/>
        </w:trPr>
        <w:tc>
          <w:tcPr>
            <w:tcW w:w="4414" w:type="dxa"/>
            <w:vMerge/>
            <w:tcBorders>
              <w:top w:val="single" w:sz="4" w:space="0" w:color="auto"/>
              <w:left w:val="single" w:sz="4" w:space="0" w:color="auto"/>
              <w:bottom w:val="single" w:sz="4" w:space="0" w:color="000000"/>
              <w:right w:val="nil"/>
            </w:tcBorders>
            <w:vAlign w:val="center"/>
            <w:hideMark/>
          </w:tcPr>
          <w:p w:rsidR="007957EF" w:rsidRPr="007957EF" w:rsidRDefault="007957EF" w:rsidP="007957EF">
            <w:pPr>
              <w:rPr>
                <w:rFonts w:ascii="Times New Roman" w:hAnsi="Times New Roman" w:cs="Times New Roman"/>
                <w:sz w:val="20"/>
                <w:szCs w:val="20"/>
              </w:rPr>
            </w:pPr>
          </w:p>
        </w:tc>
        <w:tc>
          <w:tcPr>
            <w:tcW w:w="589"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524" w:type="dxa"/>
            <w:vMerge/>
            <w:tcBorders>
              <w:top w:val="single" w:sz="8"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1484" w:type="dxa"/>
            <w:vMerge/>
            <w:tcBorders>
              <w:top w:val="single" w:sz="8" w:space="0" w:color="auto"/>
              <w:left w:val="single" w:sz="4" w:space="0" w:color="auto"/>
              <w:bottom w:val="single" w:sz="4" w:space="0" w:color="000000"/>
              <w:right w:val="single" w:sz="4" w:space="0" w:color="auto"/>
            </w:tcBorders>
            <w:vAlign w:val="center"/>
            <w:hideMark/>
          </w:tcPr>
          <w:p w:rsidR="007957EF" w:rsidRPr="007957EF" w:rsidRDefault="007957EF" w:rsidP="007957EF">
            <w:pPr>
              <w:rPr>
                <w:rFonts w:ascii="Times New Roman" w:hAnsi="Times New Roman" w:cs="Times New Roman"/>
                <w:sz w:val="20"/>
                <w:szCs w:val="20"/>
              </w:rPr>
            </w:pPr>
          </w:p>
        </w:tc>
        <w:tc>
          <w:tcPr>
            <w:tcW w:w="822" w:type="dxa"/>
            <w:vMerge/>
            <w:tcBorders>
              <w:top w:val="single" w:sz="8" w:space="0" w:color="auto"/>
              <w:left w:val="single" w:sz="4" w:space="0" w:color="auto"/>
              <w:bottom w:val="single" w:sz="4" w:space="0" w:color="000000"/>
              <w:right w:val="nil"/>
            </w:tcBorders>
            <w:vAlign w:val="center"/>
            <w:hideMark/>
          </w:tcPr>
          <w:p w:rsidR="007957EF" w:rsidRPr="007957EF" w:rsidRDefault="007957EF" w:rsidP="007957EF">
            <w:pPr>
              <w:rPr>
                <w:rFonts w:ascii="Times New Roman" w:hAnsi="Times New Roman" w:cs="Times New Roman"/>
                <w:sz w:val="20"/>
                <w:szCs w:val="20"/>
              </w:rPr>
            </w:pPr>
          </w:p>
        </w:tc>
        <w:tc>
          <w:tcPr>
            <w:tcW w:w="1486" w:type="dxa"/>
            <w:tcBorders>
              <w:top w:val="nil"/>
              <w:left w:val="single" w:sz="4" w:space="0" w:color="auto"/>
              <w:bottom w:val="nil"/>
              <w:right w:val="single" w:sz="4" w:space="0" w:color="auto"/>
            </w:tcBorders>
            <w:shd w:val="clear" w:color="auto" w:fill="auto"/>
            <w:vAlign w:val="center"/>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ВСЕГО</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1</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3</w:t>
            </w:r>
          </w:p>
        </w:tc>
        <w:tc>
          <w:tcPr>
            <w:tcW w:w="524" w:type="dxa"/>
            <w:tcBorders>
              <w:top w:val="nil"/>
              <w:left w:val="nil"/>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4</w:t>
            </w:r>
          </w:p>
        </w:tc>
        <w:tc>
          <w:tcPr>
            <w:tcW w:w="148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5</w:t>
            </w:r>
          </w:p>
        </w:tc>
        <w:tc>
          <w:tcPr>
            <w:tcW w:w="822"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6</w:t>
            </w:r>
          </w:p>
        </w:tc>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center"/>
              <w:rPr>
                <w:rFonts w:ascii="Times New Roman" w:hAnsi="Times New Roman" w:cs="Times New Roman"/>
                <w:sz w:val="20"/>
                <w:szCs w:val="20"/>
              </w:rPr>
            </w:pPr>
            <w:r w:rsidRPr="007957EF">
              <w:rPr>
                <w:rFonts w:ascii="Times New Roman" w:hAnsi="Times New Roman" w:cs="Times New Roman"/>
                <w:sz w:val="20"/>
                <w:szCs w:val="20"/>
              </w:rPr>
              <w:t>7</w:t>
            </w:r>
          </w:p>
        </w:tc>
      </w:tr>
      <w:tr w:rsidR="007957EF" w:rsidRPr="007957EF" w:rsidTr="007957EF">
        <w:trPr>
          <w:trHeight w:val="11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ВСЕГО РАСХОДОВ</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8 156,4</w:t>
            </w:r>
          </w:p>
        </w:tc>
      </w:tr>
      <w:tr w:rsidR="007957EF" w:rsidRPr="007957EF" w:rsidTr="007957EF">
        <w:trPr>
          <w:trHeight w:val="17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Администрация МО "Тельвисочный сельсовет" НАО</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8 156,4</w:t>
            </w:r>
          </w:p>
        </w:tc>
      </w:tr>
      <w:tr w:rsidR="007957EF" w:rsidRPr="007957EF" w:rsidTr="007957EF">
        <w:trPr>
          <w:trHeight w:val="14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ОБЩЕГОСУДАРСТВЕННЫЕ ВОПРОСЫ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48,0</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общегосударственные вопросы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xml:space="preserve">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48,0</w:t>
            </w:r>
          </w:p>
        </w:tc>
      </w:tr>
      <w:tr w:rsidR="007957EF" w:rsidRPr="007957EF" w:rsidTr="007957EF">
        <w:trPr>
          <w:trHeight w:val="5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Муниципальная программа </w:t>
            </w:r>
            <w:r w:rsidRPr="007957EF">
              <w:rPr>
                <w:rFonts w:ascii="Times New Roman" w:hAnsi="Times New Roman" w:cs="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44.0.00.00000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48,0</w:t>
            </w:r>
          </w:p>
        </w:tc>
      </w:tr>
      <w:tr w:rsidR="007957EF" w:rsidRPr="007957EF" w:rsidTr="007957EF">
        <w:trPr>
          <w:trHeight w:val="57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48,0</w:t>
            </w:r>
          </w:p>
        </w:tc>
      </w:tr>
      <w:tr w:rsidR="007957EF" w:rsidRPr="007957EF" w:rsidTr="007957EF">
        <w:trPr>
          <w:trHeight w:val="15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48,0</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Национальная экономика</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10,0</w:t>
            </w:r>
          </w:p>
        </w:tc>
      </w:tr>
      <w:tr w:rsidR="007957EF" w:rsidRPr="007957EF" w:rsidTr="007957EF">
        <w:trPr>
          <w:trHeight w:val="167"/>
        </w:trPr>
        <w:tc>
          <w:tcPr>
            <w:tcW w:w="4414" w:type="dxa"/>
            <w:tcBorders>
              <w:top w:val="nil"/>
              <w:left w:val="single" w:sz="4" w:space="0" w:color="auto"/>
              <w:bottom w:val="single" w:sz="4" w:space="0" w:color="auto"/>
              <w:right w:val="single" w:sz="4" w:space="0" w:color="auto"/>
            </w:tcBorders>
            <w:shd w:val="clear" w:color="auto" w:fill="auto"/>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Другие вопросы в области национальной экономики</w:t>
            </w:r>
          </w:p>
        </w:tc>
        <w:tc>
          <w:tcPr>
            <w:tcW w:w="589"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04</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12</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10,0</w:t>
            </w:r>
          </w:p>
        </w:tc>
      </w:tr>
      <w:tr w:rsidR="007957EF" w:rsidRPr="007957EF" w:rsidTr="007957EF">
        <w:trPr>
          <w:trHeight w:val="417"/>
        </w:trPr>
        <w:tc>
          <w:tcPr>
            <w:tcW w:w="4414" w:type="dxa"/>
            <w:tcBorders>
              <w:top w:val="nil"/>
              <w:left w:val="single" w:sz="4" w:space="0" w:color="auto"/>
              <w:bottom w:val="single" w:sz="4" w:space="0" w:color="auto"/>
              <w:right w:val="single" w:sz="4" w:space="0" w:color="auto"/>
            </w:tcBorders>
            <w:shd w:val="clear" w:color="auto" w:fill="auto"/>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Муниципальная программа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589"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40.0.00.00000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500"/>
        </w:trPr>
        <w:tc>
          <w:tcPr>
            <w:tcW w:w="4414" w:type="dxa"/>
            <w:tcBorders>
              <w:top w:val="nil"/>
              <w:left w:val="single" w:sz="4" w:space="0" w:color="auto"/>
              <w:bottom w:val="single" w:sz="4" w:space="0" w:color="auto"/>
              <w:right w:val="single" w:sz="4" w:space="0" w:color="auto"/>
            </w:tcBorders>
            <w:shd w:val="clear" w:color="auto" w:fill="auto"/>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«Развитие малого и среднего предпринимательства на территории муниципального образования «Тельвисочный сельсовет» Ненецкого автономного округа на 2020 – 2022 годы</w:t>
            </w:r>
          </w:p>
        </w:tc>
        <w:tc>
          <w:tcPr>
            <w:tcW w:w="589"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40.0.00.93010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15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04</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12</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40.0.00.93010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10,0</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Жилищно-коммунальное хозяйство</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xml:space="preserve"> </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106,0</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Жилищное хозяйство</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106,0</w:t>
            </w:r>
          </w:p>
        </w:tc>
      </w:tr>
      <w:tr w:rsidR="007957EF" w:rsidRPr="007957EF" w:rsidTr="007957EF">
        <w:trPr>
          <w:trHeight w:val="5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 xml:space="preserve">Муниципальная программа </w:t>
            </w:r>
            <w:r w:rsidRPr="007957EF">
              <w:rPr>
                <w:rFonts w:ascii="Times New Roman" w:hAnsi="Times New Roman" w:cs="Times New Roman"/>
                <w:b/>
                <w:bCs/>
                <w:sz w:val="20"/>
                <w:szCs w:val="20"/>
              </w:rPr>
              <w:b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01</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44.0.00.00000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106,0</w:t>
            </w:r>
          </w:p>
        </w:tc>
      </w:tr>
      <w:tr w:rsidR="007957EF" w:rsidRPr="007957EF" w:rsidTr="007957EF">
        <w:trPr>
          <w:trHeight w:val="500"/>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106,0</w:t>
            </w:r>
          </w:p>
        </w:tc>
      </w:tr>
      <w:tr w:rsidR="007957EF" w:rsidRPr="007957EF" w:rsidTr="007957EF">
        <w:trPr>
          <w:trHeight w:val="15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01</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44.0.00.96130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106,0</w:t>
            </w:r>
          </w:p>
        </w:tc>
      </w:tr>
      <w:tr w:rsidR="007957EF" w:rsidRPr="007957EF" w:rsidTr="007957EF">
        <w:trPr>
          <w:trHeight w:val="5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Муниципальная программа  «Снос домов, признанных в установленном порядке ветхими или аварийными и подлежащими сносу или реконструкции, на территории муниципального образования «Тельвисочный сельсовет» Ненецкого автономного округа на 2021 - 2023 годы"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43.0.00.00000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7 810,7</w:t>
            </w:r>
          </w:p>
        </w:tc>
      </w:tr>
      <w:tr w:rsidR="007957EF" w:rsidRPr="007957EF" w:rsidTr="007957EF">
        <w:trPr>
          <w:trHeight w:val="41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Субсидии местным бюджетам на проведение мероприятий по сносу домов, признанных в установленном порядке </w:t>
            </w:r>
            <w:r w:rsidRPr="007957EF">
              <w:rPr>
                <w:rFonts w:ascii="Times New Roman" w:hAnsi="Times New Roman" w:cs="Times New Roman"/>
                <w:sz w:val="20"/>
                <w:szCs w:val="20"/>
              </w:rPr>
              <w:lastRenderedPageBreak/>
              <w:t>ветхими или аварийными и непригодными для проживания</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lastRenderedPageBreak/>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43.0.00.79670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6 595,4</w:t>
            </w:r>
          </w:p>
        </w:tc>
      </w:tr>
      <w:tr w:rsidR="007957EF" w:rsidRPr="007957EF" w:rsidTr="007957EF">
        <w:trPr>
          <w:trHeight w:val="250"/>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43.0.00.79670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6 595,4</w:t>
            </w:r>
          </w:p>
        </w:tc>
      </w:tr>
      <w:tr w:rsidR="007957EF" w:rsidRPr="007957EF" w:rsidTr="007957EF">
        <w:trPr>
          <w:trHeight w:val="41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Софинансирование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43.0.00.S9670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204,0</w:t>
            </w:r>
          </w:p>
        </w:tc>
      </w:tr>
      <w:tr w:rsidR="007957EF" w:rsidRPr="007957EF" w:rsidTr="007957EF">
        <w:trPr>
          <w:trHeight w:val="250"/>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43.0.00.S9670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204,0</w:t>
            </w:r>
          </w:p>
        </w:tc>
      </w:tr>
      <w:tr w:rsidR="007957EF" w:rsidRPr="007957EF" w:rsidTr="007957EF">
        <w:trPr>
          <w:trHeight w:val="333"/>
        </w:trPr>
        <w:tc>
          <w:tcPr>
            <w:tcW w:w="4414"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Субсидии местным бюджетам на выкуп жилых помещений собственников в соответствии со стаьей 32 Жилищного кодекса Российской Федерации. </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43.0.00.79660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980,7</w:t>
            </w:r>
          </w:p>
        </w:tc>
      </w:tr>
      <w:tr w:rsidR="007957EF" w:rsidRPr="007957EF" w:rsidTr="007957EF">
        <w:trPr>
          <w:trHeight w:val="15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43.0.00.79660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980,7</w:t>
            </w:r>
          </w:p>
        </w:tc>
      </w:tr>
      <w:tr w:rsidR="007957EF" w:rsidRPr="007957EF" w:rsidTr="007957EF">
        <w:trPr>
          <w:trHeight w:val="31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Софинансирование за счет средств местного бюджета   на выкуп жилых помещений собственников в соответствии со статьей 32 Жилищного кодекса Российской Федерации</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43.0.00.S9660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30,6</w:t>
            </w:r>
          </w:p>
        </w:tc>
      </w:tr>
      <w:tr w:rsidR="007957EF" w:rsidRPr="007957EF" w:rsidTr="007957EF">
        <w:trPr>
          <w:trHeight w:val="157"/>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05</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xml:space="preserve">43.0.00.S9660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30,6</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ОБРАЗОВАНИЕ</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52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49,2</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Молодежная политика</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07</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49,2</w:t>
            </w:r>
          </w:p>
        </w:tc>
      </w:tr>
      <w:tr w:rsidR="007957EF" w:rsidRPr="007957EF" w:rsidTr="007957EF">
        <w:trPr>
          <w:trHeight w:val="235"/>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МП «Молодежь муниципального образования  «Тельвисочный сельсовет» Ненецкого автономного округа на  2020 – 2022  годы». </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42.0.00.00000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49,2</w:t>
            </w:r>
          </w:p>
        </w:tc>
      </w:tr>
      <w:tr w:rsidR="007957EF" w:rsidRPr="007957EF" w:rsidTr="007957EF">
        <w:trPr>
          <w:trHeight w:val="31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 xml:space="preserve">Мероприятия в рамках МП «Молодежь муниципального образования  «Тельвисочный сельсовет» Ненецкого автономного округа на  2020 – 2022  годы». </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42.0.00. 97010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49,2</w:t>
            </w:r>
          </w:p>
        </w:tc>
      </w:tr>
      <w:tr w:rsidR="007957EF" w:rsidRPr="007957EF" w:rsidTr="007957EF">
        <w:trPr>
          <w:trHeight w:val="250"/>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52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07</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42.0.00. 97010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49,2</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000000" w:fill="FFFFFF"/>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СОЦИАЛЬНАЯ ПОЛИТИКА</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2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132,5</w:t>
            </w:r>
          </w:p>
        </w:tc>
      </w:tr>
      <w:tr w:rsidR="007957EF" w:rsidRPr="007957EF" w:rsidTr="007957EF">
        <w:trPr>
          <w:trHeight w:val="8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b/>
                <w:bCs/>
                <w:sz w:val="20"/>
                <w:szCs w:val="20"/>
              </w:rPr>
            </w:pPr>
            <w:r w:rsidRPr="007957EF">
              <w:rPr>
                <w:rFonts w:ascii="Times New Roman" w:hAnsi="Times New Roman" w:cs="Times New Roman"/>
                <w:b/>
                <w:bCs/>
                <w:sz w:val="20"/>
                <w:szCs w:val="20"/>
              </w:rPr>
              <w:t>Социальное обеспечение населения</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10</w:t>
            </w:r>
          </w:p>
        </w:tc>
        <w:tc>
          <w:tcPr>
            <w:tcW w:w="52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03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132,5</w:t>
            </w:r>
          </w:p>
        </w:tc>
      </w:tr>
      <w:tr w:rsidR="007957EF" w:rsidRPr="007957EF" w:rsidTr="007957EF">
        <w:trPr>
          <w:trHeight w:val="235"/>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lastRenderedPageBreak/>
              <w:t xml:space="preserve">МП "Старшее поколение муниципального образования "Тельвисочный сельсовет" НАО на 2020 - 2022 годы".   </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2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41.0.00.00000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b/>
                <w:bCs/>
                <w:sz w:val="20"/>
                <w:szCs w:val="20"/>
              </w:rPr>
            </w:pPr>
            <w:r w:rsidRPr="007957EF">
              <w:rPr>
                <w:rFonts w:ascii="Times New Roman" w:hAnsi="Times New Roman" w:cs="Times New Roman"/>
                <w:b/>
                <w:bCs/>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132,5</w:t>
            </w:r>
          </w:p>
        </w:tc>
      </w:tr>
      <w:tr w:rsidR="007957EF" w:rsidRPr="007957EF" w:rsidTr="007957EF">
        <w:trPr>
          <w:trHeight w:val="313"/>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Мероприятия в рамках  муниципальной программы «Старшее поколение муниципального образования «Тельвисочный сельсовет» НАО на 2020 – 2022 годы»</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2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41.0.00.95010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 </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132,5</w:t>
            </w:r>
          </w:p>
        </w:tc>
      </w:tr>
      <w:tr w:rsidR="007957EF" w:rsidRPr="007957EF" w:rsidTr="007957EF">
        <w:trPr>
          <w:trHeight w:val="250"/>
        </w:trPr>
        <w:tc>
          <w:tcPr>
            <w:tcW w:w="4414" w:type="dxa"/>
            <w:tcBorders>
              <w:top w:val="nil"/>
              <w:left w:val="single" w:sz="4" w:space="0" w:color="auto"/>
              <w:bottom w:val="single" w:sz="4" w:space="0" w:color="auto"/>
              <w:right w:val="nil"/>
            </w:tcBorders>
            <w:shd w:val="clear" w:color="auto" w:fill="auto"/>
            <w:vAlign w:val="bottom"/>
            <w:hideMark/>
          </w:tcPr>
          <w:p w:rsidR="007957EF" w:rsidRPr="007957EF" w:rsidRDefault="007957EF" w:rsidP="007957EF">
            <w:pPr>
              <w:rPr>
                <w:rFonts w:ascii="Times New Roman" w:hAnsi="Times New Roman" w:cs="Times New Roman"/>
                <w:sz w:val="20"/>
                <w:szCs w:val="20"/>
              </w:rPr>
            </w:pPr>
            <w:r w:rsidRPr="007957E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89" w:type="dxa"/>
            <w:tcBorders>
              <w:top w:val="nil"/>
              <w:left w:val="single" w:sz="4" w:space="0" w:color="auto"/>
              <w:bottom w:val="single" w:sz="4" w:space="0" w:color="auto"/>
              <w:right w:val="single" w:sz="4" w:space="0" w:color="auto"/>
            </w:tcBorders>
            <w:shd w:val="clear" w:color="auto" w:fill="auto"/>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660</w:t>
            </w:r>
          </w:p>
        </w:tc>
        <w:tc>
          <w:tcPr>
            <w:tcW w:w="524" w:type="dxa"/>
            <w:tcBorders>
              <w:top w:val="nil"/>
              <w:left w:val="nil"/>
              <w:bottom w:val="single" w:sz="4" w:space="0" w:color="auto"/>
              <w:right w:val="single" w:sz="4" w:space="0" w:color="auto"/>
            </w:tcBorders>
            <w:shd w:val="clear" w:color="000000" w:fill="FFFFFF"/>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10</w:t>
            </w:r>
          </w:p>
        </w:tc>
        <w:tc>
          <w:tcPr>
            <w:tcW w:w="524" w:type="dxa"/>
            <w:tcBorders>
              <w:top w:val="nil"/>
              <w:left w:val="nil"/>
              <w:bottom w:val="single" w:sz="4" w:space="0" w:color="auto"/>
              <w:right w:val="single" w:sz="4" w:space="0" w:color="auto"/>
            </w:tcBorders>
            <w:shd w:val="clear" w:color="000000" w:fill="FFFFFF"/>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03</w:t>
            </w:r>
          </w:p>
        </w:tc>
        <w:tc>
          <w:tcPr>
            <w:tcW w:w="1484" w:type="dxa"/>
            <w:tcBorders>
              <w:top w:val="nil"/>
              <w:left w:val="nil"/>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41.0.00.95010</w:t>
            </w:r>
          </w:p>
        </w:tc>
        <w:tc>
          <w:tcPr>
            <w:tcW w:w="822" w:type="dxa"/>
            <w:tcBorders>
              <w:top w:val="nil"/>
              <w:left w:val="nil"/>
              <w:bottom w:val="single" w:sz="4" w:space="0" w:color="auto"/>
              <w:right w:val="nil"/>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200</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957EF" w:rsidRPr="007957EF" w:rsidRDefault="007957EF" w:rsidP="007957EF">
            <w:pPr>
              <w:jc w:val="right"/>
              <w:rPr>
                <w:rFonts w:ascii="Times New Roman" w:hAnsi="Times New Roman" w:cs="Times New Roman"/>
                <w:sz w:val="20"/>
                <w:szCs w:val="20"/>
              </w:rPr>
            </w:pPr>
            <w:r w:rsidRPr="007957EF">
              <w:rPr>
                <w:rFonts w:ascii="Times New Roman" w:hAnsi="Times New Roman" w:cs="Times New Roman"/>
                <w:sz w:val="20"/>
                <w:szCs w:val="20"/>
              </w:rPr>
              <w:t>132,5</w:t>
            </w:r>
          </w:p>
        </w:tc>
      </w:tr>
    </w:tbl>
    <w:p w:rsidR="002D0D30" w:rsidRDefault="002D0D30" w:rsidP="00D72E45">
      <w:pPr>
        <w:jc w:val="both"/>
        <w:rPr>
          <w:sz w:val="18"/>
          <w:szCs w:val="18"/>
        </w:rPr>
      </w:pPr>
    </w:p>
    <w:p w:rsidR="002D0D30" w:rsidRDefault="002D0D30" w:rsidP="00D72E45">
      <w:pPr>
        <w:jc w:val="both"/>
        <w:rPr>
          <w:sz w:val="18"/>
          <w:szCs w:val="18"/>
        </w:rPr>
      </w:pPr>
    </w:p>
    <w:p w:rsidR="007957EF" w:rsidRDefault="007957EF" w:rsidP="00D72E45">
      <w:pPr>
        <w:jc w:val="both"/>
        <w:rPr>
          <w:sz w:val="18"/>
          <w:szCs w:val="18"/>
        </w:rPr>
      </w:pPr>
    </w:p>
    <w:p w:rsidR="007957EF" w:rsidRDefault="007957EF" w:rsidP="00D72E45">
      <w:pPr>
        <w:jc w:val="both"/>
        <w:rPr>
          <w:sz w:val="18"/>
          <w:szCs w:val="18"/>
        </w:rPr>
      </w:pPr>
    </w:p>
    <w:p w:rsidR="007957EF" w:rsidRDefault="007957EF" w:rsidP="00D72E45">
      <w:pPr>
        <w:jc w:val="both"/>
        <w:rPr>
          <w:sz w:val="18"/>
          <w:szCs w:val="18"/>
        </w:rPr>
      </w:pPr>
    </w:p>
    <w:p w:rsidR="00AE6189" w:rsidRPr="00E31E77" w:rsidRDefault="00AE6189" w:rsidP="00AE6189">
      <w:pPr>
        <w:pStyle w:val="ConsTitle"/>
        <w:ind w:right="0"/>
        <w:jc w:val="center"/>
        <w:rPr>
          <w:rFonts w:ascii="Times New Roman" w:hAnsi="Times New Roman"/>
          <w:sz w:val="24"/>
          <w:szCs w:val="24"/>
        </w:rPr>
      </w:pPr>
      <w:r>
        <w:rPr>
          <w:rFonts w:ascii="Times New Roman" w:hAnsi="Times New Roman"/>
          <w:sz w:val="24"/>
          <w:szCs w:val="24"/>
        </w:rPr>
        <w:t>27</w:t>
      </w:r>
      <w:r w:rsidRPr="00E31E77">
        <w:rPr>
          <w:rFonts w:ascii="Times New Roman" w:hAnsi="Times New Roman"/>
          <w:sz w:val="24"/>
          <w:szCs w:val="24"/>
        </w:rPr>
        <w:t xml:space="preserve">-е заседание 28-го созыва     </w:t>
      </w:r>
      <w:r>
        <w:rPr>
          <w:rFonts w:ascii="Times New Roman" w:hAnsi="Times New Roman"/>
          <w:sz w:val="24"/>
          <w:szCs w:val="24"/>
        </w:rPr>
        <w:t xml:space="preserve">                                 </w:t>
      </w:r>
    </w:p>
    <w:p w:rsidR="00AE6189" w:rsidRPr="00E31E77" w:rsidRDefault="00AE6189" w:rsidP="00AE6189">
      <w:pPr>
        <w:pStyle w:val="ConsPlusTitle"/>
        <w:jc w:val="right"/>
        <w:rPr>
          <w:rFonts w:ascii="Times New Roman" w:hAnsi="Times New Roman" w:cs="Times New Roman"/>
          <w:sz w:val="24"/>
          <w:szCs w:val="24"/>
        </w:rPr>
      </w:pPr>
    </w:p>
    <w:p w:rsidR="00AE6189" w:rsidRPr="00E31E77" w:rsidRDefault="00AE6189" w:rsidP="00AE6189">
      <w:pPr>
        <w:pStyle w:val="ConsPlusTitle"/>
        <w:jc w:val="center"/>
        <w:rPr>
          <w:rFonts w:ascii="Times New Roman" w:hAnsi="Times New Roman" w:cs="Times New Roman"/>
          <w:sz w:val="24"/>
          <w:szCs w:val="24"/>
        </w:rPr>
      </w:pPr>
      <w:r w:rsidRPr="00E31E77">
        <w:rPr>
          <w:rFonts w:ascii="Times New Roman" w:hAnsi="Times New Roman" w:cs="Times New Roman"/>
          <w:sz w:val="24"/>
          <w:szCs w:val="24"/>
        </w:rPr>
        <w:t>РЕШЕНИЕ</w:t>
      </w:r>
    </w:p>
    <w:p w:rsidR="00AE6189" w:rsidRPr="000D2489" w:rsidRDefault="00AE6189" w:rsidP="00AE6189">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от 30</w:t>
      </w:r>
      <w:r w:rsidRPr="000D2489">
        <w:rPr>
          <w:rFonts w:ascii="Times New Roman" w:hAnsi="Times New Roman" w:cs="Times New Roman"/>
          <w:b w:val="0"/>
          <w:sz w:val="24"/>
          <w:szCs w:val="24"/>
        </w:rPr>
        <w:t xml:space="preserve"> </w:t>
      </w:r>
      <w:r>
        <w:rPr>
          <w:rFonts w:ascii="Times New Roman" w:hAnsi="Times New Roman" w:cs="Times New Roman"/>
          <w:b w:val="0"/>
          <w:sz w:val="24"/>
          <w:szCs w:val="24"/>
        </w:rPr>
        <w:t xml:space="preserve">марта </w:t>
      </w:r>
      <w:r w:rsidRPr="000D2489">
        <w:rPr>
          <w:rFonts w:ascii="Times New Roman" w:hAnsi="Times New Roman" w:cs="Times New Roman"/>
          <w:b w:val="0"/>
          <w:sz w:val="24"/>
          <w:szCs w:val="24"/>
        </w:rPr>
        <w:t xml:space="preserve"> 20</w:t>
      </w:r>
      <w:r>
        <w:rPr>
          <w:rFonts w:ascii="Times New Roman" w:hAnsi="Times New Roman" w:cs="Times New Roman"/>
          <w:b w:val="0"/>
          <w:sz w:val="24"/>
          <w:szCs w:val="24"/>
        </w:rPr>
        <w:t>21 года № 4</w:t>
      </w:r>
    </w:p>
    <w:p w:rsidR="00AE6189" w:rsidRPr="00AE6189" w:rsidRDefault="00AE6189" w:rsidP="00AE6189">
      <w:pPr>
        <w:pStyle w:val="ConsPlusTitle"/>
        <w:jc w:val="center"/>
        <w:rPr>
          <w:rFonts w:ascii="Times New Roman" w:hAnsi="Times New Roman" w:cs="Times New Roman"/>
          <w:sz w:val="24"/>
          <w:szCs w:val="24"/>
        </w:rPr>
      </w:pPr>
    </w:p>
    <w:p w:rsidR="00AE6189" w:rsidRPr="00AE6189" w:rsidRDefault="00AE6189" w:rsidP="00AE6189">
      <w:pPr>
        <w:pStyle w:val="ConsPlusNonformat"/>
        <w:widowControl/>
        <w:jc w:val="center"/>
        <w:rPr>
          <w:rFonts w:ascii="Times New Roman" w:hAnsi="Times New Roman" w:cs="Times New Roman"/>
          <w:b/>
          <w:color w:val="000000"/>
          <w:sz w:val="24"/>
          <w:szCs w:val="24"/>
        </w:rPr>
      </w:pPr>
      <w:r w:rsidRPr="00AE6189">
        <w:rPr>
          <w:rFonts w:ascii="Times New Roman" w:hAnsi="Times New Roman" w:cs="Times New Roman"/>
          <w:b/>
          <w:color w:val="000000"/>
          <w:sz w:val="24"/>
          <w:szCs w:val="24"/>
        </w:rPr>
        <w:t xml:space="preserve">О внесении изменений </w:t>
      </w:r>
    </w:p>
    <w:p w:rsidR="00AE6189" w:rsidRPr="00AE6189" w:rsidRDefault="00AE6189" w:rsidP="00AE6189">
      <w:pPr>
        <w:pStyle w:val="ConsPlusNonformat"/>
        <w:widowControl/>
        <w:jc w:val="center"/>
        <w:rPr>
          <w:rFonts w:ascii="Times New Roman" w:hAnsi="Times New Roman" w:cs="Times New Roman"/>
          <w:bCs/>
          <w:color w:val="000000"/>
          <w:sz w:val="24"/>
          <w:szCs w:val="24"/>
        </w:rPr>
      </w:pPr>
      <w:r w:rsidRPr="00AE6189">
        <w:rPr>
          <w:rFonts w:ascii="Times New Roman" w:hAnsi="Times New Roman" w:cs="Times New Roman"/>
          <w:b/>
          <w:color w:val="000000"/>
          <w:sz w:val="24"/>
          <w:szCs w:val="24"/>
        </w:rPr>
        <w:t xml:space="preserve">в Порядок </w:t>
      </w:r>
      <w:r w:rsidRPr="00AE6189">
        <w:rPr>
          <w:rFonts w:ascii="Times New Roman" w:hAnsi="Times New Roman" w:cs="Times New Roman"/>
          <w:b/>
          <w:bCs/>
          <w:color w:val="000000"/>
          <w:sz w:val="24"/>
          <w:szCs w:val="24"/>
        </w:rPr>
        <w:t>формирования, ведения и обязательного опубликования</w:t>
      </w:r>
    </w:p>
    <w:p w:rsidR="00AE6189" w:rsidRPr="00AE6189" w:rsidRDefault="00AE6189" w:rsidP="00AE6189">
      <w:pPr>
        <w:pStyle w:val="ConsPlusTitle"/>
        <w:jc w:val="center"/>
        <w:rPr>
          <w:rFonts w:ascii="Times New Roman" w:hAnsi="Times New Roman" w:cs="Times New Roman"/>
          <w:color w:val="000000"/>
          <w:sz w:val="24"/>
          <w:szCs w:val="24"/>
        </w:rPr>
      </w:pPr>
      <w:r w:rsidRPr="00AE6189">
        <w:rPr>
          <w:rFonts w:ascii="Times New Roman" w:hAnsi="Times New Roman" w:cs="Times New Roman"/>
          <w:bCs w:val="0"/>
          <w:color w:val="000000"/>
          <w:sz w:val="24"/>
          <w:szCs w:val="24"/>
        </w:rPr>
        <w:t xml:space="preserve">перечня имущества </w:t>
      </w:r>
      <w:r w:rsidRPr="00AE6189">
        <w:rPr>
          <w:rFonts w:ascii="Times New Roman" w:hAnsi="Times New Roman" w:cs="Times New Roman"/>
          <w:color w:val="000000"/>
          <w:sz w:val="24"/>
          <w:szCs w:val="24"/>
        </w:rPr>
        <w:t>муниципального образования «Тельвисочный сельсовет»</w:t>
      </w:r>
    </w:p>
    <w:p w:rsidR="00AE6189" w:rsidRPr="00AE6189" w:rsidRDefault="00AE6189" w:rsidP="00AE6189">
      <w:pPr>
        <w:pStyle w:val="ConsPlusTitle"/>
        <w:jc w:val="center"/>
        <w:rPr>
          <w:rFonts w:ascii="Times New Roman" w:hAnsi="Times New Roman" w:cs="Times New Roman"/>
          <w:bCs w:val="0"/>
          <w:color w:val="000000"/>
          <w:sz w:val="24"/>
          <w:szCs w:val="24"/>
        </w:rPr>
      </w:pPr>
      <w:r w:rsidRPr="00AE6189">
        <w:rPr>
          <w:rFonts w:ascii="Times New Roman" w:hAnsi="Times New Roman" w:cs="Times New Roman"/>
          <w:color w:val="000000"/>
          <w:sz w:val="24"/>
          <w:szCs w:val="24"/>
        </w:rPr>
        <w:t>Ненецкого автономного округа</w:t>
      </w:r>
      <w:r w:rsidRPr="00AE6189">
        <w:rPr>
          <w:rFonts w:ascii="Times New Roman" w:hAnsi="Times New Roman" w:cs="Times New Roman"/>
          <w:bCs w:val="0"/>
          <w:color w:val="000000"/>
          <w:sz w:val="24"/>
          <w:szCs w:val="24"/>
        </w:rPr>
        <w:t>, свободного от прав третьих лиц</w:t>
      </w:r>
    </w:p>
    <w:p w:rsidR="00AE6189" w:rsidRPr="00AE6189" w:rsidRDefault="00AE6189" w:rsidP="00AE6189">
      <w:pPr>
        <w:pStyle w:val="ConsPlusTitle"/>
        <w:jc w:val="center"/>
        <w:rPr>
          <w:rFonts w:ascii="Times New Roman" w:hAnsi="Times New Roman" w:cs="Times New Roman"/>
          <w:sz w:val="24"/>
          <w:szCs w:val="24"/>
        </w:rPr>
      </w:pPr>
      <w:r w:rsidRPr="00AE6189">
        <w:rPr>
          <w:rFonts w:ascii="Times New Roman" w:hAnsi="Times New Roman" w:cs="Times New Roman"/>
          <w:sz w:val="24"/>
          <w:szCs w:val="24"/>
        </w:rPr>
        <w:t>(за исключением права хозяйственного ведения, права оперативного управления,</w:t>
      </w:r>
    </w:p>
    <w:p w:rsidR="00AE6189" w:rsidRPr="00AE6189" w:rsidRDefault="00AE6189" w:rsidP="00AE6189">
      <w:pPr>
        <w:autoSpaceDE w:val="0"/>
        <w:autoSpaceDN w:val="0"/>
        <w:adjustRightInd w:val="0"/>
        <w:jc w:val="center"/>
        <w:rPr>
          <w:rFonts w:ascii="Times New Roman" w:hAnsi="Times New Roman" w:cs="Times New Roman"/>
          <w:b/>
          <w:sz w:val="24"/>
          <w:szCs w:val="24"/>
        </w:rPr>
      </w:pPr>
      <w:r w:rsidRPr="00AE6189">
        <w:rPr>
          <w:rFonts w:ascii="Times New Roman" w:hAnsi="Times New Roman" w:cs="Times New Roman"/>
          <w:b/>
          <w:sz w:val="24"/>
          <w:szCs w:val="24"/>
        </w:rPr>
        <w:t>а также имущественных прав субъектов малого и среднего предпринимательства),</w:t>
      </w:r>
      <w:r w:rsidRPr="00AE6189">
        <w:rPr>
          <w:rFonts w:ascii="Times New Roman" w:eastAsia="Calibri" w:hAnsi="Times New Roman" w:cs="Times New Roman"/>
          <w:b/>
          <w:bCs/>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AE6189">
        <w:rPr>
          <w:rFonts w:ascii="Times New Roman" w:hAnsi="Times New Roman" w:cs="Times New Roman"/>
          <w:b/>
          <w:bCs/>
          <w:color w:val="000000"/>
          <w:sz w:val="24"/>
          <w:szCs w:val="24"/>
        </w:rPr>
        <w:t xml:space="preserve"> физическим лицам</w:t>
      </w:r>
      <w:r w:rsidRPr="00AE6189">
        <w:rPr>
          <w:rFonts w:ascii="Times New Roman" w:eastAsia="Calibri" w:hAnsi="Times New Roman" w:cs="Times New Roman"/>
          <w:b/>
          <w:bCs/>
          <w:sz w:val="24"/>
          <w:szCs w:val="24"/>
        </w:rPr>
        <w:t xml:space="preserve">, не являющимися индивидуальными предпринимателями и применяющими специальный налоговый </w:t>
      </w:r>
      <w:hyperlink r:id="rId23" w:history="1">
        <w:r w:rsidRPr="00AE6189">
          <w:rPr>
            <w:rFonts w:ascii="Times New Roman" w:eastAsia="Calibri" w:hAnsi="Times New Roman" w:cs="Times New Roman"/>
            <w:b/>
            <w:bCs/>
            <w:color w:val="000000"/>
            <w:sz w:val="24"/>
            <w:szCs w:val="24"/>
          </w:rPr>
          <w:t>режим</w:t>
        </w:r>
      </w:hyperlink>
      <w:r w:rsidRPr="00AE6189">
        <w:rPr>
          <w:rFonts w:ascii="Times New Roman" w:eastAsia="Calibri" w:hAnsi="Times New Roman" w:cs="Times New Roman"/>
          <w:b/>
          <w:bCs/>
          <w:color w:val="000000"/>
          <w:sz w:val="24"/>
          <w:szCs w:val="24"/>
        </w:rPr>
        <w:t xml:space="preserve"> "Налог на профессиональный доход"</w:t>
      </w:r>
    </w:p>
    <w:p w:rsidR="00AE6189" w:rsidRPr="00AE6189" w:rsidRDefault="00AE6189" w:rsidP="00AE6189">
      <w:pPr>
        <w:pStyle w:val="ConsPlusNormal"/>
        <w:jc w:val="both"/>
        <w:rPr>
          <w:rFonts w:ascii="Times New Roman" w:hAnsi="Times New Roman" w:cs="Times New Roman"/>
          <w:sz w:val="24"/>
          <w:szCs w:val="24"/>
        </w:rPr>
      </w:pPr>
    </w:p>
    <w:p w:rsidR="00AE6189" w:rsidRPr="00AE6189" w:rsidRDefault="00AE6189" w:rsidP="00AE6189">
      <w:pPr>
        <w:pStyle w:val="ConsPlusNormal"/>
        <w:ind w:firstLine="540"/>
        <w:jc w:val="both"/>
        <w:rPr>
          <w:rFonts w:ascii="Times New Roman" w:hAnsi="Times New Roman" w:cs="Times New Roman"/>
          <w:sz w:val="24"/>
          <w:szCs w:val="24"/>
        </w:rPr>
      </w:pPr>
      <w:r w:rsidRPr="00AE6189">
        <w:rPr>
          <w:rFonts w:ascii="Times New Roman" w:hAnsi="Times New Roman" w:cs="Times New Roman"/>
          <w:sz w:val="24"/>
          <w:szCs w:val="24"/>
        </w:rPr>
        <w:t xml:space="preserve">Руководствуясь Федеральным  </w:t>
      </w:r>
      <w:hyperlink r:id="rId24" w:history="1">
        <w:r w:rsidRPr="00AE6189">
          <w:rPr>
            <w:rFonts w:ascii="Times New Roman" w:hAnsi="Times New Roman" w:cs="Times New Roman"/>
            <w:color w:val="000000"/>
            <w:sz w:val="24"/>
            <w:szCs w:val="24"/>
          </w:rPr>
          <w:t>закон</w:t>
        </w:r>
      </w:hyperlink>
      <w:r w:rsidRPr="00AE6189">
        <w:rPr>
          <w:rFonts w:ascii="Times New Roman" w:hAnsi="Times New Roman" w:cs="Times New Roman"/>
          <w:color w:val="000000"/>
          <w:sz w:val="24"/>
          <w:szCs w:val="24"/>
        </w:rPr>
        <w:t xml:space="preserve">ом </w:t>
      </w:r>
      <w:r w:rsidRPr="00AE6189">
        <w:rPr>
          <w:rFonts w:ascii="Times New Roman" w:hAnsi="Times New Roman" w:cs="Times New Roman"/>
          <w:bCs/>
          <w:sz w:val="24"/>
          <w:szCs w:val="24"/>
          <w:lang w:eastAsia="ru-RU"/>
        </w:rPr>
        <w:t xml:space="preserve">от 24.07.2007 N 209-ФЗ </w:t>
      </w:r>
      <w:r w:rsidRPr="00AE6189">
        <w:rPr>
          <w:rFonts w:ascii="Times New Roman" w:hAnsi="Times New Roman" w:cs="Times New Roman"/>
          <w:bCs/>
          <w:sz w:val="24"/>
          <w:szCs w:val="24"/>
        </w:rPr>
        <w:t xml:space="preserve">"О развитии малого и среднего предпринимательства в Российской Федерации", </w:t>
      </w:r>
      <w:r w:rsidRPr="00AE6189">
        <w:rPr>
          <w:rFonts w:ascii="Times New Roman" w:hAnsi="Times New Roman" w:cs="Times New Roman"/>
          <w:color w:val="000000"/>
          <w:sz w:val="24"/>
          <w:szCs w:val="24"/>
        </w:rPr>
        <w:t xml:space="preserve">Приказом Минэкономразвития России от 20.04.2016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r w:rsidRPr="00AE6189">
        <w:rPr>
          <w:rFonts w:ascii="Times New Roman" w:hAnsi="Times New Roman" w:cs="Times New Roman"/>
          <w:sz w:val="24"/>
          <w:szCs w:val="24"/>
        </w:rPr>
        <w:t>Совет депутатов МО «Тельвисочный сельсовет» НАО РЕШИЛ:</w:t>
      </w:r>
    </w:p>
    <w:p w:rsidR="00AE6189" w:rsidRPr="00AE6189" w:rsidRDefault="00AE6189" w:rsidP="00AE6189">
      <w:pPr>
        <w:pStyle w:val="ConsPlusNonformat"/>
        <w:widowControl/>
        <w:numPr>
          <w:ilvl w:val="0"/>
          <w:numId w:val="9"/>
        </w:numPr>
        <w:ind w:left="0" w:firstLine="426"/>
        <w:jc w:val="both"/>
        <w:rPr>
          <w:rFonts w:ascii="Times New Roman" w:hAnsi="Times New Roman" w:cs="Times New Roman"/>
          <w:color w:val="000000"/>
          <w:sz w:val="24"/>
          <w:szCs w:val="24"/>
        </w:rPr>
      </w:pPr>
      <w:r w:rsidRPr="00AE6189">
        <w:rPr>
          <w:rFonts w:ascii="Times New Roman" w:hAnsi="Times New Roman" w:cs="Times New Roman"/>
          <w:sz w:val="24"/>
          <w:szCs w:val="24"/>
        </w:rPr>
        <w:t xml:space="preserve">Внести следующие изменения </w:t>
      </w:r>
      <w:r w:rsidRPr="00AE6189">
        <w:rPr>
          <w:rFonts w:ascii="Times New Roman" w:hAnsi="Times New Roman" w:cs="Times New Roman"/>
          <w:color w:val="000000"/>
          <w:sz w:val="24"/>
          <w:szCs w:val="24"/>
        </w:rPr>
        <w:t xml:space="preserve">в Порядок </w:t>
      </w:r>
      <w:r w:rsidRPr="00AE6189">
        <w:rPr>
          <w:rFonts w:ascii="Times New Roman" w:hAnsi="Times New Roman" w:cs="Times New Roman"/>
          <w:bCs/>
          <w:color w:val="000000"/>
          <w:sz w:val="24"/>
          <w:szCs w:val="24"/>
        </w:rPr>
        <w:t>формирования, ведения и обязательного опубликования</w:t>
      </w:r>
      <w:r w:rsidRPr="00AE6189">
        <w:rPr>
          <w:rFonts w:ascii="Times New Roman" w:hAnsi="Times New Roman" w:cs="Times New Roman"/>
          <w:color w:val="000000"/>
          <w:sz w:val="24"/>
          <w:szCs w:val="24"/>
        </w:rPr>
        <w:t xml:space="preserve"> перечня имущества муниципального образования «Тельвисочный сельсовет» Ненецкого автономного округа, свободного от прав третьих лиц </w:t>
      </w:r>
      <w:r w:rsidRPr="00AE6189">
        <w:rPr>
          <w:rFonts w:ascii="Times New Roman" w:hAnsi="Times New Roman" w:cs="Times New Roman"/>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AE6189">
        <w:rPr>
          <w:rFonts w:ascii="Times New Roman" w:eastAsia="Calibri" w:hAnsi="Times New Roman" w:cs="Times New Roman"/>
          <w:bCs/>
          <w:sz w:val="24"/>
          <w:szCs w:val="24"/>
        </w:rPr>
        <w:t>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а также</w:t>
      </w:r>
      <w:r w:rsidRPr="00AE6189">
        <w:rPr>
          <w:rFonts w:ascii="Times New Roman" w:hAnsi="Times New Roman" w:cs="Times New Roman"/>
          <w:bCs/>
          <w:color w:val="000000"/>
          <w:sz w:val="24"/>
          <w:szCs w:val="24"/>
        </w:rPr>
        <w:t xml:space="preserve"> физическим лицам</w:t>
      </w:r>
      <w:r w:rsidRPr="00AE6189">
        <w:rPr>
          <w:rFonts w:ascii="Times New Roman" w:eastAsia="Calibri" w:hAnsi="Times New Roman" w:cs="Times New Roman"/>
          <w:bCs/>
          <w:sz w:val="24"/>
          <w:szCs w:val="24"/>
        </w:rPr>
        <w:t xml:space="preserve">, не являющимися индивидуальными предпринимателями и </w:t>
      </w:r>
      <w:r w:rsidRPr="00AE6189">
        <w:rPr>
          <w:rFonts w:ascii="Times New Roman" w:eastAsia="Calibri" w:hAnsi="Times New Roman" w:cs="Times New Roman"/>
          <w:bCs/>
          <w:sz w:val="24"/>
          <w:szCs w:val="24"/>
        </w:rPr>
        <w:lastRenderedPageBreak/>
        <w:t xml:space="preserve">применяющими специальный налоговый </w:t>
      </w:r>
      <w:hyperlink r:id="rId25" w:history="1">
        <w:r w:rsidRPr="00AE6189">
          <w:rPr>
            <w:rFonts w:ascii="Times New Roman" w:eastAsia="Calibri" w:hAnsi="Times New Roman" w:cs="Times New Roman"/>
            <w:bCs/>
            <w:color w:val="000000"/>
            <w:sz w:val="24"/>
            <w:szCs w:val="24"/>
          </w:rPr>
          <w:t>режим</w:t>
        </w:r>
      </w:hyperlink>
      <w:r w:rsidRPr="00AE6189">
        <w:rPr>
          <w:rFonts w:ascii="Times New Roman" w:eastAsia="Calibri" w:hAnsi="Times New Roman" w:cs="Times New Roman"/>
          <w:bCs/>
          <w:color w:val="000000"/>
          <w:sz w:val="24"/>
          <w:szCs w:val="24"/>
        </w:rPr>
        <w:t xml:space="preserve"> "Налог на профессиональный доход", утвержденный </w:t>
      </w:r>
      <w:r w:rsidRPr="00AE6189">
        <w:rPr>
          <w:rFonts w:ascii="Times New Roman" w:hAnsi="Times New Roman" w:cs="Times New Roman"/>
          <w:color w:val="000000"/>
          <w:sz w:val="24"/>
          <w:szCs w:val="24"/>
        </w:rPr>
        <w:t>решением Совета депутатов МО «Тельвисочный сельсовет» НАО от 29.10.2020 № 5:</w:t>
      </w:r>
    </w:p>
    <w:p w:rsidR="00AE6189" w:rsidRPr="00AE6189" w:rsidRDefault="00AE6189" w:rsidP="00AE6189">
      <w:pPr>
        <w:pStyle w:val="ConsPlusNormal"/>
        <w:numPr>
          <w:ilvl w:val="1"/>
          <w:numId w:val="9"/>
        </w:numPr>
        <w:ind w:left="0" w:firstLine="540"/>
        <w:jc w:val="both"/>
        <w:rPr>
          <w:rFonts w:ascii="Times New Roman" w:hAnsi="Times New Roman" w:cs="Times New Roman"/>
          <w:color w:val="000000"/>
          <w:sz w:val="24"/>
          <w:szCs w:val="24"/>
        </w:rPr>
      </w:pPr>
      <w:r w:rsidRPr="00AE6189">
        <w:rPr>
          <w:rFonts w:ascii="Times New Roman" w:hAnsi="Times New Roman" w:cs="Times New Roman"/>
          <w:color w:val="000000"/>
          <w:sz w:val="24"/>
          <w:szCs w:val="24"/>
        </w:rPr>
        <w:t>пункт 6 изложить в следующей редакции:</w:t>
      </w:r>
    </w:p>
    <w:p w:rsidR="00AE6189" w:rsidRPr="00AE6189" w:rsidRDefault="00AE6189" w:rsidP="00AE6189">
      <w:pPr>
        <w:pStyle w:val="ConsPlusNormal"/>
        <w:jc w:val="both"/>
        <w:rPr>
          <w:rFonts w:ascii="Times New Roman" w:hAnsi="Times New Roman" w:cs="Times New Roman"/>
          <w:color w:val="000000"/>
          <w:sz w:val="24"/>
          <w:szCs w:val="24"/>
        </w:rPr>
      </w:pPr>
      <w:r w:rsidRPr="00AE6189">
        <w:rPr>
          <w:rFonts w:ascii="Times New Roman" w:hAnsi="Times New Roman" w:cs="Times New Roman"/>
          <w:color w:val="000000"/>
          <w:sz w:val="24"/>
          <w:szCs w:val="24"/>
        </w:rPr>
        <w:t xml:space="preserve">«6. В случае принятия решения об отказе в учете предложения, указанного в </w:t>
      </w:r>
      <w:hyperlink w:anchor="Par19" w:history="1">
        <w:r w:rsidRPr="00AE6189">
          <w:rPr>
            <w:rFonts w:ascii="Times New Roman" w:hAnsi="Times New Roman" w:cs="Times New Roman"/>
            <w:color w:val="000000"/>
            <w:sz w:val="24"/>
            <w:szCs w:val="24"/>
          </w:rPr>
          <w:t>пункте 5</w:t>
        </w:r>
      </w:hyperlink>
      <w:r w:rsidRPr="00AE6189">
        <w:rPr>
          <w:rFonts w:ascii="Times New Roman" w:hAnsi="Times New Roman" w:cs="Times New Roman"/>
          <w:color w:val="000000"/>
          <w:sz w:val="24"/>
          <w:szCs w:val="24"/>
        </w:rPr>
        <w:t xml:space="preserve"> настоящего Порядка, уполномоченный орган в течение 5 рабочих дней направляет лицу, представившему предложение, мотивированный ответ о невозможности включения сведений о муниципальном имуществе в </w:t>
      </w:r>
      <w:hyperlink r:id="rId26" w:history="1">
        <w:r w:rsidRPr="00AE6189">
          <w:rPr>
            <w:rFonts w:ascii="Times New Roman" w:hAnsi="Times New Roman" w:cs="Times New Roman"/>
            <w:color w:val="000000"/>
            <w:sz w:val="24"/>
            <w:szCs w:val="24"/>
          </w:rPr>
          <w:t>перечень</w:t>
        </w:r>
      </w:hyperlink>
      <w:r w:rsidRPr="00AE6189">
        <w:rPr>
          <w:rFonts w:ascii="Times New Roman" w:hAnsi="Times New Roman" w:cs="Times New Roman"/>
          <w:color w:val="000000"/>
          <w:sz w:val="24"/>
          <w:szCs w:val="24"/>
        </w:rPr>
        <w:t xml:space="preserve"> или исключения сведений о муниципальном имуществе из перечня.».</w:t>
      </w:r>
    </w:p>
    <w:p w:rsidR="00AE6189" w:rsidRPr="00AE6189" w:rsidRDefault="00AE6189" w:rsidP="00AE6189">
      <w:pPr>
        <w:pStyle w:val="ConsPlusNormal"/>
        <w:ind w:firstLine="540"/>
        <w:jc w:val="both"/>
        <w:rPr>
          <w:rFonts w:ascii="Times New Roman" w:hAnsi="Times New Roman" w:cs="Times New Roman"/>
          <w:sz w:val="24"/>
          <w:szCs w:val="24"/>
        </w:rPr>
      </w:pPr>
      <w:r w:rsidRPr="00AE6189">
        <w:rPr>
          <w:rFonts w:ascii="Times New Roman" w:hAnsi="Times New Roman" w:cs="Times New Roman"/>
          <w:sz w:val="24"/>
          <w:szCs w:val="24"/>
        </w:rPr>
        <w:t>2. Настоящее решение вступает в силу после его официального опубликования (обнародования).</w:t>
      </w:r>
    </w:p>
    <w:p w:rsidR="00AE6189" w:rsidRPr="00AE6189" w:rsidRDefault="00AE6189" w:rsidP="00AE6189">
      <w:pPr>
        <w:pStyle w:val="ConsPlusNormal"/>
        <w:ind w:firstLine="540"/>
        <w:jc w:val="both"/>
        <w:rPr>
          <w:rFonts w:ascii="Times New Roman" w:hAnsi="Times New Roman" w:cs="Times New Roman"/>
          <w:sz w:val="24"/>
          <w:szCs w:val="24"/>
        </w:rPr>
      </w:pPr>
    </w:p>
    <w:p w:rsidR="00AE6189" w:rsidRPr="00AE6189" w:rsidRDefault="00AE6189" w:rsidP="00AE6189">
      <w:pPr>
        <w:contextualSpacing/>
        <w:rPr>
          <w:rFonts w:ascii="Times New Roman" w:hAnsi="Times New Roman" w:cs="Times New Roman"/>
          <w:sz w:val="24"/>
          <w:szCs w:val="24"/>
        </w:rPr>
      </w:pPr>
      <w:r w:rsidRPr="00AE6189">
        <w:rPr>
          <w:rFonts w:ascii="Times New Roman" w:hAnsi="Times New Roman" w:cs="Times New Roman"/>
          <w:sz w:val="24"/>
          <w:szCs w:val="24"/>
        </w:rPr>
        <w:t>Глава муниципального образования</w:t>
      </w:r>
    </w:p>
    <w:p w:rsidR="00AE6189" w:rsidRPr="00AE6189" w:rsidRDefault="00AE6189" w:rsidP="00AE6189">
      <w:pPr>
        <w:contextualSpacing/>
        <w:rPr>
          <w:rFonts w:ascii="Times New Roman" w:hAnsi="Times New Roman" w:cs="Times New Roman"/>
          <w:sz w:val="24"/>
          <w:szCs w:val="24"/>
        </w:rPr>
      </w:pPr>
      <w:r w:rsidRPr="00AE6189">
        <w:rPr>
          <w:rFonts w:ascii="Times New Roman" w:hAnsi="Times New Roman" w:cs="Times New Roman"/>
          <w:sz w:val="24"/>
          <w:szCs w:val="24"/>
        </w:rPr>
        <w:t xml:space="preserve"> «Тельвисочный сельсовет» </w:t>
      </w:r>
    </w:p>
    <w:p w:rsidR="00AE6189" w:rsidRPr="00AE6189" w:rsidRDefault="00AE6189" w:rsidP="00AE6189">
      <w:pPr>
        <w:contextualSpacing/>
        <w:rPr>
          <w:rFonts w:ascii="Times New Roman" w:hAnsi="Times New Roman" w:cs="Times New Roman"/>
          <w:sz w:val="24"/>
          <w:szCs w:val="24"/>
        </w:rPr>
      </w:pPr>
      <w:r w:rsidRPr="00AE6189">
        <w:rPr>
          <w:rFonts w:ascii="Times New Roman" w:hAnsi="Times New Roman" w:cs="Times New Roman"/>
          <w:sz w:val="24"/>
          <w:szCs w:val="24"/>
        </w:rPr>
        <w:t xml:space="preserve">Ненецкого автономного округа                                                       </w:t>
      </w:r>
      <w:r w:rsidRPr="00AE6189">
        <w:rPr>
          <w:rFonts w:ascii="Times New Roman" w:hAnsi="Times New Roman" w:cs="Times New Roman"/>
          <w:sz w:val="24"/>
          <w:szCs w:val="24"/>
        </w:rPr>
        <w:tab/>
      </w:r>
      <w:r w:rsidRPr="00AE6189">
        <w:rPr>
          <w:rFonts w:ascii="Times New Roman" w:hAnsi="Times New Roman" w:cs="Times New Roman"/>
          <w:sz w:val="24"/>
          <w:szCs w:val="24"/>
        </w:rPr>
        <w:tab/>
      </w:r>
      <w:r w:rsidRPr="00AE6189">
        <w:rPr>
          <w:rFonts w:ascii="Times New Roman" w:hAnsi="Times New Roman" w:cs="Times New Roman"/>
          <w:sz w:val="24"/>
          <w:szCs w:val="24"/>
        </w:rPr>
        <w:tab/>
        <w:t xml:space="preserve">  Д.С. Якубович     </w:t>
      </w:r>
    </w:p>
    <w:p w:rsidR="00AE6189" w:rsidRDefault="00AE6189" w:rsidP="00AE6189">
      <w:pPr>
        <w:jc w:val="both"/>
        <w:rPr>
          <w:rFonts w:ascii="Times New Roman" w:hAnsi="Times New Roman" w:cs="Times New Roman"/>
          <w:color w:val="FF0000"/>
          <w:sz w:val="24"/>
          <w:szCs w:val="24"/>
        </w:rPr>
      </w:pPr>
    </w:p>
    <w:p w:rsidR="00363E6B" w:rsidRDefault="00363E6B" w:rsidP="00AE6189">
      <w:pPr>
        <w:jc w:val="both"/>
        <w:rPr>
          <w:rFonts w:ascii="Times New Roman" w:hAnsi="Times New Roman" w:cs="Times New Roman"/>
          <w:color w:val="FF0000"/>
          <w:sz w:val="24"/>
          <w:szCs w:val="24"/>
        </w:rPr>
      </w:pPr>
    </w:p>
    <w:p w:rsidR="00363E6B" w:rsidRDefault="00363E6B" w:rsidP="00AE6189">
      <w:pPr>
        <w:jc w:val="both"/>
        <w:rPr>
          <w:rFonts w:ascii="Times New Roman" w:hAnsi="Times New Roman" w:cs="Times New Roman"/>
          <w:color w:val="FF0000"/>
          <w:sz w:val="24"/>
          <w:szCs w:val="24"/>
        </w:rPr>
      </w:pPr>
    </w:p>
    <w:p w:rsidR="00363E6B" w:rsidRDefault="00363E6B" w:rsidP="00AE6189">
      <w:pPr>
        <w:jc w:val="both"/>
        <w:rPr>
          <w:rFonts w:ascii="Times New Roman" w:hAnsi="Times New Roman" w:cs="Times New Roman"/>
          <w:color w:val="FF0000"/>
          <w:sz w:val="24"/>
          <w:szCs w:val="24"/>
        </w:rPr>
      </w:pPr>
    </w:p>
    <w:p w:rsidR="005D09A4" w:rsidRDefault="005D09A4" w:rsidP="005D09A4">
      <w:pPr>
        <w:pStyle w:val="ConsPlusTitle"/>
        <w:widowControl/>
        <w:jc w:val="center"/>
        <w:rPr>
          <w:rFonts w:ascii="Times New Roman" w:hAnsi="Times New Roman" w:cs="Times New Roman"/>
          <w:sz w:val="24"/>
          <w:szCs w:val="24"/>
        </w:rPr>
      </w:pPr>
      <w:r>
        <w:rPr>
          <w:rFonts w:ascii="Times New Roman" w:hAnsi="Times New Roman"/>
          <w:sz w:val="24"/>
          <w:szCs w:val="24"/>
        </w:rPr>
        <w:t>27</w:t>
      </w:r>
      <w:r w:rsidRPr="00E31E77">
        <w:rPr>
          <w:rFonts w:ascii="Times New Roman" w:hAnsi="Times New Roman"/>
          <w:sz w:val="24"/>
          <w:szCs w:val="24"/>
        </w:rPr>
        <w:t>-е заседание 28-го созыва</w:t>
      </w:r>
    </w:p>
    <w:p w:rsidR="005D09A4" w:rsidRDefault="005D09A4" w:rsidP="005D09A4">
      <w:pPr>
        <w:pStyle w:val="ConsPlusTitle"/>
        <w:widowControl/>
        <w:jc w:val="center"/>
        <w:rPr>
          <w:rFonts w:ascii="Times New Roman" w:hAnsi="Times New Roman" w:cs="Times New Roman"/>
          <w:sz w:val="28"/>
          <w:szCs w:val="28"/>
        </w:rPr>
      </w:pPr>
    </w:p>
    <w:p w:rsidR="005D09A4" w:rsidRDefault="005D09A4" w:rsidP="005D09A4">
      <w:pPr>
        <w:pStyle w:val="ConsPlusTitle"/>
        <w:widowControl/>
        <w:jc w:val="center"/>
        <w:rPr>
          <w:rFonts w:ascii="Times New Roman" w:hAnsi="Times New Roman" w:cs="Times New Roman"/>
          <w:sz w:val="28"/>
          <w:szCs w:val="28"/>
        </w:rPr>
      </w:pPr>
      <w:r w:rsidRPr="00DF63A2">
        <w:rPr>
          <w:rFonts w:ascii="Times New Roman" w:hAnsi="Times New Roman" w:cs="Times New Roman"/>
          <w:sz w:val="28"/>
          <w:szCs w:val="28"/>
        </w:rPr>
        <w:t>РЕШЕНИЕ</w:t>
      </w:r>
    </w:p>
    <w:p w:rsidR="005D09A4" w:rsidRPr="00371D6C" w:rsidRDefault="005D09A4" w:rsidP="005D09A4">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от 30 марта 2021</w:t>
      </w:r>
      <w:r w:rsidRPr="00371D6C">
        <w:rPr>
          <w:rFonts w:ascii="Times New Roman" w:hAnsi="Times New Roman" w:cs="Times New Roman"/>
          <w:b w:val="0"/>
          <w:sz w:val="24"/>
          <w:szCs w:val="24"/>
        </w:rPr>
        <w:t xml:space="preserve"> года</w:t>
      </w:r>
      <w:r>
        <w:rPr>
          <w:rFonts w:ascii="Times New Roman" w:hAnsi="Times New Roman" w:cs="Times New Roman"/>
          <w:b w:val="0"/>
          <w:sz w:val="24"/>
          <w:szCs w:val="24"/>
        </w:rPr>
        <w:t xml:space="preserve"> № 5</w:t>
      </w:r>
    </w:p>
    <w:p w:rsidR="005D09A4" w:rsidRDefault="005D09A4" w:rsidP="005D09A4">
      <w:pPr>
        <w:pStyle w:val="ConsPlusTitle"/>
        <w:widowControl/>
        <w:jc w:val="both"/>
        <w:rPr>
          <w:rFonts w:ascii="Times New Roman" w:hAnsi="Times New Roman" w:cs="Times New Roman"/>
          <w:sz w:val="28"/>
          <w:szCs w:val="28"/>
        </w:rPr>
      </w:pPr>
    </w:p>
    <w:p w:rsidR="005D09A4" w:rsidRPr="005D09A4" w:rsidRDefault="005D09A4" w:rsidP="005D09A4">
      <w:pPr>
        <w:autoSpaceDE w:val="0"/>
        <w:autoSpaceDN w:val="0"/>
        <w:adjustRightInd w:val="0"/>
        <w:spacing w:after="0"/>
        <w:ind w:firstLine="540"/>
        <w:jc w:val="center"/>
        <w:rPr>
          <w:rFonts w:ascii="Times New Roman" w:hAnsi="Times New Roman" w:cs="Times New Roman"/>
          <w:b/>
          <w:sz w:val="24"/>
          <w:szCs w:val="24"/>
        </w:rPr>
      </w:pPr>
      <w:r w:rsidRPr="005D09A4">
        <w:rPr>
          <w:rFonts w:ascii="Times New Roman" w:hAnsi="Times New Roman" w:cs="Times New Roman"/>
          <w:b/>
          <w:sz w:val="24"/>
          <w:szCs w:val="24"/>
        </w:rPr>
        <w:t xml:space="preserve">Об утверждении Порядка размещения сведений о доходах, расходах, </w:t>
      </w:r>
    </w:p>
    <w:p w:rsidR="005D09A4" w:rsidRPr="005D09A4" w:rsidRDefault="005D09A4" w:rsidP="005D09A4">
      <w:pPr>
        <w:autoSpaceDE w:val="0"/>
        <w:autoSpaceDN w:val="0"/>
        <w:adjustRightInd w:val="0"/>
        <w:spacing w:after="0"/>
        <w:ind w:firstLine="540"/>
        <w:jc w:val="center"/>
        <w:rPr>
          <w:rFonts w:ascii="Times New Roman" w:hAnsi="Times New Roman" w:cs="Times New Roman"/>
          <w:b/>
          <w:sz w:val="24"/>
          <w:szCs w:val="24"/>
        </w:rPr>
      </w:pPr>
      <w:r w:rsidRPr="005D09A4">
        <w:rPr>
          <w:rFonts w:ascii="Times New Roman" w:hAnsi="Times New Roman" w:cs="Times New Roman"/>
          <w:b/>
          <w:sz w:val="24"/>
          <w:szCs w:val="24"/>
        </w:rPr>
        <w:t xml:space="preserve">об имуществе и обязательствах имущественного характера </w:t>
      </w:r>
      <w:r w:rsidRPr="005D09A4">
        <w:rPr>
          <w:rFonts w:ascii="Times New Roman" w:hAnsi="Times New Roman" w:cs="Times New Roman"/>
          <w:b/>
          <w:bCs/>
          <w:sz w:val="24"/>
          <w:szCs w:val="24"/>
        </w:rPr>
        <w:t xml:space="preserve">лиц, замещающих, муниципальные должности в органах местного самоуправления </w:t>
      </w:r>
      <w:r w:rsidRPr="005D09A4">
        <w:rPr>
          <w:rFonts w:ascii="Times New Roman" w:hAnsi="Times New Roman" w:cs="Times New Roman"/>
          <w:b/>
          <w:sz w:val="24"/>
          <w:szCs w:val="24"/>
        </w:rPr>
        <w:t>муниципального образования "</w:t>
      </w:r>
      <w:r w:rsidRPr="005D09A4">
        <w:rPr>
          <w:rFonts w:ascii="Times New Roman" w:hAnsi="Times New Roman" w:cs="Times New Roman"/>
          <w:b/>
          <w:bCs/>
          <w:color w:val="000000"/>
          <w:sz w:val="24"/>
          <w:szCs w:val="24"/>
        </w:rPr>
        <w:t>Тельвисочный</w:t>
      </w:r>
      <w:r w:rsidRPr="005D09A4">
        <w:rPr>
          <w:rFonts w:ascii="Times New Roman" w:hAnsi="Times New Roman" w:cs="Times New Roman"/>
          <w:b/>
          <w:sz w:val="24"/>
          <w:szCs w:val="24"/>
        </w:rPr>
        <w:t xml:space="preserve"> сельсовет" Ненецкого автономного округа</w:t>
      </w:r>
      <w:r w:rsidRPr="005D09A4">
        <w:rPr>
          <w:rFonts w:ascii="Times New Roman" w:hAnsi="Times New Roman" w:cs="Times New Roman"/>
          <w:b/>
          <w:bCs/>
          <w:sz w:val="24"/>
          <w:szCs w:val="24"/>
        </w:rPr>
        <w:t xml:space="preserve"> и должности муниципальной службы в Администрации </w:t>
      </w:r>
      <w:r w:rsidRPr="005D09A4">
        <w:rPr>
          <w:rFonts w:ascii="Times New Roman" w:hAnsi="Times New Roman" w:cs="Times New Roman"/>
          <w:b/>
          <w:sz w:val="24"/>
          <w:szCs w:val="24"/>
        </w:rPr>
        <w:t>муниципального образования</w:t>
      </w:r>
    </w:p>
    <w:p w:rsidR="005D09A4" w:rsidRPr="005D09A4" w:rsidRDefault="005D09A4" w:rsidP="005D09A4">
      <w:pPr>
        <w:autoSpaceDE w:val="0"/>
        <w:autoSpaceDN w:val="0"/>
        <w:adjustRightInd w:val="0"/>
        <w:spacing w:after="0"/>
        <w:ind w:firstLine="540"/>
        <w:jc w:val="center"/>
        <w:rPr>
          <w:rFonts w:ascii="Times New Roman" w:hAnsi="Times New Roman" w:cs="Times New Roman"/>
          <w:b/>
          <w:sz w:val="24"/>
          <w:szCs w:val="24"/>
        </w:rPr>
      </w:pPr>
      <w:r w:rsidRPr="005D09A4">
        <w:rPr>
          <w:rFonts w:ascii="Times New Roman" w:hAnsi="Times New Roman" w:cs="Times New Roman"/>
          <w:b/>
          <w:sz w:val="24"/>
          <w:szCs w:val="24"/>
        </w:rPr>
        <w:t xml:space="preserve"> "</w:t>
      </w:r>
      <w:r w:rsidRPr="005D09A4">
        <w:rPr>
          <w:rFonts w:ascii="Times New Roman" w:hAnsi="Times New Roman" w:cs="Times New Roman"/>
          <w:b/>
          <w:bCs/>
          <w:color w:val="000000"/>
          <w:sz w:val="24"/>
          <w:szCs w:val="24"/>
        </w:rPr>
        <w:t>Тельвисочный</w:t>
      </w:r>
      <w:r w:rsidRPr="005D09A4">
        <w:rPr>
          <w:rFonts w:ascii="Times New Roman" w:hAnsi="Times New Roman" w:cs="Times New Roman"/>
          <w:b/>
          <w:sz w:val="24"/>
          <w:szCs w:val="24"/>
        </w:rPr>
        <w:t xml:space="preserve"> сельсовет" Ненецкого автономного округа</w:t>
      </w:r>
      <w:r w:rsidRPr="005D09A4">
        <w:rPr>
          <w:rFonts w:ascii="Times New Roman" w:hAnsi="Times New Roman" w:cs="Times New Roman"/>
          <w:b/>
          <w:bCs/>
          <w:sz w:val="24"/>
          <w:szCs w:val="24"/>
        </w:rPr>
        <w:t>,</w:t>
      </w:r>
      <w:r w:rsidRPr="005D09A4">
        <w:rPr>
          <w:rFonts w:ascii="Times New Roman" w:hAnsi="Times New Roman" w:cs="Times New Roman"/>
          <w:b/>
          <w:sz w:val="24"/>
          <w:szCs w:val="24"/>
        </w:rPr>
        <w:t xml:space="preserve">  и членов их семей на официальном сайте  муниципального образования "</w:t>
      </w:r>
      <w:r w:rsidRPr="005D09A4">
        <w:rPr>
          <w:rFonts w:ascii="Times New Roman" w:hAnsi="Times New Roman" w:cs="Times New Roman"/>
          <w:b/>
          <w:bCs/>
          <w:color w:val="000000"/>
          <w:sz w:val="24"/>
          <w:szCs w:val="24"/>
        </w:rPr>
        <w:t>Тельвисочный</w:t>
      </w:r>
      <w:r w:rsidRPr="005D09A4">
        <w:rPr>
          <w:rFonts w:ascii="Times New Roman" w:hAnsi="Times New Roman" w:cs="Times New Roman"/>
          <w:b/>
          <w:sz w:val="24"/>
          <w:szCs w:val="24"/>
        </w:rPr>
        <w:t xml:space="preserve"> сельсовет" </w:t>
      </w:r>
    </w:p>
    <w:p w:rsidR="005D09A4" w:rsidRPr="005D09A4" w:rsidRDefault="005D09A4" w:rsidP="005D09A4">
      <w:pPr>
        <w:autoSpaceDE w:val="0"/>
        <w:autoSpaceDN w:val="0"/>
        <w:adjustRightInd w:val="0"/>
        <w:spacing w:after="0"/>
        <w:ind w:firstLine="540"/>
        <w:jc w:val="center"/>
        <w:rPr>
          <w:rFonts w:ascii="Times New Roman" w:hAnsi="Times New Roman" w:cs="Times New Roman"/>
          <w:b/>
          <w:bCs/>
          <w:sz w:val="24"/>
          <w:szCs w:val="24"/>
        </w:rPr>
      </w:pPr>
      <w:r w:rsidRPr="005D09A4">
        <w:rPr>
          <w:rFonts w:ascii="Times New Roman" w:hAnsi="Times New Roman" w:cs="Times New Roman"/>
          <w:b/>
          <w:sz w:val="24"/>
          <w:szCs w:val="24"/>
        </w:rPr>
        <w:t xml:space="preserve">Ненецкого автономного округа и </w:t>
      </w:r>
      <w:r w:rsidRPr="005D09A4">
        <w:rPr>
          <w:rFonts w:ascii="Times New Roman" w:hAnsi="Times New Roman" w:cs="Times New Roman"/>
          <w:b/>
          <w:bCs/>
          <w:sz w:val="24"/>
          <w:szCs w:val="24"/>
        </w:rPr>
        <w:t>предоставления этих сведений общероссийским средствам массовой информации для опубликования</w:t>
      </w:r>
    </w:p>
    <w:p w:rsidR="005D09A4" w:rsidRPr="005D09A4" w:rsidRDefault="005D09A4" w:rsidP="005D09A4">
      <w:pPr>
        <w:autoSpaceDE w:val="0"/>
        <w:autoSpaceDN w:val="0"/>
        <w:adjustRightInd w:val="0"/>
        <w:spacing w:after="0"/>
        <w:ind w:firstLine="540"/>
        <w:jc w:val="center"/>
        <w:rPr>
          <w:rFonts w:ascii="Times New Roman" w:hAnsi="Times New Roman" w:cs="Times New Roman"/>
          <w:b/>
          <w:bCs/>
          <w:sz w:val="24"/>
          <w:szCs w:val="24"/>
        </w:rPr>
      </w:pPr>
    </w:p>
    <w:p w:rsidR="005D09A4" w:rsidRPr="005D09A4" w:rsidRDefault="005D09A4" w:rsidP="005D09A4">
      <w:pPr>
        <w:autoSpaceDE w:val="0"/>
        <w:autoSpaceDN w:val="0"/>
        <w:adjustRightInd w:val="0"/>
        <w:spacing w:after="0"/>
        <w:ind w:firstLine="1068"/>
        <w:jc w:val="both"/>
        <w:rPr>
          <w:rFonts w:ascii="Times New Roman" w:hAnsi="Times New Roman" w:cs="Times New Roman"/>
          <w:color w:val="000000"/>
          <w:sz w:val="24"/>
          <w:szCs w:val="24"/>
        </w:rPr>
      </w:pPr>
      <w:r w:rsidRPr="005D09A4">
        <w:rPr>
          <w:rFonts w:ascii="Times New Roman" w:hAnsi="Times New Roman" w:cs="Times New Roman"/>
          <w:sz w:val="24"/>
          <w:szCs w:val="24"/>
        </w:rPr>
        <w:t xml:space="preserve">В соответствии со </w:t>
      </w:r>
      <w:hyperlink r:id="rId27" w:history="1">
        <w:r w:rsidRPr="005D09A4">
          <w:rPr>
            <w:rFonts w:ascii="Times New Roman" w:hAnsi="Times New Roman" w:cs="Times New Roman"/>
            <w:color w:val="000000"/>
            <w:sz w:val="24"/>
            <w:szCs w:val="24"/>
          </w:rPr>
          <w:t>статьей 8</w:t>
        </w:r>
      </w:hyperlink>
      <w:r w:rsidRPr="005D09A4">
        <w:rPr>
          <w:rFonts w:ascii="Times New Roman" w:hAnsi="Times New Roman" w:cs="Times New Roman"/>
          <w:sz w:val="24"/>
          <w:szCs w:val="24"/>
        </w:rPr>
        <w:t xml:space="preserve"> Федерального закона от 25 декабря 2008 года  N 273-ФЗ "О противодействии коррупции",  </w:t>
      </w:r>
      <w:hyperlink r:id="rId28" w:history="1">
        <w:r w:rsidRPr="005D09A4">
          <w:rPr>
            <w:rFonts w:ascii="Times New Roman" w:hAnsi="Times New Roman" w:cs="Times New Roman"/>
            <w:color w:val="000000"/>
            <w:sz w:val="24"/>
            <w:szCs w:val="24"/>
          </w:rPr>
          <w:t>пунктом 8</w:t>
        </w:r>
      </w:hyperlink>
      <w:r w:rsidRPr="005D09A4">
        <w:rPr>
          <w:rFonts w:ascii="Times New Roman" w:hAnsi="Times New Roman" w:cs="Times New Roman"/>
          <w:color w:val="000000"/>
          <w:sz w:val="24"/>
          <w:szCs w:val="24"/>
        </w:rPr>
        <w:t xml:space="preserve"> </w:t>
      </w:r>
      <w:r w:rsidRPr="005D09A4">
        <w:rPr>
          <w:rFonts w:ascii="Times New Roman" w:hAnsi="Times New Roman" w:cs="Times New Roman"/>
          <w:sz w:val="24"/>
          <w:szCs w:val="24"/>
        </w:rPr>
        <w:t xml:space="preserve">Указа Президента Российской Федерации от 8 июля 2013 года N 613 "О вопросах противодействия коррупции",  </w:t>
      </w:r>
      <w:r w:rsidRPr="005D09A4">
        <w:rPr>
          <w:rFonts w:ascii="Times New Roman" w:hAnsi="Times New Roman" w:cs="Times New Roman"/>
          <w:color w:val="000000"/>
          <w:sz w:val="24"/>
          <w:szCs w:val="24"/>
        </w:rPr>
        <w:t>Совет депутатов МО «</w:t>
      </w:r>
      <w:r w:rsidRPr="005D09A4">
        <w:rPr>
          <w:rFonts w:ascii="Times New Roman" w:hAnsi="Times New Roman" w:cs="Times New Roman"/>
          <w:bCs/>
          <w:color w:val="000000"/>
          <w:sz w:val="24"/>
          <w:szCs w:val="24"/>
        </w:rPr>
        <w:t xml:space="preserve">Тельвисочный </w:t>
      </w:r>
      <w:r w:rsidRPr="005D09A4">
        <w:rPr>
          <w:rFonts w:ascii="Times New Roman" w:hAnsi="Times New Roman" w:cs="Times New Roman"/>
          <w:color w:val="000000"/>
          <w:sz w:val="24"/>
          <w:szCs w:val="24"/>
        </w:rPr>
        <w:t>сельсовет» НАО РЕШИЛ:</w:t>
      </w:r>
    </w:p>
    <w:p w:rsidR="005D09A4" w:rsidRPr="005D09A4" w:rsidRDefault="005D09A4" w:rsidP="005D09A4">
      <w:pPr>
        <w:widowControl w:val="0"/>
        <w:autoSpaceDE w:val="0"/>
        <w:autoSpaceDN w:val="0"/>
        <w:adjustRightInd w:val="0"/>
        <w:spacing w:after="0"/>
        <w:jc w:val="both"/>
        <w:rPr>
          <w:rFonts w:ascii="Times New Roman" w:hAnsi="Times New Roman" w:cs="Times New Roman"/>
          <w:bCs/>
          <w:sz w:val="24"/>
          <w:szCs w:val="24"/>
        </w:rPr>
      </w:pPr>
      <w:r w:rsidRPr="005D09A4">
        <w:rPr>
          <w:rFonts w:ascii="Times New Roman" w:hAnsi="Times New Roman" w:cs="Times New Roman"/>
          <w:bCs/>
          <w:sz w:val="24"/>
          <w:szCs w:val="24"/>
        </w:rPr>
        <w:tab/>
      </w:r>
    </w:p>
    <w:p w:rsidR="005D09A4" w:rsidRPr="005D09A4" w:rsidRDefault="005D09A4" w:rsidP="005D09A4">
      <w:pPr>
        <w:autoSpaceDE w:val="0"/>
        <w:autoSpaceDN w:val="0"/>
        <w:adjustRightInd w:val="0"/>
        <w:spacing w:after="0"/>
        <w:ind w:firstLine="540"/>
        <w:jc w:val="both"/>
        <w:rPr>
          <w:rFonts w:ascii="Times New Roman" w:hAnsi="Times New Roman" w:cs="Times New Roman"/>
          <w:bCs/>
          <w:sz w:val="24"/>
          <w:szCs w:val="24"/>
        </w:rPr>
      </w:pPr>
      <w:r w:rsidRPr="005D09A4">
        <w:rPr>
          <w:rFonts w:ascii="Times New Roman" w:hAnsi="Times New Roman" w:cs="Times New Roman"/>
          <w:sz w:val="24"/>
          <w:szCs w:val="24"/>
        </w:rPr>
        <w:t xml:space="preserve">1. Утвердить прилагаемый Порядок размещения сведений о доходах, расходах, об имуществе и обязательствах имущественного характера </w:t>
      </w:r>
      <w:r w:rsidRPr="005D09A4">
        <w:rPr>
          <w:rFonts w:ascii="Times New Roman" w:hAnsi="Times New Roman" w:cs="Times New Roman"/>
          <w:bCs/>
          <w:sz w:val="24"/>
          <w:szCs w:val="24"/>
        </w:rPr>
        <w:t xml:space="preserve">лиц, замещающих, муниципальные должности в органах местного самоуправления </w:t>
      </w:r>
      <w:r w:rsidRPr="005D09A4">
        <w:rPr>
          <w:rFonts w:ascii="Times New Roman" w:hAnsi="Times New Roman" w:cs="Times New Roman"/>
          <w:sz w:val="24"/>
          <w:szCs w:val="24"/>
        </w:rPr>
        <w:t>муниципального образования "</w:t>
      </w:r>
      <w:r w:rsidRPr="005D09A4">
        <w:rPr>
          <w:rFonts w:ascii="Times New Roman" w:hAnsi="Times New Roman" w:cs="Times New Roman"/>
          <w:bCs/>
          <w:color w:val="000000"/>
          <w:sz w:val="24"/>
          <w:szCs w:val="24"/>
        </w:rPr>
        <w:t xml:space="preserve"> Тельвисочный</w:t>
      </w:r>
      <w:r w:rsidRPr="005D09A4">
        <w:rPr>
          <w:rFonts w:ascii="Times New Roman" w:hAnsi="Times New Roman" w:cs="Times New Roman"/>
          <w:sz w:val="24"/>
          <w:szCs w:val="24"/>
        </w:rPr>
        <w:t xml:space="preserve"> сельсовет" Ненецкого автономного округа</w:t>
      </w:r>
      <w:r w:rsidRPr="005D09A4">
        <w:rPr>
          <w:rFonts w:ascii="Times New Roman" w:hAnsi="Times New Roman" w:cs="Times New Roman"/>
          <w:bCs/>
          <w:sz w:val="24"/>
          <w:szCs w:val="24"/>
        </w:rPr>
        <w:t xml:space="preserve"> и должности муниципальной службы в Администрации </w:t>
      </w:r>
      <w:r w:rsidRPr="005D09A4">
        <w:rPr>
          <w:rFonts w:ascii="Times New Roman" w:hAnsi="Times New Roman" w:cs="Times New Roman"/>
          <w:sz w:val="24"/>
          <w:szCs w:val="24"/>
        </w:rPr>
        <w:t>муниципального образования  "</w:t>
      </w:r>
      <w:r w:rsidRPr="005D09A4">
        <w:rPr>
          <w:rFonts w:ascii="Times New Roman" w:hAnsi="Times New Roman" w:cs="Times New Roman"/>
          <w:bCs/>
          <w:color w:val="000000"/>
          <w:sz w:val="24"/>
          <w:szCs w:val="24"/>
        </w:rPr>
        <w:t>Тельвисочный</w:t>
      </w:r>
      <w:r w:rsidRPr="005D09A4">
        <w:rPr>
          <w:rFonts w:ascii="Times New Roman" w:hAnsi="Times New Roman" w:cs="Times New Roman"/>
          <w:sz w:val="24"/>
          <w:szCs w:val="24"/>
        </w:rPr>
        <w:t xml:space="preserve"> сельсовет" Ненецкого автономного округа</w:t>
      </w:r>
      <w:r w:rsidRPr="005D09A4">
        <w:rPr>
          <w:rFonts w:ascii="Times New Roman" w:hAnsi="Times New Roman" w:cs="Times New Roman"/>
          <w:bCs/>
          <w:sz w:val="24"/>
          <w:szCs w:val="24"/>
        </w:rPr>
        <w:t>,</w:t>
      </w:r>
      <w:r w:rsidRPr="005D09A4">
        <w:rPr>
          <w:rFonts w:ascii="Times New Roman" w:hAnsi="Times New Roman" w:cs="Times New Roman"/>
          <w:sz w:val="24"/>
          <w:szCs w:val="24"/>
        </w:rPr>
        <w:t xml:space="preserve">  и членов их семей на официальном сайте  муниципального образования "</w:t>
      </w:r>
      <w:r w:rsidRPr="005D09A4">
        <w:rPr>
          <w:rFonts w:ascii="Times New Roman" w:hAnsi="Times New Roman" w:cs="Times New Roman"/>
          <w:bCs/>
          <w:color w:val="000000"/>
          <w:sz w:val="24"/>
          <w:szCs w:val="24"/>
        </w:rPr>
        <w:t xml:space="preserve"> Тельвисочный</w:t>
      </w:r>
      <w:r w:rsidRPr="005D09A4">
        <w:rPr>
          <w:rFonts w:ascii="Times New Roman" w:hAnsi="Times New Roman" w:cs="Times New Roman"/>
          <w:sz w:val="24"/>
          <w:szCs w:val="24"/>
        </w:rPr>
        <w:t xml:space="preserve"> сельсовет" Ненецкого автономного округа и </w:t>
      </w:r>
      <w:r w:rsidRPr="005D09A4">
        <w:rPr>
          <w:rFonts w:ascii="Times New Roman" w:hAnsi="Times New Roman" w:cs="Times New Roman"/>
          <w:bCs/>
          <w:sz w:val="24"/>
          <w:szCs w:val="24"/>
        </w:rPr>
        <w:t>предоставления этих сведений общероссийским средствам массовой информации для опубликования.</w:t>
      </w:r>
    </w:p>
    <w:p w:rsidR="005D09A4" w:rsidRPr="005D09A4" w:rsidRDefault="005D09A4" w:rsidP="005D09A4">
      <w:pPr>
        <w:autoSpaceDE w:val="0"/>
        <w:autoSpaceDN w:val="0"/>
        <w:adjustRightInd w:val="0"/>
        <w:spacing w:after="0"/>
        <w:ind w:firstLine="540"/>
        <w:jc w:val="both"/>
        <w:rPr>
          <w:rFonts w:ascii="Times New Roman" w:hAnsi="Times New Roman" w:cs="Times New Roman"/>
          <w:sz w:val="24"/>
          <w:szCs w:val="24"/>
        </w:rPr>
      </w:pPr>
    </w:p>
    <w:p w:rsidR="005D09A4" w:rsidRPr="005D09A4" w:rsidRDefault="005D09A4" w:rsidP="005D09A4">
      <w:pPr>
        <w:pStyle w:val="ConsNormal"/>
        <w:widowControl/>
        <w:spacing w:line="276" w:lineRule="auto"/>
        <w:ind w:right="0" w:firstLine="540"/>
        <w:jc w:val="both"/>
        <w:rPr>
          <w:rFonts w:ascii="Times New Roman" w:hAnsi="Times New Roman"/>
          <w:sz w:val="24"/>
          <w:szCs w:val="24"/>
        </w:rPr>
      </w:pPr>
      <w:r w:rsidRPr="005D09A4">
        <w:rPr>
          <w:rFonts w:ascii="Times New Roman" w:hAnsi="Times New Roman"/>
          <w:sz w:val="24"/>
          <w:szCs w:val="24"/>
        </w:rPr>
        <w:t>2. Настоящее Решение вступает в силу после его официального опубликования (обнародования).</w:t>
      </w:r>
    </w:p>
    <w:p w:rsidR="005D09A4" w:rsidRPr="005D09A4" w:rsidRDefault="005D09A4" w:rsidP="005D09A4">
      <w:pPr>
        <w:pStyle w:val="ConsPlusNonformat"/>
        <w:widowControl/>
        <w:rPr>
          <w:rFonts w:ascii="Times New Roman" w:hAnsi="Times New Roman" w:cs="Times New Roman"/>
          <w:sz w:val="24"/>
          <w:szCs w:val="24"/>
        </w:rPr>
      </w:pPr>
    </w:p>
    <w:p w:rsidR="005D09A4" w:rsidRPr="005D09A4" w:rsidRDefault="005D09A4" w:rsidP="005D09A4">
      <w:pPr>
        <w:pStyle w:val="ConsPlusNonformat"/>
        <w:widowControl/>
        <w:rPr>
          <w:rFonts w:ascii="Times New Roman" w:hAnsi="Times New Roman" w:cs="Times New Roman"/>
          <w:sz w:val="24"/>
          <w:szCs w:val="24"/>
        </w:rPr>
      </w:pPr>
    </w:p>
    <w:p w:rsidR="005D09A4" w:rsidRPr="005D09A4" w:rsidRDefault="005D09A4" w:rsidP="005D09A4">
      <w:pPr>
        <w:pStyle w:val="ConsPlusNonformat"/>
        <w:widowControl/>
        <w:rPr>
          <w:rFonts w:ascii="Times New Roman" w:hAnsi="Times New Roman" w:cs="Times New Roman"/>
          <w:sz w:val="24"/>
          <w:szCs w:val="24"/>
        </w:rPr>
      </w:pPr>
      <w:r w:rsidRPr="005D09A4">
        <w:rPr>
          <w:rFonts w:ascii="Times New Roman" w:hAnsi="Times New Roman" w:cs="Times New Roman"/>
          <w:sz w:val="24"/>
          <w:szCs w:val="24"/>
        </w:rPr>
        <w:t>Глава  муниципального образования</w:t>
      </w:r>
    </w:p>
    <w:p w:rsidR="005D09A4" w:rsidRPr="005D09A4" w:rsidRDefault="005D09A4" w:rsidP="005D09A4">
      <w:pPr>
        <w:pStyle w:val="ConsPlusNonformat"/>
        <w:widowControl/>
        <w:rPr>
          <w:rFonts w:ascii="Times New Roman" w:hAnsi="Times New Roman" w:cs="Times New Roman"/>
          <w:sz w:val="24"/>
          <w:szCs w:val="24"/>
        </w:rPr>
      </w:pPr>
      <w:r w:rsidRPr="005D09A4">
        <w:rPr>
          <w:rFonts w:ascii="Times New Roman" w:hAnsi="Times New Roman" w:cs="Times New Roman"/>
          <w:sz w:val="24"/>
          <w:szCs w:val="24"/>
        </w:rPr>
        <w:t>«Тельвисочный сельсовет»</w:t>
      </w:r>
    </w:p>
    <w:p w:rsidR="005D09A4" w:rsidRPr="005D09A4" w:rsidRDefault="005D09A4" w:rsidP="005D09A4">
      <w:pPr>
        <w:pStyle w:val="ConsPlusNonformat"/>
        <w:widowControl/>
        <w:rPr>
          <w:rFonts w:ascii="Times New Roman" w:hAnsi="Times New Roman" w:cs="Times New Roman"/>
          <w:sz w:val="24"/>
          <w:szCs w:val="24"/>
        </w:rPr>
      </w:pPr>
      <w:r w:rsidRPr="005D09A4">
        <w:rPr>
          <w:rFonts w:ascii="Times New Roman" w:hAnsi="Times New Roman" w:cs="Times New Roman"/>
          <w:sz w:val="24"/>
          <w:szCs w:val="24"/>
        </w:rPr>
        <w:t>Ненецкого автономного округа</w:t>
      </w:r>
      <w:r w:rsidRPr="005D09A4">
        <w:rPr>
          <w:rFonts w:ascii="Times New Roman" w:hAnsi="Times New Roman" w:cs="Times New Roman"/>
          <w:sz w:val="24"/>
          <w:szCs w:val="24"/>
        </w:rPr>
        <w:tab/>
      </w:r>
      <w:r w:rsidRPr="005D09A4">
        <w:rPr>
          <w:rFonts w:ascii="Times New Roman" w:hAnsi="Times New Roman" w:cs="Times New Roman"/>
          <w:sz w:val="24"/>
          <w:szCs w:val="24"/>
        </w:rPr>
        <w:tab/>
      </w:r>
      <w:r w:rsidRPr="005D09A4">
        <w:rPr>
          <w:rFonts w:ascii="Times New Roman" w:hAnsi="Times New Roman" w:cs="Times New Roman"/>
          <w:sz w:val="24"/>
          <w:szCs w:val="24"/>
        </w:rPr>
        <w:tab/>
      </w:r>
      <w:r w:rsidRPr="005D09A4">
        <w:rPr>
          <w:rFonts w:ascii="Times New Roman" w:hAnsi="Times New Roman" w:cs="Times New Roman"/>
          <w:sz w:val="24"/>
          <w:szCs w:val="24"/>
        </w:rPr>
        <w:tab/>
      </w:r>
      <w:r w:rsidRPr="005D09A4">
        <w:rPr>
          <w:rFonts w:ascii="Times New Roman" w:hAnsi="Times New Roman" w:cs="Times New Roman"/>
          <w:sz w:val="24"/>
          <w:szCs w:val="24"/>
        </w:rPr>
        <w:tab/>
      </w:r>
      <w:r w:rsidRPr="005D09A4">
        <w:rPr>
          <w:rFonts w:ascii="Times New Roman" w:hAnsi="Times New Roman" w:cs="Times New Roman"/>
          <w:sz w:val="24"/>
          <w:szCs w:val="24"/>
        </w:rPr>
        <w:tab/>
      </w:r>
      <w:r w:rsidRPr="005D09A4">
        <w:rPr>
          <w:rFonts w:ascii="Times New Roman" w:hAnsi="Times New Roman" w:cs="Times New Roman"/>
          <w:sz w:val="24"/>
          <w:szCs w:val="24"/>
        </w:rPr>
        <w:tab/>
        <w:t xml:space="preserve">      Д.С.Якубович</w:t>
      </w:r>
    </w:p>
    <w:p w:rsidR="005D09A4" w:rsidRPr="005D09A4" w:rsidRDefault="005D09A4" w:rsidP="005D09A4">
      <w:pPr>
        <w:pStyle w:val="ConsPlusNonformat"/>
        <w:widowControl/>
        <w:ind w:left="900"/>
        <w:jc w:val="both"/>
        <w:rPr>
          <w:rFonts w:ascii="Times New Roman" w:hAnsi="Times New Roman" w:cs="Times New Roman"/>
          <w:sz w:val="24"/>
          <w:szCs w:val="24"/>
        </w:rPr>
      </w:pPr>
    </w:p>
    <w:p w:rsidR="005D09A4" w:rsidRPr="005D09A4" w:rsidRDefault="005D09A4" w:rsidP="005D09A4">
      <w:pPr>
        <w:pStyle w:val="ConsPlusNonformat"/>
        <w:widowControl/>
        <w:ind w:left="900"/>
        <w:jc w:val="right"/>
        <w:rPr>
          <w:rFonts w:ascii="Times New Roman" w:hAnsi="Times New Roman" w:cs="Times New Roman"/>
          <w:sz w:val="24"/>
          <w:szCs w:val="24"/>
        </w:rPr>
      </w:pPr>
      <w:r w:rsidRPr="005D09A4">
        <w:rPr>
          <w:rFonts w:ascii="Times New Roman" w:hAnsi="Times New Roman" w:cs="Times New Roman"/>
          <w:sz w:val="24"/>
          <w:szCs w:val="24"/>
        </w:rPr>
        <w:t>Утвержден</w:t>
      </w:r>
    </w:p>
    <w:p w:rsidR="005D09A4" w:rsidRPr="005D09A4" w:rsidRDefault="005D09A4" w:rsidP="005D09A4">
      <w:pPr>
        <w:pStyle w:val="ab"/>
        <w:jc w:val="right"/>
        <w:rPr>
          <w:rFonts w:ascii="Times New Roman" w:hAnsi="Times New Roman" w:cs="Times New Roman"/>
          <w:sz w:val="24"/>
          <w:szCs w:val="24"/>
        </w:rPr>
      </w:pPr>
      <w:r w:rsidRPr="005D09A4">
        <w:rPr>
          <w:rFonts w:ascii="Times New Roman" w:hAnsi="Times New Roman" w:cs="Times New Roman"/>
          <w:sz w:val="24"/>
          <w:szCs w:val="24"/>
        </w:rPr>
        <w:t xml:space="preserve"> Решением  Совета депутатов</w:t>
      </w:r>
    </w:p>
    <w:p w:rsidR="005D09A4" w:rsidRPr="005D09A4" w:rsidRDefault="005D09A4" w:rsidP="005D09A4">
      <w:pPr>
        <w:pStyle w:val="ab"/>
        <w:jc w:val="right"/>
        <w:rPr>
          <w:rFonts w:ascii="Times New Roman" w:hAnsi="Times New Roman" w:cs="Times New Roman"/>
          <w:sz w:val="24"/>
          <w:szCs w:val="24"/>
        </w:rPr>
      </w:pPr>
      <w:r w:rsidRPr="005D09A4">
        <w:rPr>
          <w:rFonts w:ascii="Times New Roman" w:hAnsi="Times New Roman" w:cs="Times New Roman"/>
          <w:sz w:val="24"/>
          <w:szCs w:val="24"/>
        </w:rPr>
        <w:t>МО «</w:t>
      </w:r>
      <w:r w:rsidRPr="005D09A4">
        <w:rPr>
          <w:rFonts w:ascii="Times New Roman" w:hAnsi="Times New Roman" w:cs="Times New Roman"/>
          <w:bCs/>
          <w:color w:val="000000"/>
          <w:sz w:val="24"/>
          <w:szCs w:val="24"/>
        </w:rPr>
        <w:t xml:space="preserve">Тельвисочный </w:t>
      </w:r>
      <w:r w:rsidRPr="005D09A4">
        <w:rPr>
          <w:rFonts w:ascii="Times New Roman" w:hAnsi="Times New Roman" w:cs="Times New Roman"/>
          <w:sz w:val="24"/>
          <w:szCs w:val="24"/>
        </w:rPr>
        <w:t>сельсовет» НАО</w:t>
      </w:r>
    </w:p>
    <w:p w:rsidR="005D09A4" w:rsidRPr="005D09A4" w:rsidRDefault="005D09A4" w:rsidP="005D09A4">
      <w:pPr>
        <w:pStyle w:val="ab"/>
        <w:jc w:val="right"/>
        <w:rPr>
          <w:rFonts w:ascii="Times New Roman" w:hAnsi="Times New Roman" w:cs="Times New Roman"/>
          <w:sz w:val="24"/>
          <w:szCs w:val="24"/>
        </w:rPr>
      </w:pPr>
      <w:r w:rsidRPr="005D09A4">
        <w:rPr>
          <w:rFonts w:ascii="Times New Roman" w:hAnsi="Times New Roman" w:cs="Times New Roman"/>
          <w:sz w:val="24"/>
          <w:szCs w:val="24"/>
        </w:rPr>
        <w:t>от 30.03.2021  № 5</w:t>
      </w:r>
    </w:p>
    <w:p w:rsidR="005D09A4" w:rsidRPr="005D09A4" w:rsidRDefault="005D09A4" w:rsidP="005D09A4">
      <w:pPr>
        <w:autoSpaceDE w:val="0"/>
        <w:autoSpaceDN w:val="0"/>
        <w:adjustRightInd w:val="0"/>
        <w:spacing w:after="0" w:line="240" w:lineRule="auto"/>
        <w:rPr>
          <w:rFonts w:ascii="Times New Roman" w:hAnsi="Times New Roman" w:cs="Times New Roman"/>
          <w:b/>
          <w:bCs/>
          <w:sz w:val="24"/>
          <w:szCs w:val="24"/>
        </w:rPr>
      </w:pPr>
    </w:p>
    <w:p w:rsidR="005D09A4" w:rsidRPr="005D09A4" w:rsidRDefault="005D09A4" w:rsidP="005D09A4">
      <w:pPr>
        <w:autoSpaceDE w:val="0"/>
        <w:autoSpaceDN w:val="0"/>
        <w:adjustRightInd w:val="0"/>
        <w:spacing w:after="0"/>
        <w:ind w:firstLine="540"/>
        <w:jc w:val="center"/>
        <w:rPr>
          <w:rFonts w:ascii="Times New Roman" w:hAnsi="Times New Roman" w:cs="Times New Roman"/>
          <w:b/>
          <w:sz w:val="24"/>
          <w:szCs w:val="24"/>
        </w:rPr>
      </w:pPr>
      <w:r w:rsidRPr="005D09A4">
        <w:rPr>
          <w:rFonts w:ascii="Times New Roman" w:hAnsi="Times New Roman" w:cs="Times New Roman"/>
          <w:b/>
          <w:sz w:val="24"/>
          <w:szCs w:val="24"/>
        </w:rPr>
        <w:t xml:space="preserve">Порядок  размещения сведений о доходах, расходах, </w:t>
      </w:r>
    </w:p>
    <w:p w:rsidR="005D09A4" w:rsidRPr="005D09A4" w:rsidRDefault="005D09A4" w:rsidP="005D09A4">
      <w:pPr>
        <w:autoSpaceDE w:val="0"/>
        <w:autoSpaceDN w:val="0"/>
        <w:adjustRightInd w:val="0"/>
        <w:spacing w:after="0"/>
        <w:ind w:firstLine="540"/>
        <w:jc w:val="center"/>
        <w:rPr>
          <w:rFonts w:ascii="Times New Roman" w:hAnsi="Times New Roman" w:cs="Times New Roman"/>
          <w:b/>
          <w:sz w:val="24"/>
          <w:szCs w:val="24"/>
        </w:rPr>
      </w:pPr>
      <w:r w:rsidRPr="005D09A4">
        <w:rPr>
          <w:rFonts w:ascii="Times New Roman" w:hAnsi="Times New Roman" w:cs="Times New Roman"/>
          <w:b/>
          <w:sz w:val="24"/>
          <w:szCs w:val="24"/>
        </w:rPr>
        <w:t xml:space="preserve">об имуществе и обязательствах имущественного характера </w:t>
      </w:r>
      <w:r w:rsidRPr="005D09A4">
        <w:rPr>
          <w:rFonts w:ascii="Times New Roman" w:hAnsi="Times New Roman" w:cs="Times New Roman"/>
          <w:b/>
          <w:bCs/>
          <w:sz w:val="24"/>
          <w:szCs w:val="24"/>
        </w:rPr>
        <w:t xml:space="preserve">лиц, замещающих, муниципальные должности в органах местного самоуправления </w:t>
      </w:r>
      <w:r w:rsidRPr="005D09A4">
        <w:rPr>
          <w:rFonts w:ascii="Times New Roman" w:hAnsi="Times New Roman" w:cs="Times New Roman"/>
          <w:b/>
          <w:sz w:val="24"/>
          <w:szCs w:val="24"/>
        </w:rPr>
        <w:t>муниципального образования "</w:t>
      </w:r>
      <w:r w:rsidRPr="005D09A4">
        <w:rPr>
          <w:rFonts w:ascii="Times New Roman" w:hAnsi="Times New Roman" w:cs="Times New Roman"/>
          <w:b/>
          <w:bCs/>
          <w:color w:val="000000"/>
          <w:sz w:val="24"/>
          <w:szCs w:val="24"/>
        </w:rPr>
        <w:t>Тельвисочный</w:t>
      </w:r>
      <w:r w:rsidRPr="005D09A4">
        <w:rPr>
          <w:rFonts w:ascii="Times New Roman" w:hAnsi="Times New Roman" w:cs="Times New Roman"/>
          <w:b/>
          <w:sz w:val="24"/>
          <w:szCs w:val="24"/>
        </w:rPr>
        <w:t xml:space="preserve"> сельсовет" Ненецкого автономного округа</w:t>
      </w:r>
      <w:r w:rsidRPr="005D09A4">
        <w:rPr>
          <w:rFonts w:ascii="Times New Roman" w:hAnsi="Times New Roman" w:cs="Times New Roman"/>
          <w:b/>
          <w:bCs/>
          <w:sz w:val="24"/>
          <w:szCs w:val="24"/>
        </w:rPr>
        <w:t xml:space="preserve"> и должности муниципальной службы в Администрации </w:t>
      </w:r>
      <w:r w:rsidRPr="005D09A4">
        <w:rPr>
          <w:rFonts w:ascii="Times New Roman" w:hAnsi="Times New Roman" w:cs="Times New Roman"/>
          <w:b/>
          <w:sz w:val="24"/>
          <w:szCs w:val="24"/>
        </w:rPr>
        <w:t>муниципального образования</w:t>
      </w:r>
    </w:p>
    <w:p w:rsidR="005D09A4" w:rsidRPr="005D09A4" w:rsidRDefault="005D09A4" w:rsidP="005D09A4">
      <w:pPr>
        <w:autoSpaceDE w:val="0"/>
        <w:autoSpaceDN w:val="0"/>
        <w:adjustRightInd w:val="0"/>
        <w:spacing w:after="0"/>
        <w:ind w:firstLine="540"/>
        <w:jc w:val="center"/>
        <w:rPr>
          <w:rFonts w:ascii="Times New Roman" w:hAnsi="Times New Roman" w:cs="Times New Roman"/>
          <w:b/>
          <w:sz w:val="24"/>
          <w:szCs w:val="24"/>
        </w:rPr>
      </w:pPr>
      <w:r w:rsidRPr="005D09A4">
        <w:rPr>
          <w:rFonts w:ascii="Times New Roman" w:hAnsi="Times New Roman" w:cs="Times New Roman"/>
          <w:b/>
          <w:sz w:val="24"/>
          <w:szCs w:val="24"/>
        </w:rPr>
        <w:t xml:space="preserve"> "</w:t>
      </w:r>
      <w:r w:rsidRPr="005D09A4">
        <w:rPr>
          <w:rFonts w:ascii="Times New Roman" w:hAnsi="Times New Roman" w:cs="Times New Roman"/>
          <w:b/>
          <w:bCs/>
          <w:color w:val="000000"/>
          <w:sz w:val="24"/>
          <w:szCs w:val="24"/>
        </w:rPr>
        <w:t>Тельвисочный</w:t>
      </w:r>
      <w:r w:rsidRPr="005D09A4">
        <w:rPr>
          <w:rFonts w:ascii="Times New Roman" w:hAnsi="Times New Roman" w:cs="Times New Roman"/>
          <w:b/>
          <w:sz w:val="24"/>
          <w:szCs w:val="24"/>
        </w:rPr>
        <w:t xml:space="preserve"> сельсовет" Ненецкого автономного округа</w:t>
      </w:r>
      <w:r w:rsidRPr="005D09A4">
        <w:rPr>
          <w:rFonts w:ascii="Times New Roman" w:hAnsi="Times New Roman" w:cs="Times New Roman"/>
          <w:b/>
          <w:bCs/>
          <w:sz w:val="24"/>
          <w:szCs w:val="24"/>
        </w:rPr>
        <w:t>,</w:t>
      </w:r>
      <w:r w:rsidRPr="005D09A4">
        <w:rPr>
          <w:rFonts w:ascii="Times New Roman" w:hAnsi="Times New Roman" w:cs="Times New Roman"/>
          <w:b/>
          <w:sz w:val="24"/>
          <w:szCs w:val="24"/>
        </w:rPr>
        <w:t xml:space="preserve">  и членов их семей на официальном сайте  муниципального образования "</w:t>
      </w:r>
      <w:r w:rsidRPr="005D09A4">
        <w:rPr>
          <w:rFonts w:ascii="Times New Roman" w:hAnsi="Times New Roman" w:cs="Times New Roman"/>
          <w:b/>
          <w:bCs/>
          <w:color w:val="000000"/>
          <w:sz w:val="24"/>
          <w:szCs w:val="24"/>
        </w:rPr>
        <w:t>Тельвисочный</w:t>
      </w:r>
      <w:r w:rsidRPr="005D09A4">
        <w:rPr>
          <w:rFonts w:ascii="Times New Roman" w:hAnsi="Times New Roman" w:cs="Times New Roman"/>
          <w:b/>
          <w:sz w:val="24"/>
          <w:szCs w:val="24"/>
        </w:rPr>
        <w:t xml:space="preserve"> сельсовет" </w:t>
      </w:r>
    </w:p>
    <w:p w:rsidR="005D09A4" w:rsidRPr="005D09A4" w:rsidRDefault="005D09A4" w:rsidP="005D09A4">
      <w:pPr>
        <w:autoSpaceDE w:val="0"/>
        <w:autoSpaceDN w:val="0"/>
        <w:adjustRightInd w:val="0"/>
        <w:spacing w:after="0"/>
        <w:ind w:firstLine="540"/>
        <w:jc w:val="center"/>
        <w:rPr>
          <w:rFonts w:ascii="Times New Roman" w:hAnsi="Times New Roman" w:cs="Times New Roman"/>
          <w:b/>
          <w:bCs/>
          <w:sz w:val="24"/>
          <w:szCs w:val="24"/>
        </w:rPr>
      </w:pPr>
      <w:r w:rsidRPr="005D09A4">
        <w:rPr>
          <w:rFonts w:ascii="Times New Roman" w:hAnsi="Times New Roman" w:cs="Times New Roman"/>
          <w:b/>
          <w:sz w:val="24"/>
          <w:szCs w:val="24"/>
        </w:rPr>
        <w:t xml:space="preserve">Ненецкого автономного округа и </w:t>
      </w:r>
      <w:r w:rsidRPr="005D09A4">
        <w:rPr>
          <w:rFonts w:ascii="Times New Roman" w:hAnsi="Times New Roman" w:cs="Times New Roman"/>
          <w:b/>
          <w:bCs/>
          <w:sz w:val="24"/>
          <w:szCs w:val="24"/>
        </w:rPr>
        <w:t>предоставления этих сведений общероссийским средствам массовой информации для опубликования</w:t>
      </w:r>
    </w:p>
    <w:p w:rsidR="005D09A4" w:rsidRPr="005D09A4" w:rsidRDefault="005D09A4" w:rsidP="005D09A4">
      <w:pPr>
        <w:autoSpaceDE w:val="0"/>
        <w:autoSpaceDN w:val="0"/>
        <w:adjustRightInd w:val="0"/>
        <w:spacing w:after="0" w:line="240" w:lineRule="auto"/>
        <w:ind w:firstLine="540"/>
        <w:jc w:val="both"/>
        <w:rPr>
          <w:rFonts w:ascii="Times New Roman" w:hAnsi="Times New Roman" w:cs="Times New Roman"/>
          <w:b/>
          <w:bCs/>
          <w:sz w:val="24"/>
          <w:szCs w:val="24"/>
        </w:rPr>
      </w:pP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1. Настоящим порядком устанавливаются обязанности лиц, замещающих, муниципальные должности в органах местного самоуправления </w:t>
      </w:r>
      <w:r w:rsidRPr="005D09A4">
        <w:rPr>
          <w:rFonts w:ascii="Times New Roman" w:hAnsi="Times New Roman" w:cs="Times New Roman"/>
          <w:color w:val="000000"/>
          <w:sz w:val="24"/>
          <w:szCs w:val="24"/>
        </w:rPr>
        <w:t>муниципального образования "</w:t>
      </w:r>
      <w:r w:rsidRPr="005D09A4">
        <w:rPr>
          <w:rFonts w:ascii="Times New Roman" w:hAnsi="Times New Roman" w:cs="Times New Roman"/>
          <w:bCs/>
          <w:color w:val="000000"/>
          <w:sz w:val="24"/>
          <w:szCs w:val="24"/>
        </w:rPr>
        <w:t>Тельвисочный</w:t>
      </w:r>
      <w:r w:rsidRPr="005D09A4">
        <w:rPr>
          <w:rFonts w:ascii="Times New Roman" w:hAnsi="Times New Roman" w:cs="Times New Roman"/>
          <w:color w:val="000000"/>
          <w:sz w:val="24"/>
          <w:szCs w:val="24"/>
        </w:rPr>
        <w:t xml:space="preserve"> сельсовет" Ненецкого автономного округа</w:t>
      </w:r>
      <w:r w:rsidRPr="005D09A4">
        <w:rPr>
          <w:rFonts w:ascii="Times New Roman" w:hAnsi="Times New Roman" w:cs="Times New Roman"/>
          <w:bCs/>
          <w:color w:val="000000"/>
          <w:sz w:val="24"/>
          <w:szCs w:val="24"/>
        </w:rPr>
        <w:t xml:space="preserve"> и должности муниципальной службы в Администрации </w:t>
      </w:r>
      <w:r w:rsidRPr="005D09A4">
        <w:rPr>
          <w:rFonts w:ascii="Times New Roman" w:hAnsi="Times New Roman" w:cs="Times New Roman"/>
          <w:color w:val="000000"/>
          <w:sz w:val="24"/>
          <w:szCs w:val="24"/>
        </w:rPr>
        <w:t>муниципального образования  "</w:t>
      </w:r>
      <w:r w:rsidRPr="005D09A4">
        <w:rPr>
          <w:rFonts w:ascii="Times New Roman" w:hAnsi="Times New Roman" w:cs="Times New Roman"/>
          <w:bCs/>
          <w:color w:val="000000"/>
          <w:sz w:val="24"/>
          <w:szCs w:val="24"/>
        </w:rPr>
        <w:t>Тельвисочный</w:t>
      </w:r>
      <w:r w:rsidRPr="005D09A4">
        <w:rPr>
          <w:rFonts w:ascii="Times New Roman" w:hAnsi="Times New Roman" w:cs="Times New Roman"/>
          <w:color w:val="000000"/>
          <w:sz w:val="24"/>
          <w:szCs w:val="24"/>
        </w:rPr>
        <w:t xml:space="preserve"> сельсовет" Ненецкого автономного округа</w:t>
      </w:r>
      <w:r w:rsidRPr="005D09A4">
        <w:rPr>
          <w:rFonts w:ascii="Times New Roman" w:hAnsi="Times New Roman" w:cs="Times New Roman"/>
          <w:bCs/>
          <w:color w:val="000000"/>
          <w:sz w:val="24"/>
          <w:szCs w:val="24"/>
        </w:rPr>
        <w:t>, по размещению сведений о доходах, расходах, об имуществе и обязательствах имущественного характера служащих (</w:t>
      </w:r>
      <w:r w:rsidRPr="005D09A4">
        <w:rPr>
          <w:rFonts w:ascii="Times New Roman" w:hAnsi="Times New Roman" w:cs="Times New Roman"/>
          <w:sz w:val="24"/>
          <w:szCs w:val="24"/>
        </w:rPr>
        <w:t>выборных должностных лиц</w:t>
      </w:r>
      <w:r w:rsidRPr="005D09A4">
        <w:rPr>
          <w:rFonts w:ascii="Times New Roman" w:hAnsi="Times New Roman" w:cs="Times New Roman"/>
          <w:bCs/>
          <w:color w:val="000000"/>
          <w:sz w:val="24"/>
          <w:szCs w:val="24"/>
        </w:rPr>
        <w:t xml:space="preserve">) указанных органов, их супругов и несовершеннолетних детей в информационно-телекоммуникационной сети "Интернет" на </w:t>
      </w:r>
      <w:r w:rsidRPr="005D09A4">
        <w:rPr>
          <w:rFonts w:ascii="Times New Roman" w:hAnsi="Times New Roman" w:cs="Times New Roman"/>
          <w:color w:val="000000"/>
          <w:sz w:val="24"/>
          <w:szCs w:val="24"/>
        </w:rPr>
        <w:t>официальном сайте  муниципального образования "</w:t>
      </w:r>
      <w:r w:rsidRPr="005D09A4">
        <w:rPr>
          <w:rFonts w:ascii="Times New Roman" w:hAnsi="Times New Roman" w:cs="Times New Roman"/>
          <w:bCs/>
          <w:color w:val="000000"/>
          <w:sz w:val="24"/>
          <w:szCs w:val="24"/>
        </w:rPr>
        <w:t xml:space="preserve">Тельвисочный </w:t>
      </w:r>
      <w:r w:rsidRPr="005D09A4">
        <w:rPr>
          <w:rFonts w:ascii="Times New Roman" w:hAnsi="Times New Roman" w:cs="Times New Roman"/>
          <w:color w:val="000000"/>
          <w:sz w:val="24"/>
          <w:szCs w:val="24"/>
        </w:rPr>
        <w:t xml:space="preserve">сельсовет" Ненецкого автономного округа </w:t>
      </w:r>
      <w:r w:rsidRPr="005D09A4">
        <w:rPr>
          <w:rFonts w:ascii="Times New Roman" w:hAnsi="Times New Roman" w:cs="Times New Roman"/>
          <w:bCs/>
          <w:color w:val="000000"/>
          <w:sz w:val="24"/>
          <w:szCs w:val="24"/>
        </w:rPr>
        <w:t>(далее - официальный сайт)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bookmarkStart w:id="4" w:name="Par15"/>
      <w:bookmarkEnd w:id="4"/>
      <w:r w:rsidRPr="005D09A4">
        <w:rPr>
          <w:rFonts w:ascii="Times New Roman" w:hAnsi="Times New Roman" w:cs="Times New Roman"/>
          <w:bCs/>
          <w:color w:val="000000"/>
          <w:sz w:val="24"/>
          <w:szCs w:val="24"/>
        </w:rPr>
        <w:t>2. На официальном сайте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w:t>
      </w:r>
      <w:r w:rsidRPr="005D09A4">
        <w:rPr>
          <w:rFonts w:ascii="Times New Roman" w:hAnsi="Times New Roman" w:cs="Times New Roman"/>
          <w:sz w:val="24"/>
          <w:szCs w:val="24"/>
        </w:rPr>
        <w:t>выборных должностных лиц</w:t>
      </w:r>
      <w:r w:rsidRPr="005D09A4">
        <w:rPr>
          <w:rFonts w:ascii="Times New Roman" w:hAnsi="Times New Roman" w:cs="Times New Roman"/>
          <w:bCs/>
          <w:color w:val="000000"/>
          <w:sz w:val="24"/>
          <w:szCs w:val="24"/>
        </w:rPr>
        <w:t>),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а) перечень объектов недвижимого имущества, принадлежащих служащему (</w:t>
      </w:r>
      <w:r w:rsidRPr="005D09A4">
        <w:rPr>
          <w:rFonts w:ascii="Times New Roman" w:hAnsi="Times New Roman" w:cs="Times New Roman"/>
          <w:sz w:val="24"/>
          <w:szCs w:val="24"/>
        </w:rPr>
        <w:t>выборному должностному лицу</w:t>
      </w:r>
      <w:r w:rsidRPr="005D09A4">
        <w:rPr>
          <w:rFonts w:ascii="Times New Roman" w:hAnsi="Times New Roman" w:cs="Times New Roman"/>
          <w:bCs/>
          <w:color w:val="000000"/>
          <w:sz w:val="24"/>
          <w:szCs w:val="24"/>
        </w:rPr>
        <w:t>),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б) перечень транспортных средств с указанием вида и марки, принадлежащих на праве собственности служащему (</w:t>
      </w:r>
      <w:r w:rsidRPr="005D09A4">
        <w:rPr>
          <w:rFonts w:ascii="Times New Roman" w:hAnsi="Times New Roman" w:cs="Times New Roman"/>
          <w:sz w:val="24"/>
          <w:szCs w:val="24"/>
        </w:rPr>
        <w:t>выборному должностному лицу</w:t>
      </w:r>
      <w:r w:rsidRPr="005D09A4">
        <w:rPr>
          <w:rFonts w:ascii="Times New Roman" w:hAnsi="Times New Roman" w:cs="Times New Roman"/>
          <w:bCs/>
          <w:color w:val="000000"/>
          <w:sz w:val="24"/>
          <w:szCs w:val="24"/>
        </w:rPr>
        <w:t>), его супруге (супругу) и несовершеннолетним детям;</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в) декларированный годовой доход служащего (</w:t>
      </w:r>
      <w:r w:rsidRPr="005D09A4">
        <w:rPr>
          <w:rFonts w:ascii="Times New Roman" w:hAnsi="Times New Roman" w:cs="Times New Roman"/>
          <w:sz w:val="24"/>
          <w:szCs w:val="24"/>
        </w:rPr>
        <w:t>выборного должностного лица</w:t>
      </w:r>
      <w:r w:rsidRPr="005D09A4">
        <w:rPr>
          <w:rFonts w:ascii="Times New Roman" w:hAnsi="Times New Roman" w:cs="Times New Roman"/>
          <w:bCs/>
          <w:color w:val="000000"/>
          <w:sz w:val="24"/>
          <w:szCs w:val="24"/>
        </w:rPr>
        <w:t>), его супруги (супруга) и несовершеннолетних детей;</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г) сведения об источниках получения средств, за счет которых совершены сделки (совершена сделка)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w:t>
      </w:r>
      <w:r w:rsidRPr="005D09A4">
        <w:rPr>
          <w:rFonts w:ascii="Times New Roman" w:hAnsi="Times New Roman" w:cs="Times New Roman"/>
          <w:bCs/>
          <w:color w:val="000000"/>
          <w:sz w:val="24"/>
          <w:szCs w:val="24"/>
        </w:rPr>
        <w:lastRenderedPageBreak/>
        <w:t>цифровых финансовых активов, цифровой валюты, если общая сумма таких сделок превышает общий доход служащего (</w:t>
      </w:r>
      <w:r w:rsidRPr="005D09A4">
        <w:rPr>
          <w:rFonts w:ascii="Times New Roman" w:hAnsi="Times New Roman" w:cs="Times New Roman"/>
          <w:sz w:val="24"/>
          <w:szCs w:val="24"/>
        </w:rPr>
        <w:t>выборного  должностного лица</w:t>
      </w:r>
      <w:r w:rsidRPr="005D09A4">
        <w:rPr>
          <w:rFonts w:ascii="Times New Roman" w:hAnsi="Times New Roman" w:cs="Times New Roman"/>
          <w:bCs/>
          <w:color w:val="000000"/>
          <w:sz w:val="24"/>
          <w:szCs w:val="24"/>
        </w:rPr>
        <w:t>) и его супруги (супруга) за три последних года, предшествующих отчетному периоду.</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3. В размещаемых на официальном сайте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а) иные сведения (кроме указанных в </w:t>
      </w:r>
      <w:hyperlink w:anchor="Par15" w:history="1">
        <w:r w:rsidRPr="005D09A4">
          <w:rPr>
            <w:rFonts w:ascii="Times New Roman" w:hAnsi="Times New Roman" w:cs="Times New Roman"/>
            <w:bCs/>
            <w:color w:val="000000"/>
            <w:sz w:val="24"/>
            <w:szCs w:val="24"/>
          </w:rPr>
          <w:t>пункте 2</w:t>
        </w:r>
      </w:hyperlink>
      <w:r w:rsidRPr="005D09A4">
        <w:rPr>
          <w:rFonts w:ascii="Times New Roman" w:hAnsi="Times New Roman" w:cs="Times New Roman"/>
          <w:bCs/>
          <w:color w:val="000000"/>
          <w:sz w:val="24"/>
          <w:szCs w:val="24"/>
        </w:rPr>
        <w:t xml:space="preserve"> настоящего порядка) о доходах служащего (</w:t>
      </w:r>
      <w:r w:rsidRPr="005D09A4">
        <w:rPr>
          <w:rFonts w:ascii="Times New Roman" w:hAnsi="Times New Roman" w:cs="Times New Roman"/>
          <w:sz w:val="24"/>
          <w:szCs w:val="24"/>
        </w:rPr>
        <w:t>выборного должностного лица</w:t>
      </w:r>
      <w:r w:rsidRPr="005D09A4">
        <w:rPr>
          <w:rFonts w:ascii="Times New Roman" w:hAnsi="Times New Roman" w:cs="Times New Roman"/>
          <w:bCs/>
          <w:color w:val="000000"/>
          <w:sz w:val="24"/>
          <w:szCs w:val="24"/>
        </w:rPr>
        <w:t>),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б) персональные данные супруги (супруга), детей и иных членов семьи служащего (</w:t>
      </w:r>
      <w:r w:rsidRPr="005D09A4">
        <w:rPr>
          <w:rFonts w:ascii="Times New Roman" w:hAnsi="Times New Roman" w:cs="Times New Roman"/>
          <w:sz w:val="24"/>
          <w:szCs w:val="24"/>
        </w:rPr>
        <w:t>выборного должностного лица</w:t>
      </w:r>
      <w:r w:rsidRPr="005D09A4">
        <w:rPr>
          <w:rFonts w:ascii="Times New Roman" w:hAnsi="Times New Roman" w:cs="Times New Roman"/>
          <w:bCs/>
          <w:color w:val="000000"/>
          <w:sz w:val="24"/>
          <w:szCs w:val="24"/>
        </w:rPr>
        <w:t>);</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в) данные, позволяющие определить место жительства, почтовый адрес, телефон и иные индивидуальные средства коммуникации служащего (</w:t>
      </w:r>
      <w:r w:rsidRPr="005D09A4">
        <w:rPr>
          <w:rFonts w:ascii="Times New Roman" w:hAnsi="Times New Roman" w:cs="Times New Roman"/>
          <w:sz w:val="24"/>
          <w:szCs w:val="24"/>
        </w:rPr>
        <w:t>выборного должностного лица</w:t>
      </w:r>
      <w:r w:rsidRPr="005D09A4">
        <w:rPr>
          <w:rFonts w:ascii="Times New Roman" w:hAnsi="Times New Roman" w:cs="Times New Roman"/>
          <w:bCs/>
          <w:color w:val="000000"/>
          <w:sz w:val="24"/>
          <w:szCs w:val="24"/>
        </w:rPr>
        <w:t>), его супруги (супруга), детей и иных членов семьи;</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г) данные, позволяющие определить местонахождение объектов недвижимого имущества, принадлежащих служащему (</w:t>
      </w:r>
      <w:r w:rsidRPr="005D09A4">
        <w:rPr>
          <w:rFonts w:ascii="Times New Roman" w:hAnsi="Times New Roman" w:cs="Times New Roman"/>
          <w:sz w:val="24"/>
          <w:szCs w:val="24"/>
        </w:rPr>
        <w:t>выборному должностному лицу</w:t>
      </w:r>
      <w:r w:rsidRPr="005D09A4">
        <w:rPr>
          <w:rFonts w:ascii="Times New Roman" w:hAnsi="Times New Roman" w:cs="Times New Roman"/>
          <w:bCs/>
          <w:color w:val="000000"/>
          <w:sz w:val="24"/>
          <w:szCs w:val="24"/>
        </w:rPr>
        <w:t>), его супруге (супругу), детям, иным членам семьи на праве собственности или находящихся в их пользовании;</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д) информацию, отнесенную к </w:t>
      </w:r>
      <w:hyperlink r:id="rId29" w:history="1">
        <w:r w:rsidRPr="005D09A4">
          <w:rPr>
            <w:rFonts w:ascii="Times New Roman" w:hAnsi="Times New Roman" w:cs="Times New Roman"/>
            <w:bCs/>
            <w:color w:val="000000"/>
            <w:sz w:val="24"/>
            <w:szCs w:val="24"/>
          </w:rPr>
          <w:t>государственной тайне</w:t>
        </w:r>
      </w:hyperlink>
      <w:r w:rsidRPr="005D09A4">
        <w:rPr>
          <w:rFonts w:ascii="Times New Roman" w:hAnsi="Times New Roman" w:cs="Times New Roman"/>
          <w:bCs/>
          <w:color w:val="000000"/>
          <w:sz w:val="24"/>
          <w:szCs w:val="24"/>
        </w:rPr>
        <w:t xml:space="preserve"> или являющуюся </w:t>
      </w:r>
      <w:hyperlink r:id="rId30" w:history="1">
        <w:r w:rsidRPr="005D09A4">
          <w:rPr>
            <w:rFonts w:ascii="Times New Roman" w:hAnsi="Times New Roman" w:cs="Times New Roman"/>
            <w:bCs/>
            <w:color w:val="000000"/>
            <w:sz w:val="24"/>
            <w:szCs w:val="24"/>
          </w:rPr>
          <w:t>конфиденциальной</w:t>
        </w:r>
      </w:hyperlink>
      <w:r w:rsidRPr="005D09A4">
        <w:rPr>
          <w:rFonts w:ascii="Times New Roman" w:hAnsi="Times New Roman" w:cs="Times New Roman"/>
          <w:bCs/>
          <w:color w:val="000000"/>
          <w:sz w:val="24"/>
          <w:szCs w:val="24"/>
        </w:rPr>
        <w:t>.</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4. Сведения о доходах, расходах, об имуществе и обязательствах имущественного характера, указанные в </w:t>
      </w:r>
      <w:hyperlink w:anchor="Par15" w:history="1">
        <w:r w:rsidRPr="005D09A4">
          <w:rPr>
            <w:rFonts w:ascii="Times New Roman" w:hAnsi="Times New Roman" w:cs="Times New Roman"/>
            <w:bCs/>
            <w:color w:val="000000"/>
            <w:sz w:val="24"/>
            <w:szCs w:val="24"/>
          </w:rPr>
          <w:t>пункте 2</w:t>
        </w:r>
      </w:hyperlink>
      <w:r w:rsidRPr="005D09A4">
        <w:rPr>
          <w:rFonts w:ascii="Times New Roman" w:hAnsi="Times New Roman" w:cs="Times New Roman"/>
          <w:bCs/>
          <w:color w:val="000000"/>
          <w:sz w:val="24"/>
          <w:szCs w:val="24"/>
        </w:rPr>
        <w:t xml:space="preserve"> настоящего порядка, за весь период замещения служащим (</w:t>
      </w:r>
      <w:r w:rsidRPr="005D09A4">
        <w:rPr>
          <w:rFonts w:ascii="Times New Roman" w:hAnsi="Times New Roman" w:cs="Times New Roman"/>
          <w:sz w:val="24"/>
          <w:szCs w:val="24"/>
        </w:rPr>
        <w:t>выборным должностным лицом</w:t>
      </w:r>
      <w:r w:rsidRPr="005D09A4">
        <w:rPr>
          <w:rFonts w:ascii="Times New Roman" w:hAnsi="Times New Roman" w:cs="Times New Roman"/>
          <w:bCs/>
          <w:color w:val="000000"/>
          <w:sz w:val="24"/>
          <w:szCs w:val="24"/>
        </w:rPr>
        <w:t>)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и ежегодно обновляются в течение 14 рабочих дней со дня истечения срока, установленного для их подачи.</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5. Размещение на официальном сайте сведений о доходах, расходах, об имуществе и обязательствах имущественного характера, указанных в </w:t>
      </w:r>
      <w:hyperlink w:anchor="Par15" w:history="1">
        <w:r w:rsidRPr="005D09A4">
          <w:rPr>
            <w:rFonts w:ascii="Times New Roman" w:hAnsi="Times New Roman" w:cs="Times New Roman"/>
            <w:bCs/>
            <w:color w:val="000000"/>
            <w:sz w:val="24"/>
            <w:szCs w:val="24"/>
          </w:rPr>
          <w:t>пункте 2</w:t>
        </w:r>
      </w:hyperlink>
      <w:r w:rsidRPr="005D09A4">
        <w:rPr>
          <w:rFonts w:ascii="Times New Roman" w:hAnsi="Times New Roman" w:cs="Times New Roman"/>
          <w:bCs/>
          <w:color w:val="000000"/>
          <w:sz w:val="24"/>
          <w:szCs w:val="24"/>
        </w:rPr>
        <w:t xml:space="preserve"> настоящего порядка обеспечиваются Администрацией муниципального образования «Тельвисочный сельсовет» Ненецкого автономного округа представленных:</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а) главой муниципального образования «Тельвисочный сельсовет» Ненецкого автономного округа;</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б) депутатами Совета депутатов муниципального образования «Тельвисочный сельсовет» Ненецкого автономного округа;</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в) муниципальными служащими Администрации муниципального образования «Тельвисочный сельсовет» Ненецкого автономного округа.</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6. Администрация муниципального образования «Тельвисочный сельсовет» Ненецкого автономного округа:</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а) в течение трех рабочих дней со дня поступления запроса от общероссийского средства массовой информации сообщают о нем служащему (</w:t>
      </w:r>
      <w:r w:rsidRPr="005D09A4">
        <w:rPr>
          <w:rFonts w:ascii="Times New Roman" w:hAnsi="Times New Roman" w:cs="Times New Roman"/>
          <w:sz w:val="24"/>
          <w:szCs w:val="24"/>
        </w:rPr>
        <w:t>выборному должностному лицу</w:t>
      </w:r>
      <w:r w:rsidRPr="005D09A4">
        <w:rPr>
          <w:rFonts w:ascii="Times New Roman" w:hAnsi="Times New Roman" w:cs="Times New Roman"/>
          <w:bCs/>
          <w:color w:val="000000"/>
          <w:sz w:val="24"/>
          <w:szCs w:val="24"/>
        </w:rPr>
        <w:t>), в отношении которого поступил запрос;</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ar15" w:history="1">
        <w:r w:rsidRPr="005D09A4">
          <w:rPr>
            <w:rFonts w:ascii="Times New Roman" w:hAnsi="Times New Roman" w:cs="Times New Roman"/>
            <w:bCs/>
            <w:color w:val="000000"/>
            <w:sz w:val="24"/>
            <w:szCs w:val="24"/>
          </w:rPr>
          <w:t>пункте 2</w:t>
        </w:r>
      </w:hyperlink>
      <w:r w:rsidRPr="005D09A4">
        <w:rPr>
          <w:rFonts w:ascii="Times New Roman" w:hAnsi="Times New Roman" w:cs="Times New Roman"/>
          <w:bCs/>
          <w:color w:val="000000"/>
          <w:sz w:val="24"/>
          <w:szCs w:val="24"/>
        </w:rPr>
        <w:t xml:space="preserve"> настоящего порядка, в том случае, если запрашиваемые сведения отсутствуют на официальном сайте.</w:t>
      </w:r>
    </w:p>
    <w:p w:rsid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r w:rsidRPr="005D09A4">
        <w:rPr>
          <w:rFonts w:ascii="Times New Roman" w:hAnsi="Times New Roman" w:cs="Times New Roman"/>
          <w:bCs/>
          <w:color w:val="000000"/>
          <w:sz w:val="24"/>
          <w:szCs w:val="24"/>
        </w:rPr>
        <w:t xml:space="preserve">7. Сотрудники Администрации муниципального образования «Тельвисочный сельсовет» Ненецкого автономного округа, обеспечивающие размещение сведений о доходах, расходах,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 несут в соответствии с </w:t>
      </w:r>
      <w:r w:rsidRPr="005D09A4">
        <w:rPr>
          <w:rFonts w:ascii="Times New Roman" w:hAnsi="Times New Roman" w:cs="Times New Roman"/>
          <w:bCs/>
          <w:color w:val="000000"/>
          <w:sz w:val="24"/>
          <w:szCs w:val="24"/>
        </w:rPr>
        <w:lastRenderedPageBreak/>
        <w:t>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5D09A4" w:rsidRPr="005D09A4" w:rsidRDefault="005D09A4" w:rsidP="005D09A4">
      <w:pPr>
        <w:autoSpaceDE w:val="0"/>
        <w:autoSpaceDN w:val="0"/>
        <w:adjustRightInd w:val="0"/>
        <w:spacing w:after="0"/>
        <w:ind w:firstLine="540"/>
        <w:jc w:val="both"/>
        <w:rPr>
          <w:rFonts w:ascii="Times New Roman" w:hAnsi="Times New Roman" w:cs="Times New Roman"/>
          <w:bCs/>
          <w:color w:val="000000"/>
          <w:sz w:val="24"/>
          <w:szCs w:val="24"/>
        </w:rPr>
      </w:pPr>
    </w:p>
    <w:p w:rsidR="005D09A4" w:rsidRDefault="005D09A4" w:rsidP="005D09A4">
      <w:pPr>
        <w:pStyle w:val="ab"/>
        <w:jc w:val="center"/>
        <w:rPr>
          <w:rFonts w:ascii="Times New Roman" w:hAnsi="Times New Roman"/>
          <w:b/>
          <w:sz w:val="26"/>
          <w:szCs w:val="26"/>
        </w:rPr>
      </w:pPr>
      <w:r w:rsidRPr="0057413E">
        <w:rPr>
          <w:rFonts w:ascii="Times New Roman" w:hAnsi="Times New Roman"/>
          <w:b/>
          <w:sz w:val="26"/>
          <w:szCs w:val="26"/>
        </w:rPr>
        <w:t>27-е заседание 28-го созыва</w:t>
      </w:r>
    </w:p>
    <w:p w:rsidR="005D09A4" w:rsidRPr="0057413E" w:rsidRDefault="005D09A4" w:rsidP="005D09A4">
      <w:pPr>
        <w:pStyle w:val="ConsTitle"/>
        <w:ind w:right="0"/>
        <w:jc w:val="center"/>
        <w:rPr>
          <w:rFonts w:ascii="Times New Roman" w:hAnsi="Times New Roman" w:cs="Times New Roman"/>
          <w:sz w:val="24"/>
          <w:szCs w:val="24"/>
        </w:rPr>
      </w:pPr>
    </w:p>
    <w:p w:rsidR="005D09A4" w:rsidRPr="002471A4" w:rsidRDefault="005D09A4" w:rsidP="005D09A4">
      <w:pPr>
        <w:pStyle w:val="ConsTitle"/>
        <w:ind w:right="0"/>
        <w:jc w:val="center"/>
        <w:rPr>
          <w:rFonts w:ascii="Times New Roman" w:hAnsi="Times New Roman" w:cs="Times New Roman"/>
          <w:sz w:val="24"/>
          <w:szCs w:val="24"/>
        </w:rPr>
      </w:pPr>
      <w:r w:rsidRPr="002471A4">
        <w:rPr>
          <w:rFonts w:ascii="Times New Roman" w:hAnsi="Times New Roman" w:cs="Times New Roman"/>
          <w:sz w:val="24"/>
          <w:szCs w:val="24"/>
        </w:rPr>
        <w:t>РЕШЕНИЕ</w:t>
      </w:r>
    </w:p>
    <w:p w:rsidR="005D09A4" w:rsidRPr="002471A4" w:rsidRDefault="005D09A4" w:rsidP="005D09A4">
      <w:pPr>
        <w:pStyle w:val="ConsPlusTitle"/>
        <w:jc w:val="center"/>
        <w:rPr>
          <w:rFonts w:ascii="Times New Roman" w:hAnsi="Times New Roman" w:cs="Times New Roman"/>
          <w:b w:val="0"/>
          <w:sz w:val="24"/>
          <w:szCs w:val="24"/>
        </w:rPr>
      </w:pPr>
      <w:r w:rsidRPr="002471A4">
        <w:rPr>
          <w:rFonts w:ascii="Times New Roman" w:hAnsi="Times New Roman" w:cs="Times New Roman"/>
          <w:b w:val="0"/>
          <w:sz w:val="24"/>
          <w:szCs w:val="24"/>
        </w:rPr>
        <w:t xml:space="preserve">от </w:t>
      </w:r>
      <w:r>
        <w:rPr>
          <w:rFonts w:ascii="Times New Roman" w:hAnsi="Times New Roman" w:cs="Times New Roman"/>
          <w:b w:val="0"/>
          <w:sz w:val="24"/>
          <w:szCs w:val="24"/>
        </w:rPr>
        <w:t xml:space="preserve">30 марта </w:t>
      </w:r>
      <w:r w:rsidRPr="002471A4">
        <w:rPr>
          <w:rFonts w:ascii="Times New Roman" w:hAnsi="Times New Roman" w:cs="Times New Roman"/>
          <w:b w:val="0"/>
          <w:sz w:val="24"/>
          <w:szCs w:val="24"/>
        </w:rPr>
        <w:t>202</w:t>
      </w:r>
      <w:r>
        <w:rPr>
          <w:rFonts w:ascii="Times New Roman" w:hAnsi="Times New Roman" w:cs="Times New Roman"/>
          <w:b w:val="0"/>
          <w:sz w:val="24"/>
          <w:szCs w:val="24"/>
        </w:rPr>
        <w:t>1 года № 6</w:t>
      </w:r>
    </w:p>
    <w:p w:rsidR="005D09A4" w:rsidRPr="002471A4" w:rsidRDefault="005D09A4" w:rsidP="005D09A4">
      <w:pPr>
        <w:pStyle w:val="ConsPlusTitle"/>
        <w:jc w:val="center"/>
        <w:rPr>
          <w:rFonts w:ascii="Times New Roman" w:hAnsi="Times New Roman" w:cs="Times New Roman"/>
          <w:sz w:val="24"/>
          <w:szCs w:val="24"/>
        </w:rPr>
      </w:pPr>
    </w:p>
    <w:p w:rsidR="005D09A4" w:rsidRPr="00874597" w:rsidRDefault="005D09A4" w:rsidP="005D09A4">
      <w:pPr>
        <w:pStyle w:val="ConsPlusNormal"/>
        <w:ind w:firstLine="540"/>
        <w:jc w:val="center"/>
        <w:rPr>
          <w:rFonts w:ascii="Times New Roman" w:hAnsi="Times New Roman" w:cs="Times New Roman"/>
          <w:b/>
          <w:color w:val="000000"/>
          <w:sz w:val="24"/>
          <w:szCs w:val="24"/>
        </w:rPr>
      </w:pPr>
      <w:r w:rsidRPr="00874597">
        <w:rPr>
          <w:rFonts w:ascii="Times New Roman" w:hAnsi="Times New Roman" w:cs="Times New Roman"/>
          <w:b/>
          <w:color w:val="000000"/>
          <w:sz w:val="24"/>
          <w:szCs w:val="24"/>
        </w:rPr>
        <w:t xml:space="preserve">Об утверждении </w:t>
      </w:r>
      <w:hyperlink w:anchor="P36" w:history="1">
        <w:r w:rsidRPr="00874597">
          <w:rPr>
            <w:rFonts w:ascii="Times New Roman" w:hAnsi="Times New Roman" w:cs="Times New Roman"/>
            <w:b/>
            <w:color w:val="000000"/>
            <w:sz w:val="24"/>
            <w:szCs w:val="24"/>
          </w:rPr>
          <w:t>Поряд</w:t>
        </w:r>
      </w:hyperlink>
      <w:r w:rsidRPr="00874597">
        <w:rPr>
          <w:rFonts w:ascii="Times New Roman" w:hAnsi="Times New Roman" w:cs="Times New Roman"/>
          <w:b/>
          <w:color w:val="000000"/>
          <w:sz w:val="24"/>
          <w:szCs w:val="24"/>
        </w:rPr>
        <w:t>ка определения цены продажи земельных участков, находящихся в собственности муниципального образования «</w:t>
      </w:r>
      <w:r>
        <w:rPr>
          <w:rFonts w:ascii="Times New Roman" w:hAnsi="Times New Roman" w:cs="Times New Roman"/>
          <w:b/>
          <w:color w:val="000000"/>
          <w:sz w:val="24"/>
          <w:szCs w:val="24"/>
        </w:rPr>
        <w:t>Тельвисочный се</w:t>
      </w:r>
      <w:r w:rsidRPr="00874597">
        <w:rPr>
          <w:rFonts w:ascii="Times New Roman" w:hAnsi="Times New Roman" w:cs="Times New Roman"/>
          <w:b/>
          <w:color w:val="000000"/>
          <w:sz w:val="24"/>
          <w:szCs w:val="24"/>
        </w:rPr>
        <w:t>льсовет»</w:t>
      </w:r>
    </w:p>
    <w:p w:rsidR="005D09A4" w:rsidRDefault="005D09A4" w:rsidP="005D09A4">
      <w:pPr>
        <w:pStyle w:val="ConsPlusNormal"/>
        <w:ind w:firstLine="540"/>
        <w:jc w:val="center"/>
        <w:rPr>
          <w:rFonts w:ascii="Times New Roman" w:hAnsi="Times New Roman" w:cs="Times New Roman"/>
          <w:color w:val="000000"/>
          <w:sz w:val="24"/>
          <w:szCs w:val="24"/>
        </w:rPr>
      </w:pPr>
      <w:r w:rsidRPr="00874597">
        <w:rPr>
          <w:rFonts w:ascii="Times New Roman" w:hAnsi="Times New Roman" w:cs="Times New Roman"/>
          <w:b/>
          <w:color w:val="000000"/>
          <w:sz w:val="24"/>
          <w:szCs w:val="24"/>
        </w:rPr>
        <w:t>Ненецкого автономного округа, без проведения торгов</w:t>
      </w:r>
      <w:r>
        <w:rPr>
          <w:rFonts w:ascii="Times New Roman" w:hAnsi="Times New Roman" w:cs="Times New Roman"/>
          <w:b/>
          <w:color w:val="000000"/>
          <w:sz w:val="24"/>
          <w:szCs w:val="24"/>
        </w:rPr>
        <w:t>.</w:t>
      </w:r>
    </w:p>
    <w:p w:rsidR="005D09A4" w:rsidRDefault="005D09A4" w:rsidP="005D09A4">
      <w:pPr>
        <w:pStyle w:val="ConsPlusNormal"/>
        <w:ind w:firstLine="540"/>
        <w:jc w:val="both"/>
        <w:rPr>
          <w:rFonts w:ascii="Times New Roman" w:hAnsi="Times New Roman" w:cs="Times New Roman"/>
          <w:color w:val="000000"/>
          <w:sz w:val="24"/>
          <w:szCs w:val="24"/>
        </w:rPr>
      </w:pPr>
    </w:p>
    <w:p w:rsidR="005D09A4" w:rsidRDefault="005D09A4" w:rsidP="005D09A4">
      <w:pPr>
        <w:pStyle w:val="ConsPlusNormal"/>
        <w:ind w:firstLine="540"/>
        <w:jc w:val="both"/>
        <w:rPr>
          <w:rFonts w:ascii="Times New Roman" w:hAnsi="Times New Roman" w:cs="Times New Roman"/>
          <w:color w:val="000000"/>
          <w:sz w:val="24"/>
          <w:szCs w:val="24"/>
        </w:rPr>
      </w:pPr>
    </w:p>
    <w:p w:rsidR="005D09A4" w:rsidRPr="00137D05" w:rsidRDefault="005D09A4" w:rsidP="005D09A4">
      <w:pPr>
        <w:pStyle w:val="ConsPlusNormal"/>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В соответствии с </w:t>
      </w:r>
      <w:hyperlink r:id="rId31" w:history="1">
        <w:r w:rsidRPr="00137D05">
          <w:rPr>
            <w:rFonts w:ascii="Times New Roman" w:hAnsi="Times New Roman" w:cs="Times New Roman"/>
            <w:color w:val="000000"/>
            <w:sz w:val="24"/>
            <w:szCs w:val="24"/>
          </w:rPr>
          <w:t xml:space="preserve">подпунктом </w:t>
        </w:r>
        <w:r>
          <w:rPr>
            <w:rFonts w:ascii="Times New Roman" w:hAnsi="Times New Roman" w:cs="Times New Roman"/>
            <w:color w:val="000000"/>
            <w:sz w:val="24"/>
            <w:szCs w:val="24"/>
          </w:rPr>
          <w:t>3</w:t>
        </w:r>
        <w:r w:rsidRPr="00137D05">
          <w:rPr>
            <w:rFonts w:ascii="Times New Roman" w:hAnsi="Times New Roman" w:cs="Times New Roman"/>
            <w:color w:val="000000"/>
            <w:sz w:val="24"/>
            <w:szCs w:val="24"/>
          </w:rPr>
          <w:t xml:space="preserve"> пункта 2 статьи 39.4</w:t>
        </w:r>
      </w:hyperlink>
      <w:r w:rsidRPr="00137D05">
        <w:rPr>
          <w:rFonts w:ascii="Times New Roman" w:hAnsi="Times New Roman" w:cs="Times New Roman"/>
          <w:color w:val="000000"/>
          <w:sz w:val="24"/>
          <w:szCs w:val="24"/>
        </w:rPr>
        <w:t xml:space="preserve"> Земельного кодекса Российской Федерации</w:t>
      </w:r>
      <w:r>
        <w:rPr>
          <w:rFonts w:ascii="Times New Roman" w:hAnsi="Times New Roman" w:cs="Times New Roman"/>
          <w:color w:val="000000"/>
          <w:sz w:val="24"/>
          <w:szCs w:val="24"/>
        </w:rPr>
        <w:t>,</w:t>
      </w:r>
      <w:r w:rsidRPr="00137D0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Совет депутатов МО «Тельвисочный  сельсовет» НАО решил</w:t>
      </w:r>
      <w:r w:rsidRPr="00137D05">
        <w:rPr>
          <w:rFonts w:ascii="Times New Roman" w:hAnsi="Times New Roman" w:cs="Times New Roman"/>
          <w:color w:val="000000"/>
          <w:sz w:val="24"/>
          <w:szCs w:val="24"/>
        </w:rPr>
        <w:t>:</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1. Утвердить </w:t>
      </w:r>
      <w:r>
        <w:rPr>
          <w:rFonts w:ascii="Times New Roman" w:hAnsi="Times New Roman" w:cs="Times New Roman"/>
          <w:color w:val="000000"/>
          <w:sz w:val="24"/>
          <w:szCs w:val="24"/>
        </w:rPr>
        <w:t xml:space="preserve">прилагаемый </w:t>
      </w:r>
      <w:hyperlink w:anchor="P36" w:history="1">
        <w:r w:rsidRPr="00137D05">
          <w:rPr>
            <w:rFonts w:ascii="Times New Roman" w:hAnsi="Times New Roman" w:cs="Times New Roman"/>
            <w:color w:val="000000"/>
            <w:sz w:val="24"/>
            <w:szCs w:val="24"/>
          </w:rPr>
          <w:t>Порядок</w:t>
        </w:r>
      </w:hyperlink>
      <w:r w:rsidRPr="00137D05">
        <w:rPr>
          <w:rFonts w:ascii="Times New Roman" w:hAnsi="Times New Roman" w:cs="Times New Roman"/>
          <w:color w:val="000000"/>
          <w:sz w:val="24"/>
          <w:szCs w:val="24"/>
        </w:rPr>
        <w:t xml:space="preserve"> определения цены продажи земельных участков, находящихся в собственности </w:t>
      </w:r>
      <w:r>
        <w:rPr>
          <w:rFonts w:ascii="Times New Roman" w:hAnsi="Times New Roman" w:cs="Times New Roman"/>
          <w:color w:val="000000"/>
          <w:sz w:val="24"/>
          <w:szCs w:val="24"/>
        </w:rPr>
        <w:t xml:space="preserve">муниципального образования «Тельвисочный  сельсовет» </w:t>
      </w:r>
      <w:r w:rsidRPr="00137D05">
        <w:rPr>
          <w:rFonts w:ascii="Times New Roman" w:hAnsi="Times New Roman" w:cs="Times New Roman"/>
          <w:color w:val="000000"/>
          <w:sz w:val="24"/>
          <w:szCs w:val="24"/>
        </w:rPr>
        <w:t>Ненецкого автономного округа, без проведения торгов.</w:t>
      </w:r>
    </w:p>
    <w:p w:rsidR="005D09A4" w:rsidRDefault="005D09A4" w:rsidP="005D09A4">
      <w:pPr>
        <w:autoSpaceDE w:val="0"/>
        <w:autoSpaceDN w:val="0"/>
        <w:adjustRightInd w:val="0"/>
        <w:spacing w:after="0" w:line="240" w:lineRule="auto"/>
        <w:ind w:firstLine="600"/>
        <w:jc w:val="both"/>
        <w:rPr>
          <w:rFonts w:ascii="Times New Roman" w:hAnsi="Times New Roman"/>
          <w:sz w:val="24"/>
          <w:szCs w:val="24"/>
        </w:rPr>
      </w:pPr>
    </w:p>
    <w:p w:rsidR="005D09A4" w:rsidRPr="00FC3912" w:rsidRDefault="005D09A4" w:rsidP="005D09A4">
      <w:pPr>
        <w:autoSpaceDE w:val="0"/>
        <w:autoSpaceDN w:val="0"/>
        <w:adjustRightInd w:val="0"/>
        <w:spacing w:after="0" w:line="240" w:lineRule="auto"/>
        <w:ind w:firstLine="600"/>
        <w:jc w:val="both"/>
        <w:rPr>
          <w:rFonts w:ascii="Times New Roman" w:hAnsi="Times New Roman"/>
          <w:sz w:val="24"/>
          <w:szCs w:val="24"/>
        </w:rPr>
      </w:pPr>
      <w:r>
        <w:rPr>
          <w:rFonts w:ascii="Times New Roman" w:hAnsi="Times New Roman"/>
          <w:sz w:val="24"/>
          <w:szCs w:val="24"/>
        </w:rPr>
        <w:t xml:space="preserve">2.  </w:t>
      </w:r>
      <w:r w:rsidRPr="00EF1D95">
        <w:rPr>
          <w:rFonts w:ascii="Times New Roman" w:hAnsi="Times New Roman"/>
          <w:sz w:val="24"/>
          <w:szCs w:val="24"/>
        </w:rPr>
        <w:t xml:space="preserve">Настоящее решение вступает в силу </w:t>
      </w:r>
      <w:r>
        <w:rPr>
          <w:rFonts w:ascii="Times New Roman" w:hAnsi="Times New Roman"/>
          <w:sz w:val="24"/>
          <w:szCs w:val="24"/>
        </w:rPr>
        <w:t xml:space="preserve">после его </w:t>
      </w:r>
      <w:r w:rsidRPr="00EF1D95">
        <w:rPr>
          <w:rFonts w:ascii="Times New Roman" w:hAnsi="Times New Roman"/>
          <w:sz w:val="24"/>
          <w:szCs w:val="24"/>
        </w:rPr>
        <w:t xml:space="preserve">официального опубликования </w:t>
      </w:r>
      <w:r>
        <w:rPr>
          <w:rFonts w:ascii="Times New Roman" w:hAnsi="Times New Roman"/>
          <w:sz w:val="24"/>
          <w:szCs w:val="24"/>
        </w:rPr>
        <w:t>(обнародования)</w:t>
      </w:r>
      <w:r w:rsidRPr="00EF1D95">
        <w:rPr>
          <w:rFonts w:ascii="Times New Roman" w:hAnsi="Times New Roman"/>
          <w:sz w:val="24"/>
          <w:szCs w:val="24"/>
        </w:rPr>
        <w:t xml:space="preserve">. </w:t>
      </w:r>
    </w:p>
    <w:p w:rsidR="005D09A4" w:rsidRDefault="005D09A4" w:rsidP="005D09A4">
      <w:pPr>
        <w:pStyle w:val="ab"/>
        <w:rPr>
          <w:rFonts w:ascii="Times New Roman" w:hAnsi="Times New Roman"/>
          <w:sz w:val="24"/>
          <w:szCs w:val="24"/>
        </w:rPr>
      </w:pPr>
    </w:p>
    <w:p w:rsidR="005D09A4" w:rsidRPr="00CF697D" w:rsidRDefault="005D09A4" w:rsidP="005D09A4">
      <w:pPr>
        <w:pStyle w:val="ab"/>
        <w:rPr>
          <w:rFonts w:ascii="Times New Roman" w:hAnsi="Times New Roman"/>
          <w:sz w:val="24"/>
          <w:szCs w:val="24"/>
        </w:rPr>
      </w:pPr>
    </w:p>
    <w:p w:rsidR="005D09A4" w:rsidRDefault="005D09A4" w:rsidP="005D09A4">
      <w:pPr>
        <w:spacing w:after="0" w:line="240" w:lineRule="auto"/>
        <w:ind w:firstLine="708"/>
        <w:jc w:val="both"/>
        <w:rPr>
          <w:rFonts w:ascii="Times New Roman" w:hAnsi="Times New Roman"/>
          <w:sz w:val="24"/>
          <w:szCs w:val="24"/>
        </w:rPr>
      </w:pPr>
      <w:r>
        <w:rPr>
          <w:rFonts w:ascii="Times New Roman" w:hAnsi="Times New Roman"/>
          <w:sz w:val="24"/>
          <w:szCs w:val="24"/>
        </w:rPr>
        <w:t>Глава муниципального образования</w:t>
      </w:r>
    </w:p>
    <w:p w:rsidR="005D09A4" w:rsidRPr="002471A4" w:rsidRDefault="005D09A4" w:rsidP="005D09A4">
      <w:pPr>
        <w:spacing w:after="0" w:line="240" w:lineRule="auto"/>
        <w:ind w:firstLine="708"/>
        <w:jc w:val="both"/>
        <w:rPr>
          <w:rFonts w:ascii="Times New Roman" w:hAnsi="Times New Roman"/>
          <w:sz w:val="24"/>
          <w:szCs w:val="24"/>
        </w:rPr>
      </w:pPr>
      <w:r w:rsidRPr="002471A4">
        <w:rPr>
          <w:rFonts w:ascii="Times New Roman" w:hAnsi="Times New Roman"/>
          <w:sz w:val="24"/>
          <w:szCs w:val="24"/>
        </w:rPr>
        <w:t xml:space="preserve"> </w:t>
      </w:r>
      <w:r>
        <w:rPr>
          <w:rFonts w:ascii="Times New Roman" w:hAnsi="Times New Roman"/>
          <w:color w:val="000000"/>
          <w:sz w:val="24"/>
          <w:szCs w:val="24"/>
        </w:rPr>
        <w:t xml:space="preserve">«Тельвисочный  сельсовет» </w:t>
      </w:r>
      <w:r w:rsidRPr="002471A4">
        <w:rPr>
          <w:rFonts w:ascii="Times New Roman" w:hAnsi="Times New Roman"/>
          <w:sz w:val="24"/>
          <w:szCs w:val="24"/>
        </w:rPr>
        <w:t xml:space="preserve">НАО          </w:t>
      </w:r>
      <w:r>
        <w:rPr>
          <w:rFonts w:ascii="Times New Roman" w:hAnsi="Times New Roman"/>
          <w:sz w:val="24"/>
          <w:szCs w:val="24"/>
        </w:rPr>
        <w:t xml:space="preserve">                                                     Д. С. Якубович</w:t>
      </w:r>
      <w:r w:rsidRPr="002471A4">
        <w:rPr>
          <w:rFonts w:ascii="Times New Roman" w:hAnsi="Times New Roman"/>
          <w:sz w:val="24"/>
          <w:szCs w:val="24"/>
        </w:rPr>
        <w:t xml:space="preserve">                        </w:t>
      </w:r>
    </w:p>
    <w:p w:rsidR="005D09A4" w:rsidRDefault="005D09A4" w:rsidP="005D09A4">
      <w:pPr>
        <w:pStyle w:val="ConsPlusNormal"/>
        <w:rPr>
          <w:rFonts w:ascii="Times New Roman" w:hAnsi="Times New Roman" w:cs="Times New Roman"/>
          <w:color w:val="000000"/>
          <w:sz w:val="24"/>
          <w:szCs w:val="24"/>
        </w:rPr>
      </w:pPr>
    </w:p>
    <w:p w:rsidR="005D09A4" w:rsidRPr="00137D05" w:rsidRDefault="005D09A4" w:rsidP="005D09A4">
      <w:pPr>
        <w:pStyle w:val="ConsPlusNormal"/>
        <w:jc w:val="right"/>
        <w:outlineLvl w:val="0"/>
        <w:rPr>
          <w:rFonts w:ascii="Times New Roman" w:hAnsi="Times New Roman" w:cs="Times New Roman"/>
          <w:color w:val="000000"/>
          <w:sz w:val="24"/>
          <w:szCs w:val="24"/>
        </w:rPr>
      </w:pPr>
      <w:r w:rsidRPr="00137D05">
        <w:rPr>
          <w:rFonts w:ascii="Times New Roman" w:hAnsi="Times New Roman" w:cs="Times New Roman"/>
          <w:color w:val="000000"/>
          <w:sz w:val="24"/>
          <w:szCs w:val="24"/>
        </w:rPr>
        <w:t>Приложение</w:t>
      </w:r>
    </w:p>
    <w:p w:rsidR="005D09A4" w:rsidRDefault="005D09A4" w:rsidP="005D09A4">
      <w:pPr>
        <w:pStyle w:val="ConsPlusNormal"/>
        <w:jc w:val="right"/>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решению Совета депутатов</w:t>
      </w:r>
    </w:p>
    <w:p w:rsidR="005D09A4" w:rsidRDefault="005D09A4" w:rsidP="005D09A4">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МО «Тельвисочный  сельсовет» НАО</w:t>
      </w:r>
    </w:p>
    <w:p w:rsidR="005D09A4" w:rsidRPr="00137D05" w:rsidRDefault="005D09A4" w:rsidP="005D09A4">
      <w:pPr>
        <w:pStyle w:val="ConsPlusNormal"/>
        <w:jc w:val="right"/>
        <w:rPr>
          <w:rFonts w:ascii="Times New Roman" w:hAnsi="Times New Roman" w:cs="Times New Roman"/>
          <w:color w:val="000000"/>
          <w:sz w:val="24"/>
          <w:szCs w:val="24"/>
        </w:rPr>
      </w:pPr>
      <w:r>
        <w:rPr>
          <w:rFonts w:ascii="Times New Roman" w:hAnsi="Times New Roman" w:cs="Times New Roman"/>
          <w:color w:val="000000"/>
          <w:sz w:val="24"/>
          <w:szCs w:val="24"/>
        </w:rPr>
        <w:t>от 30.03.2021 № 6</w:t>
      </w:r>
    </w:p>
    <w:p w:rsidR="005D09A4" w:rsidRDefault="005D09A4" w:rsidP="005D09A4">
      <w:pPr>
        <w:pStyle w:val="ConsPlusNormal"/>
        <w:jc w:val="center"/>
        <w:rPr>
          <w:rFonts w:ascii="Times New Roman" w:hAnsi="Times New Roman" w:cs="Times New Roman"/>
          <w:b/>
          <w:color w:val="000000"/>
          <w:sz w:val="24"/>
          <w:szCs w:val="24"/>
        </w:rPr>
      </w:pPr>
      <w:bookmarkStart w:id="5" w:name="P36"/>
      <w:bookmarkEnd w:id="5"/>
    </w:p>
    <w:p w:rsidR="005D09A4" w:rsidRPr="00C9207D" w:rsidRDefault="00B03798" w:rsidP="005D09A4">
      <w:pPr>
        <w:pStyle w:val="ConsPlusNormal"/>
        <w:jc w:val="center"/>
        <w:rPr>
          <w:rFonts w:ascii="Times New Roman" w:hAnsi="Times New Roman" w:cs="Times New Roman"/>
          <w:b/>
          <w:color w:val="000000"/>
          <w:sz w:val="24"/>
          <w:szCs w:val="24"/>
        </w:rPr>
      </w:pPr>
      <w:hyperlink w:anchor="P36" w:history="1">
        <w:r w:rsidR="005D09A4" w:rsidRPr="00C9207D">
          <w:rPr>
            <w:rFonts w:ascii="Times New Roman" w:hAnsi="Times New Roman" w:cs="Times New Roman"/>
            <w:b/>
            <w:color w:val="000000"/>
            <w:sz w:val="24"/>
            <w:szCs w:val="24"/>
          </w:rPr>
          <w:t>Порядок</w:t>
        </w:r>
      </w:hyperlink>
      <w:r w:rsidR="005D09A4" w:rsidRPr="00C9207D">
        <w:rPr>
          <w:rFonts w:ascii="Times New Roman" w:hAnsi="Times New Roman" w:cs="Times New Roman"/>
          <w:b/>
          <w:color w:val="000000"/>
          <w:sz w:val="24"/>
          <w:szCs w:val="24"/>
        </w:rPr>
        <w:t xml:space="preserve"> </w:t>
      </w:r>
    </w:p>
    <w:p w:rsidR="005D09A4" w:rsidRDefault="005D09A4" w:rsidP="005D09A4">
      <w:pPr>
        <w:pStyle w:val="ConsPlusNormal"/>
        <w:jc w:val="center"/>
        <w:rPr>
          <w:rFonts w:ascii="Times New Roman" w:hAnsi="Times New Roman" w:cs="Times New Roman"/>
          <w:b/>
          <w:color w:val="000000"/>
          <w:sz w:val="24"/>
          <w:szCs w:val="24"/>
        </w:rPr>
      </w:pPr>
      <w:r w:rsidRPr="00C9207D">
        <w:rPr>
          <w:rFonts w:ascii="Times New Roman" w:hAnsi="Times New Roman" w:cs="Times New Roman"/>
          <w:b/>
          <w:color w:val="000000"/>
          <w:sz w:val="24"/>
          <w:szCs w:val="24"/>
        </w:rPr>
        <w:t xml:space="preserve">определения цены продажи земельных участков, находящихся в собственности муниципального образования </w:t>
      </w:r>
      <w:r w:rsidRPr="0057413E">
        <w:rPr>
          <w:rFonts w:ascii="Times New Roman" w:hAnsi="Times New Roman" w:cs="Times New Roman"/>
          <w:b/>
          <w:color w:val="000000"/>
          <w:sz w:val="24"/>
          <w:szCs w:val="24"/>
        </w:rPr>
        <w:t>«Тельвисочный  сельсовет»</w:t>
      </w:r>
      <w:r>
        <w:rPr>
          <w:rFonts w:ascii="Times New Roman" w:hAnsi="Times New Roman" w:cs="Times New Roman"/>
          <w:color w:val="000000"/>
          <w:sz w:val="24"/>
          <w:szCs w:val="24"/>
        </w:rPr>
        <w:t xml:space="preserve"> </w:t>
      </w:r>
      <w:r w:rsidRPr="00C9207D">
        <w:rPr>
          <w:rFonts w:ascii="Times New Roman" w:hAnsi="Times New Roman" w:cs="Times New Roman"/>
          <w:b/>
          <w:color w:val="000000"/>
          <w:sz w:val="24"/>
          <w:szCs w:val="24"/>
        </w:rPr>
        <w:t>Ненецкого автономного округа, без проведения торгов</w:t>
      </w:r>
    </w:p>
    <w:p w:rsidR="005D09A4" w:rsidRPr="00C9207D" w:rsidRDefault="005D09A4" w:rsidP="005D09A4">
      <w:pPr>
        <w:pStyle w:val="ConsPlusNormal"/>
        <w:jc w:val="center"/>
        <w:rPr>
          <w:rFonts w:ascii="Times New Roman" w:hAnsi="Times New Roman" w:cs="Times New Roman"/>
          <w:b/>
          <w:color w:val="000000"/>
          <w:sz w:val="24"/>
          <w:szCs w:val="24"/>
        </w:rPr>
      </w:pPr>
    </w:p>
    <w:p w:rsidR="005D09A4" w:rsidRPr="00137D05" w:rsidRDefault="005D09A4" w:rsidP="005D09A4">
      <w:pPr>
        <w:autoSpaceDE w:val="0"/>
        <w:autoSpaceDN w:val="0"/>
        <w:adjustRightInd w:val="0"/>
        <w:spacing w:after="0" w:line="240" w:lineRule="auto"/>
        <w:ind w:firstLine="540"/>
        <w:jc w:val="both"/>
        <w:rPr>
          <w:rFonts w:ascii="Times New Roman" w:hAnsi="Times New Roman"/>
          <w:color w:val="000000"/>
          <w:sz w:val="24"/>
          <w:szCs w:val="24"/>
        </w:rPr>
      </w:pPr>
      <w:r w:rsidRPr="00137D05">
        <w:rPr>
          <w:rFonts w:ascii="Times New Roman" w:hAnsi="Times New Roman"/>
          <w:color w:val="000000"/>
          <w:sz w:val="24"/>
          <w:szCs w:val="24"/>
        </w:rPr>
        <w:t xml:space="preserve">1. Настоящий Порядок устанавливает правила определения цены земельных участков, находящихся в собственности </w:t>
      </w:r>
      <w:r>
        <w:rPr>
          <w:rFonts w:ascii="Times New Roman" w:hAnsi="Times New Roman"/>
          <w:color w:val="000000"/>
          <w:sz w:val="24"/>
          <w:szCs w:val="24"/>
        </w:rPr>
        <w:t xml:space="preserve">муниципального образования «Тельвисочный  сельсовет» </w:t>
      </w:r>
      <w:r w:rsidRPr="00137D05">
        <w:rPr>
          <w:rFonts w:ascii="Times New Roman" w:hAnsi="Times New Roman"/>
          <w:color w:val="000000"/>
          <w:sz w:val="24"/>
          <w:szCs w:val="24"/>
        </w:rPr>
        <w:t>Ненецкого автономного округа</w:t>
      </w:r>
      <w:r>
        <w:rPr>
          <w:rFonts w:ascii="Times New Roman" w:hAnsi="Times New Roman"/>
          <w:color w:val="000000"/>
          <w:sz w:val="24"/>
          <w:szCs w:val="24"/>
        </w:rPr>
        <w:t xml:space="preserve"> </w:t>
      </w:r>
      <w:r>
        <w:rPr>
          <w:rFonts w:ascii="Times New Roman" w:hAnsi="Times New Roman"/>
          <w:sz w:val="24"/>
          <w:szCs w:val="24"/>
        </w:rPr>
        <w:t xml:space="preserve">при заключении договора купли-продажи земельного участка без проведения торгов </w:t>
      </w:r>
      <w:r w:rsidRPr="00137D05">
        <w:rPr>
          <w:rFonts w:ascii="Times New Roman" w:hAnsi="Times New Roman"/>
          <w:color w:val="000000"/>
          <w:sz w:val="24"/>
          <w:szCs w:val="24"/>
        </w:rPr>
        <w:t xml:space="preserve"> (далее - цена продажи земельных участков).</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2. Цена продажи земельных участков определяется как 100% от кадастровой стоимости земельного участка, за исключением случаев, предусмотренных </w:t>
      </w:r>
      <w:hyperlink w:anchor="P47" w:history="1">
        <w:r w:rsidRPr="00137D05">
          <w:rPr>
            <w:rFonts w:ascii="Times New Roman" w:hAnsi="Times New Roman" w:cs="Times New Roman"/>
            <w:color w:val="000000"/>
            <w:sz w:val="24"/>
            <w:szCs w:val="24"/>
          </w:rPr>
          <w:t>пунктами 3</w:t>
        </w:r>
      </w:hyperlink>
      <w:r w:rsidRPr="00137D05">
        <w:rPr>
          <w:rFonts w:ascii="Times New Roman" w:hAnsi="Times New Roman" w:cs="Times New Roman"/>
          <w:color w:val="000000"/>
          <w:sz w:val="24"/>
          <w:szCs w:val="24"/>
        </w:rPr>
        <w:t xml:space="preserve">, </w:t>
      </w:r>
      <w:hyperlink w:anchor="P51" w:history="1">
        <w:r>
          <w:rPr>
            <w:rFonts w:ascii="Times New Roman" w:hAnsi="Times New Roman" w:cs="Times New Roman"/>
            <w:color w:val="000000"/>
            <w:sz w:val="24"/>
            <w:szCs w:val="24"/>
          </w:rPr>
          <w:t>4</w:t>
        </w:r>
      </w:hyperlink>
      <w:r w:rsidRPr="00137D05">
        <w:rPr>
          <w:rFonts w:ascii="Times New Roman" w:hAnsi="Times New Roman" w:cs="Times New Roman"/>
          <w:color w:val="000000"/>
          <w:sz w:val="24"/>
          <w:szCs w:val="24"/>
        </w:rPr>
        <w:t xml:space="preserve">, </w:t>
      </w:r>
      <w:hyperlink w:anchor="P53" w:history="1">
        <w:r>
          <w:rPr>
            <w:rFonts w:ascii="Times New Roman" w:hAnsi="Times New Roman" w:cs="Times New Roman"/>
            <w:color w:val="000000"/>
            <w:sz w:val="24"/>
            <w:szCs w:val="24"/>
          </w:rPr>
          <w:t>5</w:t>
        </w:r>
      </w:hyperlink>
      <w:r w:rsidRPr="00137D05">
        <w:rPr>
          <w:rFonts w:ascii="Times New Roman" w:hAnsi="Times New Roman" w:cs="Times New Roman"/>
          <w:color w:val="000000"/>
          <w:sz w:val="24"/>
          <w:szCs w:val="24"/>
        </w:rPr>
        <w:t xml:space="preserve"> и </w:t>
      </w:r>
      <w:hyperlink w:anchor="P55" w:history="1">
        <w:r>
          <w:rPr>
            <w:rFonts w:ascii="Times New Roman" w:hAnsi="Times New Roman" w:cs="Times New Roman"/>
            <w:color w:val="000000"/>
            <w:sz w:val="24"/>
            <w:szCs w:val="24"/>
          </w:rPr>
          <w:t>6</w:t>
        </w:r>
      </w:hyperlink>
      <w:r w:rsidRPr="00137D05">
        <w:rPr>
          <w:rFonts w:ascii="Times New Roman" w:hAnsi="Times New Roman" w:cs="Times New Roman"/>
          <w:color w:val="000000"/>
          <w:sz w:val="24"/>
          <w:szCs w:val="24"/>
        </w:rPr>
        <w:t xml:space="preserve"> настоящего Порядка.</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bookmarkStart w:id="6" w:name="P47"/>
      <w:bookmarkEnd w:id="6"/>
      <w:r w:rsidRPr="00137D05">
        <w:rPr>
          <w:rFonts w:ascii="Times New Roman" w:hAnsi="Times New Roman" w:cs="Times New Roman"/>
          <w:color w:val="000000"/>
          <w:sz w:val="24"/>
          <w:szCs w:val="24"/>
        </w:rPr>
        <w:t>3. Цена продажи земельных участков определяется как 5% от кадастровой стоимости земельного участка в случае продажи:</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1) земельного участка, предоставленного гражданину для индивидуального жилищного строительства, ведения личного подсобного хозяйства в границах населенного пункта, садоводства, крестьянскому (фермерскому) хозяйству для осуществления таким хозяйством своей деятельности в соответствии со </w:t>
      </w:r>
      <w:hyperlink r:id="rId32" w:history="1">
        <w:r w:rsidRPr="00137D05">
          <w:rPr>
            <w:rFonts w:ascii="Times New Roman" w:hAnsi="Times New Roman" w:cs="Times New Roman"/>
            <w:color w:val="000000"/>
            <w:sz w:val="24"/>
            <w:szCs w:val="24"/>
          </w:rPr>
          <w:t>статьей 39.18</w:t>
        </w:r>
      </w:hyperlink>
      <w:r w:rsidRPr="00137D05">
        <w:rPr>
          <w:rFonts w:ascii="Times New Roman" w:hAnsi="Times New Roman" w:cs="Times New Roman"/>
          <w:color w:val="000000"/>
          <w:sz w:val="24"/>
          <w:szCs w:val="24"/>
        </w:rPr>
        <w:t xml:space="preserve"> Земельного кодекса Российской Федерации;</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lastRenderedPageBreak/>
        <w:t xml:space="preserve">2) земельного участка, предоставленного гражданину (за исключением указанного в </w:t>
      </w:r>
      <w:hyperlink w:anchor="P51" w:history="1">
        <w:r w:rsidRPr="00137D05">
          <w:rPr>
            <w:rFonts w:ascii="Times New Roman" w:hAnsi="Times New Roman" w:cs="Times New Roman"/>
            <w:color w:val="000000"/>
            <w:sz w:val="24"/>
            <w:szCs w:val="24"/>
          </w:rPr>
          <w:t xml:space="preserve">пункте </w:t>
        </w:r>
        <w:r>
          <w:rPr>
            <w:rFonts w:ascii="Times New Roman" w:hAnsi="Times New Roman" w:cs="Times New Roman"/>
            <w:color w:val="000000"/>
            <w:sz w:val="24"/>
            <w:szCs w:val="24"/>
          </w:rPr>
          <w:t>4</w:t>
        </w:r>
      </w:hyperlink>
      <w:r w:rsidRPr="00137D05">
        <w:rPr>
          <w:rFonts w:ascii="Times New Roman" w:hAnsi="Times New Roman" w:cs="Times New Roman"/>
          <w:color w:val="000000"/>
          <w:sz w:val="24"/>
          <w:szCs w:val="24"/>
        </w:rPr>
        <w:t xml:space="preserve"> настоящего Порядка), который является собственником здания, сооружения, расположенного на таком земельном участке.</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bookmarkStart w:id="7" w:name="P51"/>
      <w:bookmarkEnd w:id="7"/>
      <w:r>
        <w:rPr>
          <w:rFonts w:ascii="Times New Roman" w:hAnsi="Times New Roman" w:cs="Times New Roman"/>
          <w:color w:val="000000"/>
          <w:sz w:val="24"/>
          <w:szCs w:val="24"/>
        </w:rPr>
        <w:t>4</w:t>
      </w:r>
      <w:r w:rsidRPr="00137D05">
        <w:rPr>
          <w:rFonts w:ascii="Times New Roman" w:hAnsi="Times New Roman" w:cs="Times New Roman"/>
          <w:color w:val="000000"/>
          <w:sz w:val="24"/>
          <w:szCs w:val="24"/>
        </w:rPr>
        <w:t xml:space="preserve">. Цена продажи земельного участка, предоставленного для осуществления предпринимательской деятельности юридическому лицу, индивидуальному предпринимателю, отнесенному в соответствии с положениями </w:t>
      </w:r>
      <w:hyperlink r:id="rId33" w:history="1">
        <w:r w:rsidRPr="00137D05">
          <w:rPr>
            <w:rFonts w:ascii="Times New Roman" w:hAnsi="Times New Roman" w:cs="Times New Roman"/>
            <w:color w:val="000000"/>
            <w:sz w:val="24"/>
            <w:szCs w:val="24"/>
          </w:rPr>
          <w:t>статьи 4</w:t>
        </w:r>
      </w:hyperlink>
      <w:r w:rsidRPr="00137D05">
        <w:rPr>
          <w:rFonts w:ascii="Times New Roman" w:hAnsi="Times New Roman" w:cs="Times New Roman"/>
          <w:color w:val="000000"/>
          <w:sz w:val="24"/>
          <w:szCs w:val="24"/>
        </w:rPr>
        <w:t xml:space="preserve"> Федерального закона от 24.07.2007 N 209-ФЗ "О развитии малого и среднего предпринимательства в Российской Федерации" к субъектам малого и среднего предпринимательства и являющемуся собственником здания, сооружения, расположенного на таком земельном участке, определяется как 15% от кадастровой стоимости такого земельного участка.</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bookmarkStart w:id="8" w:name="P53"/>
      <w:bookmarkEnd w:id="8"/>
      <w:r>
        <w:rPr>
          <w:rFonts w:ascii="Times New Roman" w:hAnsi="Times New Roman" w:cs="Times New Roman"/>
          <w:color w:val="000000"/>
          <w:sz w:val="24"/>
          <w:szCs w:val="24"/>
        </w:rPr>
        <w:t>5</w:t>
      </w:r>
      <w:r w:rsidRPr="00137D05">
        <w:rPr>
          <w:rFonts w:ascii="Times New Roman" w:hAnsi="Times New Roman" w:cs="Times New Roman"/>
          <w:color w:val="000000"/>
          <w:sz w:val="24"/>
          <w:szCs w:val="24"/>
        </w:rPr>
        <w:t xml:space="preserve">. Цена продажи земельных участков определяется как 60% от кадастровой стоимости земельного участка в случае продажи земельного участка, предоставленного юридическому лицу (за исключением указанного в </w:t>
      </w:r>
      <w:hyperlink w:anchor="P51" w:history="1">
        <w:r w:rsidRPr="00137D05">
          <w:rPr>
            <w:rFonts w:ascii="Times New Roman" w:hAnsi="Times New Roman" w:cs="Times New Roman"/>
            <w:color w:val="000000"/>
            <w:sz w:val="24"/>
            <w:szCs w:val="24"/>
          </w:rPr>
          <w:t xml:space="preserve">пункте </w:t>
        </w:r>
        <w:r>
          <w:rPr>
            <w:rFonts w:ascii="Times New Roman" w:hAnsi="Times New Roman" w:cs="Times New Roman"/>
            <w:color w:val="000000"/>
            <w:sz w:val="24"/>
            <w:szCs w:val="24"/>
          </w:rPr>
          <w:t>4</w:t>
        </w:r>
      </w:hyperlink>
      <w:r w:rsidRPr="00137D05">
        <w:rPr>
          <w:rFonts w:ascii="Times New Roman" w:hAnsi="Times New Roman" w:cs="Times New Roman"/>
          <w:color w:val="000000"/>
          <w:sz w:val="24"/>
          <w:szCs w:val="24"/>
        </w:rPr>
        <w:t xml:space="preserve"> настоящего Порядка), которое является собственником здания, сооружения, расположенного на таком земельном участке.</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bookmarkStart w:id="9" w:name="P55"/>
      <w:bookmarkEnd w:id="9"/>
      <w:r>
        <w:rPr>
          <w:rFonts w:ascii="Times New Roman" w:hAnsi="Times New Roman" w:cs="Times New Roman"/>
          <w:color w:val="000000"/>
          <w:sz w:val="24"/>
          <w:szCs w:val="24"/>
        </w:rPr>
        <w:t>6</w:t>
      </w:r>
      <w:r w:rsidRPr="00137D05">
        <w:rPr>
          <w:rFonts w:ascii="Times New Roman" w:hAnsi="Times New Roman" w:cs="Times New Roman"/>
          <w:color w:val="000000"/>
          <w:sz w:val="24"/>
          <w:szCs w:val="24"/>
        </w:rPr>
        <w:t>. Цена продажи земельных участков определяется как 2,5% от кадастровой стоимости земельного участка в случае продажи:</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 xml:space="preserve">1) земельного участка некоммерческой организации, созданной гражданами, в случае, предусмотренном </w:t>
      </w:r>
      <w:hyperlink r:id="rId34" w:history="1">
        <w:r w:rsidRPr="00137D05">
          <w:rPr>
            <w:rFonts w:ascii="Times New Roman" w:hAnsi="Times New Roman" w:cs="Times New Roman"/>
            <w:color w:val="000000"/>
            <w:sz w:val="24"/>
            <w:szCs w:val="24"/>
          </w:rPr>
          <w:t>подпунктом 4 пункта 2 статьи 39.3</w:t>
        </w:r>
      </w:hyperlink>
      <w:r w:rsidRPr="00137D05">
        <w:rPr>
          <w:rFonts w:ascii="Times New Roman" w:hAnsi="Times New Roman" w:cs="Times New Roman"/>
          <w:color w:val="000000"/>
          <w:sz w:val="24"/>
          <w:szCs w:val="24"/>
        </w:rPr>
        <w:t xml:space="preserve"> Земельного кодекса Российской Федерации;</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sidRPr="00137D05">
        <w:rPr>
          <w:rFonts w:ascii="Times New Roman" w:hAnsi="Times New Roman" w:cs="Times New Roman"/>
          <w:color w:val="000000"/>
          <w:sz w:val="24"/>
          <w:szCs w:val="24"/>
        </w:rPr>
        <w:t>2) земельного участка, в отношении которого снято ограничение оборотоспособности, или земельного участка, образованного из земельного участка или земель, в отношении которых снято ограничение оборотоспособности, гражданам, юридическим лицам, являющимся собственниками расположенных на указанном земельном участке зданий, сооружений, право собственности на которые возникло в период отнесения соответствующих земельных участков или земель к изъятым из оборота или ограниченным в обороте, но не позднее 1 июля 2012 г., в соответствии с законодательством Российской Федерации.</w:t>
      </w:r>
    </w:p>
    <w:p w:rsidR="005D09A4" w:rsidRPr="00137D05" w:rsidRDefault="005D09A4" w:rsidP="005D09A4">
      <w:pPr>
        <w:pStyle w:val="ConsPlusNormal"/>
        <w:spacing w:before="220"/>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137D05">
        <w:rPr>
          <w:rFonts w:ascii="Times New Roman" w:hAnsi="Times New Roman" w:cs="Times New Roman"/>
          <w:color w:val="000000"/>
          <w:sz w:val="24"/>
          <w:szCs w:val="24"/>
        </w:rPr>
        <w:t>. Оплата стоимости земельного участка производится единовременно не позднее одного месяца со дня заключения договора купли-продажи земельного участка путем перечисления денежных средств в бюджет</w:t>
      </w:r>
      <w:r>
        <w:rPr>
          <w:rFonts w:ascii="Times New Roman" w:hAnsi="Times New Roman" w:cs="Times New Roman"/>
          <w:color w:val="000000"/>
          <w:sz w:val="24"/>
          <w:szCs w:val="24"/>
        </w:rPr>
        <w:t xml:space="preserve"> муниципального образования «Тельвисочный  сельсовет» Ненецкого автономного округа</w:t>
      </w:r>
      <w:r w:rsidRPr="00137D05">
        <w:rPr>
          <w:rFonts w:ascii="Times New Roman" w:hAnsi="Times New Roman" w:cs="Times New Roman"/>
          <w:color w:val="000000"/>
          <w:sz w:val="24"/>
          <w:szCs w:val="24"/>
        </w:rPr>
        <w:t>.</w:t>
      </w:r>
    </w:p>
    <w:p w:rsidR="00363E6B" w:rsidRPr="00363E6B" w:rsidRDefault="00363E6B" w:rsidP="00363E6B">
      <w:pPr>
        <w:contextualSpacing/>
        <w:jc w:val="center"/>
        <w:rPr>
          <w:rFonts w:ascii="Times New Roman" w:eastAsia="Times New Roman" w:hAnsi="Times New Roman" w:cs="Times New Roman"/>
          <w:b/>
          <w:sz w:val="24"/>
          <w:szCs w:val="24"/>
        </w:rPr>
      </w:pPr>
      <w:r w:rsidRPr="00363E6B">
        <w:rPr>
          <w:rFonts w:ascii="Times New Roman" w:eastAsia="Times New Roman" w:hAnsi="Times New Roman" w:cs="Times New Roman"/>
          <w:b/>
          <w:sz w:val="24"/>
          <w:szCs w:val="24"/>
        </w:rPr>
        <w:t>27 заседание 28-го созыва</w:t>
      </w:r>
    </w:p>
    <w:p w:rsidR="00363E6B" w:rsidRPr="00363E6B" w:rsidRDefault="00363E6B" w:rsidP="00363E6B">
      <w:pPr>
        <w:contextualSpacing/>
        <w:jc w:val="center"/>
        <w:rPr>
          <w:rFonts w:ascii="Times New Roman" w:eastAsia="Times New Roman" w:hAnsi="Times New Roman" w:cs="Times New Roman"/>
          <w:b/>
          <w:sz w:val="24"/>
          <w:szCs w:val="24"/>
        </w:rPr>
      </w:pPr>
      <w:r w:rsidRPr="00363E6B">
        <w:rPr>
          <w:rFonts w:ascii="Times New Roman" w:eastAsia="Times New Roman" w:hAnsi="Times New Roman" w:cs="Times New Roman"/>
          <w:b/>
          <w:sz w:val="24"/>
          <w:szCs w:val="24"/>
        </w:rPr>
        <w:t xml:space="preserve">РЕШЕНИЕ </w:t>
      </w:r>
    </w:p>
    <w:p w:rsidR="00363E6B" w:rsidRPr="00363E6B" w:rsidRDefault="00363E6B" w:rsidP="00363E6B">
      <w:pPr>
        <w:contextualSpacing/>
        <w:jc w:val="center"/>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от 30 марта  2021 года № 7</w:t>
      </w:r>
    </w:p>
    <w:p w:rsidR="00363E6B" w:rsidRDefault="00363E6B" w:rsidP="00363E6B">
      <w:pPr>
        <w:contextualSpacing/>
        <w:jc w:val="center"/>
        <w:rPr>
          <w:rFonts w:ascii="Times New Roman" w:hAnsi="Times New Roman" w:cs="Times New Roman"/>
          <w:b/>
          <w:sz w:val="24"/>
          <w:szCs w:val="24"/>
        </w:rPr>
      </w:pPr>
      <w:r w:rsidRPr="00363E6B">
        <w:rPr>
          <w:rFonts w:ascii="Times New Roman" w:eastAsia="Times New Roman" w:hAnsi="Times New Roman" w:cs="Times New Roman"/>
          <w:b/>
          <w:sz w:val="24"/>
          <w:szCs w:val="24"/>
        </w:rPr>
        <w:t>О безвозмездной передаче имущества из муниципальной собственности муниципального образования «Тельвисочный сельсовет» Ненецкого автономного округа в муниципальную собственность муниципального образования «Приморско-Куйский сельсовет» Ненецкого автономного округа</w:t>
      </w:r>
    </w:p>
    <w:p w:rsidR="00363E6B" w:rsidRPr="00363E6B" w:rsidRDefault="00363E6B" w:rsidP="00363E6B">
      <w:pPr>
        <w:contextualSpacing/>
        <w:jc w:val="center"/>
        <w:rPr>
          <w:rFonts w:ascii="Times New Roman" w:eastAsia="Times New Roman" w:hAnsi="Times New Roman" w:cs="Times New Roman"/>
          <w:b/>
          <w:sz w:val="24"/>
          <w:szCs w:val="24"/>
        </w:rPr>
      </w:pPr>
    </w:p>
    <w:p w:rsidR="00363E6B" w:rsidRPr="00363E6B" w:rsidRDefault="00363E6B" w:rsidP="00363E6B">
      <w:pPr>
        <w:ind w:firstLine="567"/>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В целях исполнения вопросов местного значения поселения, руководствуясь п.3 ч.2 ст.7 Устава муниципального образования «Тельвисочный сельсовет» Ненецкого автономного, «Положением об управлении муниципальным имуществом муниципального образования «Тельвисочный сельсовет» Ненецкого автономного округа», утвержденным Решением Совета Депутатов муниципального образования «Тельвисочный сельсовет» Ненецкого автономного от 30.09.2019 № 04 Совет депутатов муниципального образования «Тельвисочный сельсовет» Ненецкого автономного округа РЕШИЛ:</w:t>
      </w:r>
    </w:p>
    <w:p w:rsidR="00363E6B" w:rsidRPr="00363E6B" w:rsidRDefault="00363E6B" w:rsidP="00363E6B">
      <w:pPr>
        <w:pStyle w:val="ab"/>
        <w:contextualSpacing/>
        <w:jc w:val="both"/>
        <w:rPr>
          <w:rFonts w:ascii="Times New Roman" w:eastAsia="Times New Roman" w:hAnsi="Times New Roman" w:cs="Times New Roman"/>
          <w:sz w:val="24"/>
          <w:szCs w:val="24"/>
        </w:rPr>
      </w:pPr>
    </w:p>
    <w:p w:rsidR="00363E6B" w:rsidRPr="00363E6B" w:rsidRDefault="00363E6B" w:rsidP="00363E6B">
      <w:pPr>
        <w:pStyle w:val="ab"/>
        <w:ind w:firstLine="567"/>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1. Передать безвозмездно из муниципальной собственности муниципального образования «Тельвисочный сельсовет» Ненецкого автономного округа в муниципальную собственность муниципального образования «Приморско-Куйский сельсовет» Ненецкого автономного округа имущество, согласно приложению к настоящему Решению.</w:t>
      </w:r>
    </w:p>
    <w:p w:rsidR="00363E6B" w:rsidRPr="00363E6B" w:rsidRDefault="00363E6B" w:rsidP="00363E6B">
      <w:pPr>
        <w:pStyle w:val="ab"/>
        <w:ind w:firstLine="567"/>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lastRenderedPageBreak/>
        <w:t>2. Внести соответствующие изменения в реестр муниципального имущества муниципального образования «Тельвисочный сельсовет» Ненецкого автономного округа.</w:t>
      </w:r>
    </w:p>
    <w:p w:rsidR="00363E6B" w:rsidRPr="00363E6B" w:rsidRDefault="00363E6B" w:rsidP="00363E6B">
      <w:pPr>
        <w:ind w:firstLine="567"/>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3. Настоящее Решение вступает в силу после его официального опубликования (обнародования).</w:t>
      </w:r>
    </w:p>
    <w:p w:rsidR="00363E6B" w:rsidRPr="00363E6B" w:rsidRDefault="00363E6B" w:rsidP="00363E6B">
      <w:pPr>
        <w:contextualSpacing/>
        <w:jc w:val="both"/>
        <w:rPr>
          <w:rFonts w:ascii="Times New Roman" w:eastAsia="Times New Roman" w:hAnsi="Times New Roman" w:cs="Times New Roman"/>
          <w:sz w:val="24"/>
          <w:szCs w:val="24"/>
        </w:rPr>
      </w:pPr>
    </w:p>
    <w:p w:rsidR="00363E6B" w:rsidRPr="00363E6B" w:rsidRDefault="00363E6B" w:rsidP="00363E6B">
      <w:pPr>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Глава муниципального образования</w:t>
      </w:r>
    </w:p>
    <w:p w:rsidR="00363E6B" w:rsidRPr="00363E6B" w:rsidRDefault="00363E6B" w:rsidP="00363E6B">
      <w:pPr>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«Тельвисочный сельсовет» </w:t>
      </w:r>
    </w:p>
    <w:p w:rsidR="00363E6B" w:rsidRPr="00363E6B" w:rsidRDefault="00363E6B" w:rsidP="00363E6B">
      <w:pPr>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Ненецкого автономного округа                                              </w:t>
      </w:r>
      <w:r w:rsidRPr="00363E6B">
        <w:rPr>
          <w:rFonts w:ascii="Times New Roman" w:eastAsia="Times New Roman" w:hAnsi="Times New Roman" w:cs="Times New Roman"/>
          <w:sz w:val="24"/>
          <w:szCs w:val="24"/>
        </w:rPr>
        <w:tab/>
        <w:t xml:space="preserve">           </w:t>
      </w:r>
      <w:r w:rsidRPr="00363E6B">
        <w:rPr>
          <w:rFonts w:ascii="Times New Roman" w:eastAsia="Times New Roman" w:hAnsi="Times New Roman" w:cs="Times New Roman"/>
          <w:sz w:val="24"/>
          <w:szCs w:val="24"/>
        </w:rPr>
        <w:tab/>
      </w:r>
      <w:r w:rsidRPr="00363E6B">
        <w:rPr>
          <w:rFonts w:ascii="Times New Roman" w:eastAsia="Times New Roman" w:hAnsi="Times New Roman" w:cs="Times New Roman"/>
          <w:sz w:val="24"/>
          <w:szCs w:val="24"/>
        </w:rPr>
        <w:tab/>
        <w:t xml:space="preserve">  Д.С.Якубович</w:t>
      </w:r>
    </w:p>
    <w:p w:rsidR="00363E6B" w:rsidRPr="00363E6B" w:rsidRDefault="00363E6B" w:rsidP="00363E6B">
      <w:pPr>
        <w:pStyle w:val="ConsPlusNormal"/>
        <w:contextualSpacing/>
        <w:jc w:val="right"/>
        <w:outlineLvl w:val="0"/>
        <w:rPr>
          <w:rFonts w:ascii="Times New Roman" w:hAnsi="Times New Roman" w:cs="Times New Roman"/>
        </w:rPr>
      </w:pPr>
      <w:r w:rsidRPr="00363E6B">
        <w:rPr>
          <w:rFonts w:ascii="Times New Roman" w:hAnsi="Times New Roman" w:cs="Times New Roman"/>
        </w:rPr>
        <w:t>Приложение № 1</w:t>
      </w:r>
    </w:p>
    <w:p w:rsidR="00363E6B" w:rsidRPr="00363E6B" w:rsidRDefault="00363E6B" w:rsidP="00363E6B">
      <w:pPr>
        <w:pStyle w:val="ConsPlusNormal"/>
        <w:contextualSpacing/>
        <w:jc w:val="right"/>
        <w:rPr>
          <w:rFonts w:ascii="Times New Roman" w:hAnsi="Times New Roman" w:cs="Times New Roman"/>
        </w:rPr>
      </w:pPr>
      <w:r w:rsidRPr="00363E6B">
        <w:rPr>
          <w:rFonts w:ascii="Times New Roman" w:hAnsi="Times New Roman" w:cs="Times New Roman"/>
        </w:rPr>
        <w:t>к решению Совета депутатов</w:t>
      </w:r>
    </w:p>
    <w:p w:rsidR="00363E6B" w:rsidRPr="00363E6B" w:rsidRDefault="00363E6B" w:rsidP="00363E6B">
      <w:pPr>
        <w:pStyle w:val="ConsPlusNormal"/>
        <w:contextualSpacing/>
        <w:jc w:val="right"/>
        <w:rPr>
          <w:rFonts w:ascii="Times New Roman" w:hAnsi="Times New Roman" w:cs="Times New Roman"/>
        </w:rPr>
      </w:pPr>
      <w:r w:rsidRPr="00363E6B">
        <w:rPr>
          <w:rFonts w:ascii="Times New Roman" w:hAnsi="Times New Roman" w:cs="Times New Roman"/>
        </w:rPr>
        <w:t>МО «Тельвисочный сельсовет» НАО</w:t>
      </w:r>
    </w:p>
    <w:p w:rsidR="00363E6B" w:rsidRPr="00363E6B" w:rsidRDefault="00363E6B" w:rsidP="00363E6B">
      <w:pPr>
        <w:pStyle w:val="ConsPlusNormal"/>
        <w:contextualSpacing/>
        <w:jc w:val="right"/>
        <w:outlineLvl w:val="0"/>
        <w:rPr>
          <w:rFonts w:ascii="Times New Roman" w:hAnsi="Times New Roman" w:cs="Times New Roman"/>
        </w:rPr>
      </w:pPr>
      <w:r w:rsidRPr="00363E6B">
        <w:rPr>
          <w:rFonts w:ascii="Times New Roman" w:hAnsi="Times New Roman" w:cs="Times New Roman"/>
        </w:rPr>
        <w:t>от 30.03 2021 года № 7</w:t>
      </w:r>
    </w:p>
    <w:p w:rsidR="00363E6B" w:rsidRPr="00363E6B" w:rsidRDefault="00363E6B" w:rsidP="00363E6B">
      <w:pPr>
        <w:contextualSpacing/>
        <w:rPr>
          <w:rFonts w:ascii="Times New Roman" w:eastAsia="Times New Roman" w:hAnsi="Times New Roman" w:cs="Times New Roman"/>
          <w:b/>
          <w:sz w:val="24"/>
          <w:szCs w:val="24"/>
        </w:rPr>
      </w:pPr>
    </w:p>
    <w:p w:rsidR="00363E6B" w:rsidRPr="00363E6B" w:rsidRDefault="00363E6B" w:rsidP="00363E6B">
      <w:pPr>
        <w:contextualSpacing/>
        <w:jc w:val="center"/>
        <w:rPr>
          <w:rFonts w:ascii="Times New Roman" w:eastAsia="Times New Roman" w:hAnsi="Times New Roman" w:cs="Times New Roman"/>
          <w:b/>
          <w:sz w:val="24"/>
          <w:szCs w:val="24"/>
        </w:rPr>
      </w:pPr>
      <w:r w:rsidRPr="00363E6B">
        <w:rPr>
          <w:rFonts w:ascii="Times New Roman" w:eastAsia="Times New Roman" w:hAnsi="Times New Roman" w:cs="Times New Roman"/>
          <w:b/>
          <w:sz w:val="24"/>
          <w:szCs w:val="24"/>
        </w:rPr>
        <w:t>ПЕРЕЧЕНЬ</w:t>
      </w:r>
    </w:p>
    <w:p w:rsidR="00363E6B" w:rsidRPr="00363E6B" w:rsidRDefault="00363E6B" w:rsidP="00363E6B">
      <w:pPr>
        <w:contextualSpacing/>
        <w:jc w:val="center"/>
        <w:rPr>
          <w:rFonts w:ascii="Times New Roman" w:eastAsia="Times New Roman" w:hAnsi="Times New Roman" w:cs="Times New Roman"/>
          <w:b/>
          <w:sz w:val="24"/>
          <w:szCs w:val="24"/>
        </w:rPr>
      </w:pPr>
      <w:r w:rsidRPr="00363E6B">
        <w:rPr>
          <w:rFonts w:ascii="Times New Roman" w:eastAsia="Times New Roman" w:hAnsi="Times New Roman" w:cs="Times New Roman"/>
          <w:b/>
          <w:sz w:val="24"/>
          <w:szCs w:val="24"/>
        </w:rPr>
        <w:t xml:space="preserve"> имущества, передаваемого из муниципальной собственности муниципального образования «Тельвисочный сельсовет» Ненецкого автономного округа в муниципальную собственность муниципального образования                   «Приморско-Куйский сельсовет» Ненецкого автономного округа</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841"/>
        <w:gridCol w:w="3420"/>
        <w:gridCol w:w="2520"/>
        <w:gridCol w:w="1926"/>
      </w:tblGrid>
      <w:tr w:rsidR="00363E6B" w:rsidRPr="00363E6B" w:rsidTr="00363E6B">
        <w:trPr>
          <w:trHeight w:val="1029"/>
        </w:trPr>
        <w:tc>
          <w:tcPr>
            <w:tcW w:w="641" w:type="dxa"/>
            <w:shd w:val="clear" w:color="auto" w:fill="auto"/>
          </w:tcPr>
          <w:p w:rsidR="00363E6B" w:rsidRPr="00363E6B" w:rsidRDefault="00363E6B" w:rsidP="00363E6B">
            <w:pPr>
              <w:tabs>
                <w:tab w:val="left" w:pos="600"/>
              </w:tabs>
              <w:contextualSpacing/>
              <w:jc w:val="center"/>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п/п</w:t>
            </w:r>
          </w:p>
        </w:tc>
        <w:tc>
          <w:tcPr>
            <w:tcW w:w="1841" w:type="dxa"/>
            <w:shd w:val="clear" w:color="auto" w:fill="auto"/>
          </w:tcPr>
          <w:p w:rsidR="00363E6B" w:rsidRPr="00363E6B" w:rsidRDefault="00363E6B" w:rsidP="00363E6B">
            <w:pPr>
              <w:tabs>
                <w:tab w:val="left" w:pos="600"/>
              </w:tabs>
              <w:contextualSpacing/>
              <w:jc w:val="center"/>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Вид объекта недвижимости</w:t>
            </w:r>
          </w:p>
        </w:tc>
        <w:tc>
          <w:tcPr>
            <w:tcW w:w="3420" w:type="dxa"/>
            <w:shd w:val="clear" w:color="auto" w:fill="auto"/>
            <w:vAlign w:val="center"/>
          </w:tcPr>
          <w:p w:rsidR="00363E6B" w:rsidRPr="00363E6B" w:rsidRDefault="00363E6B" w:rsidP="00363E6B">
            <w:pPr>
              <w:contextualSpacing/>
              <w:jc w:val="center"/>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Наименование имущества</w:t>
            </w:r>
          </w:p>
        </w:tc>
        <w:tc>
          <w:tcPr>
            <w:tcW w:w="2520" w:type="dxa"/>
            <w:shd w:val="clear" w:color="auto" w:fill="auto"/>
          </w:tcPr>
          <w:p w:rsidR="00363E6B" w:rsidRPr="00363E6B" w:rsidRDefault="00363E6B" w:rsidP="00363E6B">
            <w:pPr>
              <w:contextualSpacing/>
              <w:jc w:val="center"/>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Местонахождение имущества</w:t>
            </w:r>
          </w:p>
        </w:tc>
        <w:tc>
          <w:tcPr>
            <w:tcW w:w="1926" w:type="dxa"/>
            <w:shd w:val="clear" w:color="auto" w:fill="auto"/>
            <w:vAlign w:val="center"/>
          </w:tcPr>
          <w:p w:rsidR="00363E6B" w:rsidRPr="00363E6B" w:rsidRDefault="00363E6B" w:rsidP="00363E6B">
            <w:pPr>
              <w:contextualSpacing/>
              <w:jc w:val="center"/>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Балансовая стоимость</w:t>
            </w:r>
          </w:p>
        </w:tc>
      </w:tr>
      <w:tr w:rsidR="00363E6B" w:rsidRPr="00363E6B" w:rsidTr="00363E6B">
        <w:tc>
          <w:tcPr>
            <w:tcW w:w="641" w:type="dxa"/>
            <w:shd w:val="clear" w:color="auto" w:fill="auto"/>
          </w:tcPr>
          <w:p w:rsidR="00363E6B" w:rsidRPr="00363E6B" w:rsidRDefault="00363E6B" w:rsidP="00363E6B">
            <w:pPr>
              <w:tabs>
                <w:tab w:val="left" w:pos="600"/>
              </w:tabs>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1</w:t>
            </w:r>
          </w:p>
        </w:tc>
        <w:tc>
          <w:tcPr>
            <w:tcW w:w="1841" w:type="dxa"/>
            <w:shd w:val="clear" w:color="auto" w:fill="auto"/>
          </w:tcPr>
          <w:p w:rsidR="00363E6B" w:rsidRPr="00363E6B" w:rsidRDefault="00363E6B" w:rsidP="00363E6B">
            <w:pPr>
              <w:tabs>
                <w:tab w:val="left" w:pos="600"/>
              </w:tabs>
              <w:contextualSpacing/>
              <w:jc w:val="both"/>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Транспортное средство</w:t>
            </w:r>
          </w:p>
        </w:tc>
        <w:tc>
          <w:tcPr>
            <w:tcW w:w="3420" w:type="dxa"/>
            <w:shd w:val="clear" w:color="auto" w:fill="auto"/>
          </w:tcPr>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Автомобиль мусоровоз МКМ-33104,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2013 года выпуска, идентификационный номер – Х89787150</w:t>
            </w:r>
            <w:r w:rsidRPr="00363E6B">
              <w:rPr>
                <w:rFonts w:ascii="Times New Roman" w:eastAsia="Times New Roman" w:hAnsi="Times New Roman" w:cs="Times New Roman"/>
                <w:sz w:val="24"/>
                <w:szCs w:val="24"/>
                <w:lang w:val="en-US"/>
              </w:rPr>
              <w:t>D</w:t>
            </w:r>
            <w:r w:rsidRPr="00363E6B">
              <w:rPr>
                <w:rFonts w:ascii="Times New Roman" w:eastAsia="Times New Roman" w:hAnsi="Times New Roman" w:cs="Times New Roman"/>
                <w:sz w:val="24"/>
                <w:szCs w:val="24"/>
              </w:rPr>
              <w:t>0</w:t>
            </w:r>
            <w:r w:rsidRPr="00363E6B">
              <w:rPr>
                <w:rFonts w:ascii="Times New Roman" w:eastAsia="Times New Roman" w:hAnsi="Times New Roman" w:cs="Times New Roman"/>
                <w:sz w:val="24"/>
                <w:szCs w:val="24"/>
                <w:lang w:val="en-US"/>
              </w:rPr>
              <w:t>FE</w:t>
            </w:r>
            <w:r w:rsidRPr="00363E6B">
              <w:rPr>
                <w:rFonts w:ascii="Times New Roman" w:eastAsia="Times New Roman" w:hAnsi="Times New Roman" w:cs="Times New Roman"/>
                <w:sz w:val="24"/>
                <w:szCs w:val="24"/>
              </w:rPr>
              <w:t xml:space="preserve">8005,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модель № двигателя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ЯМЗ-238ДЕ-2 С0484485,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шасси (рама) №</w:t>
            </w:r>
            <w:r w:rsidRPr="00363E6B">
              <w:rPr>
                <w:rFonts w:ascii="Times New Roman" w:eastAsia="Times New Roman" w:hAnsi="Times New Roman" w:cs="Times New Roman"/>
                <w:sz w:val="24"/>
                <w:szCs w:val="24"/>
                <w:lang w:val="en-US"/>
              </w:rPr>
              <w:t>Y</w:t>
            </w:r>
            <w:r w:rsidRPr="00363E6B">
              <w:rPr>
                <w:rFonts w:ascii="Times New Roman" w:eastAsia="Times New Roman" w:hAnsi="Times New Roman" w:cs="Times New Roman"/>
                <w:sz w:val="24"/>
                <w:szCs w:val="24"/>
              </w:rPr>
              <w:t>3</w:t>
            </w:r>
            <w:r w:rsidRPr="00363E6B">
              <w:rPr>
                <w:rFonts w:ascii="Times New Roman" w:eastAsia="Times New Roman" w:hAnsi="Times New Roman" w:cs="Times New Roman"/>
                <w:sz w:val="24"/>
                <w:szCs w:val="24"/>
                <w:lang w:val="en-US"/>
              </w:rPr>
              <w:t>M</w:t>
            </w:r>
            <w:r w:rsidRPr="00363E6B">
              <w:rPr>
                <w:rFonts w:ascii="Times New Roman" w:eastAsia="Times New Roman" w:hAnsi="Times New Roman" w:cs="Times New Roman"/>
                <w:sz w:val="24"/>
                <w:szCs w:val="24"/>
              </w:rPr>
              <w:t>631705</w:t>
            </w:r>
            <w:r w:rsidRPr="00363E6B">
              <w:rPr>
                <w:rFonts w:ascii="Times New Roman" w:eastAsia="Times New Roman" w:hAnsi="Times New Roman" w:cs="Times New Roman"/>
                <w:sz w:val="24"/>
                <w:szCs w:val="24"/>
                <w:lang w:val="en-US"/>
              </w:rPr>
              <w:t>C</w:t>
            </w:r>
            <w:r w:rsidRPr="00363E6B">
              <w:rPr>
                <w:rFonts w:ascii="Times New Roman" w:eastAsia="Times New Roman" w:hAnsi="Times New Roman" w:cs="Times New Roman"/>
                <w:sz w:val="24"/>
                <w:szCs w:val="24"/>
              </w:rPr>
              <w:t xml:space="preserve">0001916,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кузов (прицеп) – отсутствует,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цвет кузова (кабины) - белый, </w:t>
            </w:r>
          </w:p>
          <w:p w:rsidR="00363E6B" w:rsidRPr="00363E6B" w:rsidRDefault="00363E6B" w:rsidP="00363E6B">
            <w:pPr>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 xml:space="preserve">мощность двигателя, л.с. (кВт) 330 (243) </w:t>
            </w:r>
          </w:p>
          <w:p w:rsidR="00363E6B" w:rsidRPr="00363E6B" w:rsidRDefault="00363E6B" w:rsidP="00363E6B">
            <w:pPr>
              <w:tabs>
                <w:tab w:val="left" w:pos="600"/>
              </w:tabs>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ПТС 16 НР 868790</w:t>
            </w:r>
          </w:p>
        </w:tc>
        <w:tc>
          <w:tcPr>
            <w:tcW w:w="2520" w:type="dxa"/>
            <w:shd w:val="clear" w:color="auto" w:fill="auto"/>
          </w:tcPr>
          <w:p w:rsidR="00363E6B" w:rsidRPr="00363E6B" w:rsidRDefault="00363E6B" w:rsidP="00363E6B">
            <w:pPr>
              <w:tabs>
                <w:tab w:val="left" w:pos="600"/>
              </w:tabs>
              <w:contextualSpacing/>
              <w:rPr>
                <w:rFonts w:ascii="Times New Roman" w:eastAsia="Times New Roman" w:hAnsi="Times New Roman" w:cs="Times New Roman"/>
                <w:sz w:val="24"/>
                <w:szCs w:val="24"/>
              </w:rPr>
            </w:pPr>
            <w:r w:rsidRPr="00363E6B">
              <w:rPr>
                <w:rFonts w:ascii="Times New Roman" w:eastAsia="Times New Roman" w:hAnsi="Times New Roman" w:cs="Times New Roman"/>
                <w:sz w:val="24"/>
                <w:szCs w:val="24"/>
              </w:rPr>
              <w:t>Ненецкий автономный округ, Заполярный район, с. Тельвиска</w:t>
            </w:r>
          </w:p>
        </w:tc>
        <w:tc>
          <w:tcPr>
            <w:tcW w:w="1926" w:type="dxa"/>
            <w:shd w:val="clear" w:color="auto" w:fill="auto"/>
          </w:tcPr>
          <w:p w:rsidR="00363E6B" w:rsidRPr="00363E6B" w:rsidRDefault="00363E6B" w:rsidP="00363E6B">
            <w:pPr>
              <w:tabs>
                <w:tab w:val="left" w:pos="600"/>
              </w:tabs>
              <w:contextualSpacing/>
              <w:jc w:val="center"/>
              <w:rPr>
                <w:rFonts w:ascii="Times New Roman" w:eastAsia="Times New Roman" w:hAnsi="Times New Roman" w:cs="Times New Roman"/>
                <w:sz w:val="24"/>
                <w:szCs w:val="24"/>
                <w:lang w:val="en-US"/>
              </w:rPr>
            </w:pPr>
            <w:r w:rsidRPr="00363E6B">
              <w:rPr>
                <w:rFonts w:ascii="Times New Roman" w:eastAsia="Times New Roman" w:hAnsi="Times New Roman" w:cs="Times New Roman"/>
                <w:sz w:val="24"/>
                <w:szCs w:val="24"/>
              </w:rPr>
              <w:t>3</w:t>
            </w:r>
            <w:r w:rsidRPr="00363E6B">
              <w:rPr>
                <w:rFonts w:ascii="Times New Roman" w:eastAsia="Times New Roman" w:hAnsi="Times New Roman" w:cs="Times New Roman"/>
                <w:sz w:val="24"/>
                <w:szCs w:val="24"/>
                <w:lang w:val="en-US"/>
              </w:rPr>
              <w:t> </w:t>
            </w:r>
            <w:r w:rsidRPr="00363E6B">
              <w:rPr>
                <w:rFonts w:ascii="Times New Roman" w:eastAsia="Times New Roman" w:hAnsi="Times New Roman" w:cs="Times New Roman"/>
                <w:sz w:val="24"/>
                <w:szCs w:val="24"/>
              </w:rPr>
              <w:t>100</w:t>
            </w:r>
            <w:r w:rsidRPr="00363E6B">
              <w:rPr>
                <w:rFonts w:ascii="Times New Roman" w:eastAsia="Times New Roman" w:hAnsi="Times New Roman" w:cs="Times New Roman"/>
                <w:sz w:val="24"/>
                <w:szCs w:val="24"/>
                <w:lang w:val="en-US"/>
              </w:rPr>
              <w:t> 000</w:t>
            </w:r>
            <w:r w:rsidRPr="00363E6B">
              <w:rPr>
                <w:rFonts w:ascii="Times New Roman" w:eastAsia="Times New Roman" w:hAnsi="Times New Roman" w:cs="Times New Roman"/>
                <w:sz w:val="24"/>
                <w:szCs w:val="24"/>
              </w:rPr>
              <w:t>,</w:t>
            </w:r>
            <w:r w:rsidRPr="00363E6B">
              <w:rPr>
                <w:rFonts w:ascii="Times New Roman" w:eastAsia="Times New Roman" w:hAnsi="Times New Roman" w:cs="Times New Roman"/>
                <w:sz w:val="24"/>
                <w:szCs w:val="24"/>
                <w:lang w:val="en-US"/>
              </w:rPr>
              <w:t>0</w:t>
            </w:r>
          </w:p>
        </w:tc>
      </w:tr>
    </w:tbl>
    <w:p w:rsidR="00D72E45" w:rsidRPr="00363E6B" w:rsidRDefault="00D72E45" w:rsidP="00363E6B">
      <w:pPr>
        <w:spacing w:after="0" w:line="240" w:lineRule="auto"/>
        <w:contextualSpacing/>
        <w:jc w:val="both"/>
        <w:rPr>
          <w:rFonts w:ascii="Times New Roman" w:hAnsi="Times New Roman" w:cs="Times New Roman"/>
          <w:sz w:val="24"/>
          <w:szCs w:val="24"/>
        </w:rPr>
      </w:pPr>
    </w:p>
    <w:p w:rsidR="005D09A4" w:rsidRDefault="005D09A4" w:rsidP="00363E6B">
      <w:pPr>
        <w:spacing w:after="0" w:line="240" w:lineRule="auto"/>
        <w:contextualSpacing/>
        <w:jc w:val="both"/>
        <w:rPr>
          <w:rFonts w:ascii="Times New Roman" w:hAnsi="Times New Roman" w:cs="Times New Roman"/>
          <w:sz w:val="24"/>
          <w:szCs w:val="24"/>
        </w:rPr>
      </w:pP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27 заседание 28-го созыва</w:t>
      </w:r>
    </w:p>
    <w:p w:rsidR="00363E6B" w:rsidRPr="00363E6B" w:rsidRDefault="00363E6B" w:rsidP="00363E6B">
      <w:pPr>
        <w:contextualSpacing/>
        <w:jc w:val="right"/>
        <w:rPr>
          <w:rFonts w:ascii="Times New Roman" w:hAnsi="Times New Roman" w:cs="Times New Roman"/>
          <w:sz w:val="24"/>
          <w:szCs w:val="24"/>
        </w:rPr>
      </w:pP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 xml:space="preserve">РЕШЕНИЕ </w:t>
      </w:r>
    </w:p>
    <w:p w:rsidR="00363E6B" w:rsidRDefault="00363E6B" w:rsidP="00363E6B">
      <w:pPr>
        <w:contextualSpacing/>
        <w:jc w:val="center"/>
        <w:rPr>
          <w:rFonts w:ascii="Times New Roman" w:hAnsi="Times New Roman" w:cs="Times New Roman"/>
          <w:sz w:val="24"/>
          <w:szCs w:val="24"/>
        </w:rPr>
      </w:pPr>
      <w:r w:rsidRPr="00363E6B">
        <w:rPr>
          <w:rFonts w:ascii="Times New Roman" w:hAnsi="Times New Roman" w:cs="Times New Roman"/>
          <w:sz w:val="24"/>
          <w:szCs w:val="24"/>
        </w:rPr>
        <w:t>от 30 марта  2021 года № 8</w:t>
      </w:r>
    </w:p>
    <w:p w:rsidR="00D869BC" w:rsidRPr="00363E6B" w:rsidRDefault="00D869BC" w:rsidP="00363E6B">
      <w:pPr>
        <w:contextualSpacing/>
        <w:jc w:val="center"/>
        <w:rPr>
          <w:rFonts w:ascii="Times New Roman" w:hAnsi="Times New Roman" w:cs="Times New Roman"/>
          <w:sz w:val="24"/>
          <w:szCs w:val="24"/>
        </w:rPr>
      </w:pP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 xml:space="preserve">Об изъятии имущества </w:t>
      </w: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 xml:space="preserve">из безвозмездного пользования </w:t>
      </w:r>
    </w:p>
    <w:p w:rsidR="00363E6B" w:rsidRPr="00363E6B" w:rsidRDefault="00363E6B" w:rsidP="00363E6B">
      <w:pPr>
        <w:pStyle w:val="ab"/>
        <w:ind w:firstLine="709"/>
        <w:contextualSpacing/>
        <w:jc w:val="both"/>
        <w:rPr>
          <w:rFonts w:ascii="Times New Roman" w:hAnsi="Times New Roman" w:cs="Times New Roman"/>
          <w:sz w:val="24"/>
          <w:szCs w:val="24"/>
        </w:rPr>
      </w:pPr>
      <w:r w:rsidRPr="00363E6B">
        <w:rPr>
          <w:rFonts w:ascii="Times New Roman" w:hAnsi="Times New Roman" w:cs="Times New Roman"/>
          <w:sz w:val="24"/>
          <w:szCs w:val="24"/>
        </w:rPr>
        <w:t xml:space="preserve">Руководствуясь главой 36 Гражданского кодекса Российской Федерации, Уставом муниципального образования «Тельвисочный сельсовет» Ненецкого автономного округа, Положением «Об управлении муниципальным имуществом муниципального образования «Тельвисочный сельсовет» Ненецкого автономного округа» утвержденным Решением Совета депутатов муниципального образования «Тельвисочный сельсовет» Ненецкого автономного округа от </w:t>
      </w:r>
      <w:r w:rsidRPr="00363E6B">
        <w:rPr>
          <w:rFonts w:ascii="Times New Roman" w:hAnsi="Times New Roman" w:cs="Times New Roman"/>
          <w:sz w:val="24"/>
          <w:szCs w:val="24"/>
        </w:rPr>
        <w:lastRenderedPageBreak/>
        <w:t>30.09.2019 №04, Совет депутатов муниципального образования «Тельвисочный сельсовет» Ненецкого автономного округа РЕШИЛ:</w:t>
      </w:r>
    </w:p>
    <w:p w:rsidR="00363E6B" w:rsidRPr="00363E6B" w:rsidRDefault="00363E6B" w:rsidP="00363E6B">
      <w:pPr>
        <w:pStyle w:val="ab"/>
        <w:ind w:firstLine="709"/>
        <w:contextualSpacing/>
        <w:jc w:val="both"/>
        <w:rPr>
          <w:rFonts w:ascii="Times New Roman" w:hAnsi="Times New Roman" w:cs="Times New Roman"/>
          <w:sz w:val="24"/>
          <w:szCs w:val="24"/>
        </w:rPr>
      </w:pPr>
    </w:p>
    <w:p w:rsidR="00363E6B" w:rsidRPr="00363E6B" w:rsidRDefault="00363E6B" w:rsidP="00363E6B">
      <w:pPr>
        <w:pStyle w:val="ab"/>
        <w:ind w:firstLine="567"/>
        <w:contextualSpacing/>
        <w:jc w:val="both"/>
        <w:rPr>
          <w:rFonts w:ascii="Times New Roman" w:hAnsi="Times New Roman" w:cs="Times New Roman"/>
          <w:sz w:val="24"/>
          <w:szCs w:val="24"/>
        </w:rPr>
      </w:pPr>
      <w:r w:rsidRPr="00363E6B">
        <w:rPr>
          <w:rFonts w:ascii="Times New Roman" w:hAnsi="Times New Roman" w:cs="Times New Roman"/>
          <w:sz w:val="24"/>
          <w:szCs w:val="24"/>
        </w:rPr>
        <w:t>1. Изъять у Казенного учреждения Ненецкого автономного округа «Отряд государственной противопожарной службы» из безвозмездного пользования  муниципальное имущество согласно приложению к настоящему Решению.</w:t>
      </w:r>
    </w:p>
    <w:p w:rsidR="00363E6B" w:rsidRPr="00363E6B" w:rsidRDefault="00363E6B" w:rsidP="00363E6B">
      <w:pPr>
        <w:pStyle w:val="ab"/>
        <w:ind w:firstLine="567"/>
        <w:contextualSpacing/>
        <w:jc w:val="both"/>
        <w:rPr>
          <w:rFonts w:ascii="Times New Roman" w:hAnsi="Times New Roman" w:cs="Times New Roman"/>
          <w:sz w:val="24"/>
          <w:szCs w:val="24"/>
        </w:rPr>
      </w:pPr>
      <w:r w:rsidRPr="00363E6B">
        <w:rPr>
          <w:rFonts w:ascii="Times New Roman" w:hAnsi="Times New Roman" w:cs="Times New Roman"/>
          <w:sz w:val="24"/>
          <w:szCs w:val="24"/>
        </w:rPr>
        <w:t>2. Внести соответствующие изменения в реестр муниципального имущества муниципального образования «Тельвисочный сельсовет» Ненецкого автономного округа.</w:t>
      </w:r>
    </w:p>
    <w:p w:rsidR="00363E6B" w:rsidRPr="00363E6B" w:rsidRDefault="00363E6B" w:rsidP="00363E6B">
      <w:pPr>
        <w:ind w:firstLine="567"/>
        <w:contextualSpacing/>
        <w:jc w:val="both"/>
        <w:rPr>
          <w:rFonts w:ascii="Times New Roman" w:hAnsi="Times New Roman" w:cs="Times New Roman"/>
          <w:sz w:val="24"/>
          <w:szCs w:val="24"/>
        </w:rPr>
      </w:pPr>
      <w:r w:rsidRPr="00363E6B">
        <w:rPr>
          <w:rFonts w:ascii="Times New Roman" w:hAnsi="Times New Roman" w:cs="Times New Roman"/>
          <w:sz w:val="24"/>
          <w:szCs w:val="24"/>
        </w:rPr>
        <w:t>3. Настоящее Решение вступает в силу после его официального опубликования (обнародования).</w:t>
      </w:r>
    </w:p>
    <w:p w:rsidR="00363E6B" w:rsidRPr="00363E6B" w:rsidRDefault="00363E6B" w:rsidP="00363E6B">
      <w:pPr>
        <w:contextualSpacing/>
        <w:jc w:val="both"/>
        <w:rPr>
          <w:rFonts w:ascii="Times New Roman" w:hAnsi="Times New Roman" w:cs="Times New Roman"/>
          <w:sz w:val="24"/>
          <w:szCs w:val="24"/>
        </w:rPr>
      </w:pPr>
    </w:p>
    <w:p w:rsidR="00363E6B" w:rsidRPr="00363E6B" w:rsidRDefault="00363E6B" w:rsidP="00363E6B">
      <w:pPr>
        <w:contextualSpacing/>
        <w:jc w:val="both"/>
        <w:rPr>
          <w:rFonts w:ascii="Times New Roman" w:hAnsi="Times New Roman" w:cs="Times New Roman"/>
          <w:sz w:val="24"/>
          <w:szCs w:val="24"/>
        </w:rPr>
      </w:pPr>
      <w:r w:rsidRPr="00363E6B">
        <w:rPr>
          <w:rFonts w:ascii="Times New Roman" w:hAnsi="Times New Roman" w:cs="Times New Roman"/>
          <w:sz w:val="24"/>
          <w:szCs w:val="24"/>
        </w:rPr>
        <w:t>Глава муниципального образования</w:t>
      </w:r>
    </w:p>
    <w:p w:rsidR="00363E6B" w:rsidRPr="00363E6B" w:rsidRDefault="00363E6B" w:rsidP="00363E6B">
      <w:pPr>
        <w:contextualSpacing/>
        <w:jc w:val="both"/>
        <w:rPr>
          <w:rFonts w:ascii="Times New Roman" w:hAnsi="Times New Roman" w:cs="Times New Roman"/>
          <w:sz w:val="24"/>
          <w:szCs w:val="24"/>
        </w:rPr>
      </w:pPr>
      <w:r w:rsidRPr="00363E6B">
        <w:rPr>
          <w:rFonts w:ascii="Times New Roman" w:hAnsi="Times New Roman" w:cs="Times New Roman"/>
          <w:sz w:val="24"/>
          <w:szCs w:val="24"/>
        </w:rPr>
        <w:t xml:space="preserve">«Тельвисочный сельсовет» </w:t>
      </w:r>
    </w:p>
    <w:p w:rsidR="00363E6B" w:rsidRPr="00363E6B" w:rsidRDefault="00363E6B" w:rsidP="00363E6B">
      <w:pPr>
        <w:contextualSpacing/>
        <w:jc w:val="both"/>
        <w:rPr>
          <w:rFonts w:ascii="Times New Roman" w:hAnsi="Times New Roman" w:cs="Times New Roman"/>
          <w:sz w:val="24"/>
          <w:szCs w:val="24"/>
        </w:rPr>
      </w:pPr>
      <w:r w:rsidRPr="00363E6B">
        <w:rPr>
          <w:rFonts w:ascii="Times New Roman" w:hAnsi="Times New Roman" w:cs="Times New Roman"/>
          <w:sz w:val="24"/>
          <w:szCs w:val="24"/>
        </w:rPr>
        <w:t xml:space="preserve">Ненецкого автономного округа                                              </w:t>
      </w:r>
      <w:r w:rsidRPr="00363E6B">
        <w:rPr>
          <w:rFonts w:ascii="Times New Roman" w:hAnsi="Times New Roman" w:cs="Times New Roman"/>
          <w:sz w:val="24"/>
          <w:szCs w:val="24"/>
        </w:rPr>
        <w:tab/>
        <w:t xml:space="preserve">           </w:t>
      </w:r>
      <w:r w:rsidRPr="00363E6B">
        <w:rPr>
          <w:rFonts w:ascii="Times New Roman" w:hAnsi="Times New Roman" w:cs="Times New Roman"/>
          <w:sz w:val="24"/>
          <w:szCs w:val="24"/>
        </w:rPr>
        <w:tab/>
      </w:r>
      <w:r w:rsidRPr="00363E6B">
        <w:rPr>
          <w:rFonts w:ascii="Times New Roman" w:hAnsi="Times New Roman" w:cs="Times New Roman"/>
          <w:sz w:val="24"/>
          <w:szCs w:val="24"/>
        </w:rPr>
        <w:tab/>
        <w:t xml:space="preserve">           Д.С.Якубович</w:t>
      </w:r>
    </w:p>
    <w:p w:rsidR="00363E6B" w:rsidRPr="00363E6B" w:rsidRDefault="00363E6B" w:rsidP="00363E6B">
      <w:pPr>
        <w:contextualSpacing/>
        <w:jc w:val="both"/>
        <w:rPr>
          <w:rFonts w:ascii="Times New Roman" w:hAnsi="Times New Roman" w:cs="Times New Roman"/>
          <w:sz w:val="24"/>
          <w:szCs w:val="24"/>
        </w:rPr>
      </w:pPr>
    </w:p>
    <w:p w:rsidR="00363E6B" w:rsidRPr="00363E6B" w:rsidRDefault="00363E6B" w:rsidP="00363E6B">
      <w:pPr>
        <w:pStyle w:val="ConsPlusNormal"/>
        <w:contextualSpacing/>
        <w:jc w:val="right"/>
        <w:outlineLvl w:val="0"/>
        <w:rPr>
          <w:rFonts w:ascii="Times New Roman" w:hAnsi="Times New Roman" w:cs="Times New Roman"/>
          <w:sz w:val="24"/>
          <w:szCs w:val="24"/>
        </w:rPr>
      </w:pPr>
    </w:p>
    <w:p w:rsidR="00363E6B" w:rsidRPr="00363E6B" w:rsidRDefault="00363E6B" w:rsidP="00363E6B">
      <w:pPr>
        <w:pStyle w:val="ConsPlusNormal"/>
        <w:contextualSpacing/>
        <w:jc w:val="right"/>
        <w:outlineLvl w:val="0"/>
        <w:rPr>
          <w:rFonts w:ascii="Times New Roman" w:hAnsi="Times New Roman" w:cs="Times New Roman"/>
          <w:sz w:val="24"/>
          <w:szCs w:val="24"/>
        </w:rPr>
      </w:pPr>
      <w:r w:rsidRPr="00363E6B">
        <w:rPr>
          <w:rFonts w:ascii="Times New Roman" w:hAnsi="Times New Roman" w:cs="Times New Roman"/>
          <w:sz w:val="24"/>
          <w:szCs w:val="24"/>
        </w:rPr>
        <w:t>Приложение № 1</w:t>
      </w:r>
    </w:p>
    <w:p w:rsidR="00363E6B" w:rsidRPr="00363E6B" w:rsidRDefault="00363E6B" w:rsidP="00363E6B">
      <w:pPr>
        <w:pStyle w:val="ConsPlusNormal"/>
        <w:contextualSpacing/>
        <w:jc w:val="right"/>
        <w:rPr>
          <w:rFonts w:ascii="Times New Roman" w:hAnsi="Times New Roman" w:cs="Times New Roman"/>
          <w:sz w:val="24"/>
          <w:szCs w:val="24"/>
        </w:rPr>
      </w:pPr>
      <w:r w:rsidRPr="00363E6B">
        <w:rPr>
          <w:rFonts w:ascii="Times New Roman" w:hAnsi="Times New Roman" w:cs="Times New Roman"/>
          <w:sz w:val="24"/>
          <w:szCs w:val="24"/>
        </w:rPr>
        <w:t>к решению Совета депутатов</w:t>
      </w:r>
    </w:p>
    <w:p w:rsidR="00363E6B" w:rsidRPr="00363E6B" w:rsidRDefault="00363E6B" w:rsidP="00363E6B">
      <w:pPr>
        <w:pStyle w:val="ConsPlusNormal"/>
        <w:contextualSpacing/>
        <w:jc w:val="right"/>
        <w:rPr>
          <w:rFonts w:ascii="Times New Roman" w:hAnsi="Times New Roman" w:cs="Times New Roman"/>
          <w:sz w:val="24"/>
          <w:szCs w:val="24"/>
        </w:rPr>
      </w:pPr>
      <w:r w:rsidRPr="00363E6B">
        <w:rPr>
          <w:rFonts w:ascii="Times New Roman" w:hAnsi="Times New Roman" w:cs="Times New Roman"/>
          <w:sz w:val="24"/>
          <w:szCs w:val="24"/>
        </w:rPr>
        <w:t>МО «Тельвисочный сельсовет» НАО</w:t>
      </w:r>
    </w:p>
    <w:p w:rsidR="00363E6B" w:rsidRPr="00363E6B" w:rsidRDefault="00363E6B" w:rsidP="00363E6B">
      <w:pPr>
        <w:pStyle w:val="ConsPlusNormal"/>
        <w:contextualSpacing/>
        <w:jc w:val="right"/>
        <w:outlineLvl w:val="0"/>
        <w:rPr>
          <w:rFonts w:ascii="Times New Roman" w:hAnsi="Times New Roman" w:cs="Times New Roman"/>
          <w:sz w:val="24"/>
          <w:szCs w:val="24"/>
        </w:rPr>
      </w:pPr>
      <w:r w:rsidRPr="00363E6B">
        <w:rPr>
          <w:rFonts w:ascii="Times New Roman" w:hAnsi="Times New Roman" w:cs="Times New Roman"/>
          <w:sz w:val="24"/>
          <w:szCs w:val="24"/>
        </w:rPr>
        <w:t>от 30.03 2021 года № 8</w:t>
      </w:r>
    </w:p>
    <w:p w:rsidR="00363E6B" w:rsidRPr="00363E6B" w:rsidRDefault="00363E6B" w:rsidP="00363E6B">
      <w:pPr>
        <w:contextualSpacing/>
        <w:rPr>
          <w:rFonts w:ascii="Times New Roman" w:hAnsi="Times New Roman" w:cs="Times New Roman"/>
          <w:b/>
          <w:sz w:val="24"/>
          <w:szCs w:val="24"/>
        </w:rPr>
      </w:pP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ПЕРЕЧЕНЬ</w:t>
      </w: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 xml:space="preserve"> объектов передаваемых из безвозмездного пользования</w:t>
      </w:r>
    </w:p>
    <w:p w:rsidR="00363E6B" w:rsidRPr="00363E6B" w:rsidRDefault="00363E6B" w:rsidP="00363E6B">
      <w:pPr>
        <w:contextualSpacing/>
        <w:jc w:val="center"/>
        <w:rPr>
          <w:rFonts w:ascii="Times New Roman" w:hAnsi="Times New Roman" w:cs="Times New Roman"/>
          <w:b/>
          <w:sz w:val="24"/>
          <w:szCs w:val="24"/>
        </w:rPr>
      </w:pPr>
      <w:r w:rsidRPr="00363E6B">
        <w:rPr>
          <w:rFonts w:ascii="Times New Roman" w:hAnsi="Times New Roman" w:cs="Times New Roman"/>
          <w:b/>
          <w:sz w:val="24"/>
          <w:szCs w:val="24"/>
        </w:rPr>
        <w:t>КУ НАО «Отряд государственной противопожарной службы»</w:t>
      </w:r>
    </w:p>
    <w:p w:rsidR="00363E6B" w:rsidRPr="00363E6B" w:rsidRDefault="00363E6B" w:rsidP="00363E6B">
      <w:pPr>
        <w:contextualSpacing/>
        <w:jc w:val="center"/>
        <w:rPr>
          <w:rFonts w:ascii="Times New Roman" w:hAnsi="Times New Roman" w:cs="Times New Roman"/>
          <w:b/>
          <w:sz w:val="24"/>
          <w:szCs w:val="24"/>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841"/>
        <w:gridCol w:w="3420"/>
        <w:gridCol w:w="2520"/>
        <w:gridCol w:w="1926"/>
      </w:tblGrid>
      <w:tr w:rsidR="00363E6B" w:rsidRPr="00363E6B" w:rsidTr="00363E6B">
        <w:trPr>
          <w:trHeight w:val="1029"/>
        </w:trPr>
        <w:tc>
          <w:tcPr>
            <w:tcW w:w="641" w:type="dxa"/>
            <w:shd w:val="clear" w:color="auto" w:fill="auto"/>
          </w:tcPr>
          <w:p w:rsidR="00363E6B" w:rsidRPr="00363E6B" w:rsidRDefault="00363E6B" w:rsidP="00363E6B">
            <w:pPr>
              <w:tabs>
                <w:tab w:val="left" w:pos="600"/>
              </w:tabs>
              <w:contextualSpacing/>
              <w:jc w:val="center"/>
              <w:rPr>
                <w:rFonts w:ascii="Times New Roman" w:hAnsi="Times New Roman" w:cs="Times New Roman"/>
                <w:sz w:val="24"/>
                <w:szCs w:val="24"/>
              </w:rPr>
            </w:pPr>
            <w:r w:rsidRPr="00363E6B">
              <w:rPr>
                <w:rFonts w:ascii="Times New Roman" w:hAnsi="Times New Roman" w:cs="Times New Roman"/>
                <w:sz w:val="24"/>
                <w:szCs w:val="24"/>
              </w:rPr>
              <w:t>№ п/п</w:t>
            </w:r>
          </w:p>
        </w:tc>
        <w:tc>
          <w:tcPr>
            <w:tcW w:w="1841" w:type="dxa"/>
            <w:shd w:val="clear" w:color="auto" w:fill="auto"/>
          </w:tcPr>
          <w:p w:rsidR="00363E6B" w:rsidRPr="00363E6B" w:rsidRDefault="00363E6B" w:rsidP="00363E6B">
            <w:pPr>
              <w:tabs>
                <w:tab w:val="left" w:pos="600"/>
              </w:tabs>
              <w:contextualSpacing/>
              <w:jc w:val="center"/>
              <w:rPr>
                <w:rFonts w:ascii="Times New Roman" w:hAnsi="Times New Roman" w:cs="Times New Roman"/>
                <w:sz w:val="24"/>
                <w:szCs w:val="24"/>
              </w:rPr>
            </w:pPr>
            <w:r w:rsidRPr="00363E6B">
              <w:rPr>
                <w:rFonts w:ascii="Times New Roman" w:hAnsi="Times New Roman" w:cs="Times New Roman"/>
                <w:sz w:val="24"/>
                <w:szCs w:val="24"/>
              </w:rPr>
              <w:t>Вид объекта недвижимости</w:t>
            </w:r>
          </w:p>
        </w:tc>
        <w:tc>
          <w:tcPr>
            <w:tcW w:w="3420" w:type="dxa"/>
            <w:shd w:val="clear" w:color="auto" w:fill="auto"/>
            <w:vAlign w:val="center"/>
          </w:tcPr>
          <w:p w:rsidR="00363E6B" w:rsidRPr="00363E6B" w:rsidRDefault="00363E6B" w:rsidP="00363E6B">
            <w:pPr>
              <w:contextualSpacing/>
              <w:jc w:val="center"/>
              <w:rPr>
                <w:rFonts w:ascii="Times New Roman" w:hAnsi="Times New Roman" w:cs="Times New Roman"/>
                <w:sz w:val="24"/>
                <w:szCs w:val="24"/>
              </w:rPr>
            </w:pPr>
            <w:r w:rsidRPr="00363E6B">
              <w:rPr>
                <w:rFonts w:ascii="Times New Roman" w:hAnsi="Times New Roman" w:cs="Times New Roman"/>
                <w:sz w:val="24"/>
                <w:szCs w:val="24"/>
              </w:rPr>
              <w:t>Наименование имущества</w:t>
            </w:r>
          </w:p>
        </w:tc>
        <w:tc>
          <w:tcPr>
            <w:tcW w:w="2520" w:type="dxa"/>
            <w:shd w:val="clear" w:color="auto" w:fill="auto"/>
          </w:tcPr>
          <w:p w:rsidR="00363E6B" w:rsidRPr="00363E6B" w:rsidRDefault="00363E6B" w:rsidP="00363E6B">
            <w:pPr>
              <w:contextualSpacing/>
              <w:jc w:val="center"/>
              <w:rPr>
                <w:rFonts w:ascii="Times New Roman" w:hAnsi="Times New Roman" w:cs="Times New Roman"/>
                <w:sz w:val="24"/>
                <w:szCs w:val="24"/>
              </w:rPr>
            </w:pPr>
            <w:r w:rsidRPr="00363E6B">
              <w:rPr>
                <w:rFonts w:ascii="Times New Roman" w:hAnsi="Times New Roman" w:cs="Times New Roman"/>
                <w:sz w:val="24"/>
                <w:szCs w:val="24"/>
              </w:rPr>
              <w:t>Местонахождение имущества</w:t>
            </w:r>
          </w:p>
        </w:tc>
        <w:tc>
          <w:tcPr>
            <w:tcW w:w="1926" w:type="dxa"/>
            <w:shd w:val="clear" w:color="auto" w:fill="auto"/>
            <w:vAlign w:val="center"/>
          </w:tcPr>
          <w:p w:rsidR="00363E6B" w:rsidRPr="00363E6B" w:rsidRDefault="00363E6B" w:rsidP="00363E6B">
            <w:pPr>
              <w:contextualSpacing/>
              <w:jc w:val="center"/>
              <w:rPr>
                <w:rFonts w:ascii="Times New Roman" w:hAnsi="Times New Roman" w:cs="Times New Roman"/>
                <w:sz w:val="24"/>
                <w:szCs w:val="24"/>
              </w:rPr>
            </w:pPr>
            <w:r w:rsidRPr="00363E6B">
              <w:rPr>
                <w:rFonts w:ascii="Times New Roman" w:hAnsi="Times New Roman" w:cs="Times New Roman"/>
                <w:sz w:val="24"/>
                <w:szCs w:val="24"/>
              </w:rPr>
              <w:t>Балансовая стоимость</w:t>
            </w:r>
          </w:p>
        </w:tc>
      </w:tr>
      <w:tr w:rsidR="00363E6B" w:rsidRPr="00363E6B" w:rsidTr="00363E6B">
        <w:tc>
          <w:tcPr>
            <w:tcW w:w="641" w:type="dxa"/>
            <w:shd w:val="clear" w:color="auto" w:fill="auto"/>
          </w:tcPr>
          <w:p w:rsidR="00363E6B" w:rsidRPr="00363E6B" w:rsidRDefault="00363E6B" w:rsidP="00363E6B">
            <w:pPr>
              <w:tabs>
                <w:tab w:val="left" w:pos="600"/>
              </w:tabs>
              <w:contextualSpacing/>
              <w:jc w:val="both"/>
              <w:rPr>
                <w:rFonts w:ascii="Times New Roman" w:hAnsi="Times New Roman" w:cs="Times New Roman"/>
                <w:sz w:val="24"/>
                <w:szCs w:val="24"/>
              </w:rPr>
            </w:pPr>
            <w:r w:rsidRPr="00363E6B">
              <w:rPr>
                <w:rFonts w:ascii="Times New Roman" w:hAnsi="Times New Roman" w:cs="Times New Roman"/>
                <w:sz w:val="24"/>
                <w:szCs w:val="24"/>
              </w:rPr>
              <w:t>1</w:t>
            </w:r>
          </w:p>
        </w:tc>
        <w:tc>
          <w:tcPr>
            <w:tcW w:w="1841" w:type="dxa"/>
            <w:shd w:val="clear" w:color="auto" w:fill="auto"/>
          </w:tcPr>
          <w:p w:rsidR="00363E6B" w:rsidRPr="00363E6B" w:rsidRDefault="00363E6B" w:rsidP="00363E6B">
            <w:pPr>
              <w:tabs>
                <w:tab w:val="left" w:pos="600"/>
              </w:tabs>
              <w:contextualSpacing/>
              <w:jc w:val="both"/>
              <w:rPr>
                <w:rFonts w:ascii="Times New Roman" w:hAnsi="Times New Roman" w:cs="Times New Roman"/>
                <w:sz w:val="24"/>
                <w:szCs w:val="24"/>
              </w:rPr>
            </w:pPr>
            <w:r w:rsidRPr="00363E6B">
              <w:rPr>
                <w:rFonts w:ascii="Times New Roman" w:hAnsi="Times New Roman" w:cs="Times New Roman"/>
                <w:sz w:val="24"/>
                <w:szCs w:val="24"/>
              </w:rPr>
              <w:t>Транспортное средство</w:t>
            </w:r>
          </w:p>
        </w:tc>
        <w:tc>
          <w:tcPr>
            <w:tcW w:w="3420" w:type="dxa"/>
            <w:shd w:val="clear" w:color="auto" w:fill="auto"/>
          </w:tcPr>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 xml:space="preserve">ЗИЛ 131, </w:t>
            </w:r>
          </w:p>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 xml:space="preserve">1988 года выпуска, гос.номер А935КА83, идентификационный номер – отсутствует, </w:t>
            </w:r>
          </w:p>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 xml:space="preserve">модель № двигателя 159568, шасси (рама) № 803712, </w:t>
            </w:r>
          </w:p>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 xml:space="preserve">кузов (прицеп) № ОТСУТСТВУЕТ, </w:t>
            </w:r>
          </w:p>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 xml:space="preserve">цвет кузова (кабины) КРАСНЫЙ, </w:t>
            </w:r>
          </w:p>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 xml:space="preserve">мощность двигателя, л.с. (кВт) 150 (110.33) </w:t>
            </w:r>
          </w:p>
          <w:p w:rsidR="00363E6B" w:rsidRPr="00363E6B" w:rsidRDefault="00363E6B" w:rsidP="00363E6B">
            <w:pPr>
              <w:contextualSpacing/>
              <w:rPr>
                <w:rFonts w:ascii="Times New Roman" w:hAnsi="Times New Roman" w:cs="Times New Roman"/>
                <w:sz w:val="24"/>
                <w:szCs w:val="24"/>
              </w:rPr>
            </w:pPr>
            <w:r w:rsidRPr="00363E6B">
              <w:rPr>
                <w:rFonts w:ascii="Times New Roman" w:hAnsi="Times New Roman" w:cs="Times New Roman"/>
                <w:sz w:val="24"/>
                <w:szCs w:val="24"/>
              </w:rPr>
              <w:t>(авторазливочная станция пожарной модификации АРС-14 ПМ)</w:t>
            </w:r>
          </w:p>
          <w:p w:rsidR="00363E6B" w:rsidRPr="00363E6B" w:rsidRDefault="00363E6B" w:rsidP="00363E6B">
            <w:pPr>
              <w:tabs>
                <w:tab w:val="left" w:pos="600"/>
              </w:tabs>
              <w:contextualSpacing/>
              <w:rPr>
                <w:rFonts w:ascii="Times New Roman" w:hAnsi="Times New Roman" w:cs="Times New Roman"/>
                <w:sz w:val="24"/>
                <w:szCs w:val="24"/>
              </w:rPr>
            </w:pPr>
            <w:r w:rsidRPr="00363E6B">
              <w:rPr>
                <w:rFonts w:ascii="Times New Roman" w:hAnsi="Times New Roman" w:cs="Times New Roman"/>
                <w:sz w:val="24"/>
                <w:szCs w:val="24"/>
              </w:rPr>
              <w:t>ПТС 83 КВ 744397</w:t>
            </w:r>
          </w:p>
        </w:tc>
        <w:tc>
          <w:tcPr>
            <w:tcW w:w="2520" w:type="dxa"/>
            <w:shd w:val="clear" w:color="auto" w:fill="auto"/>
          </w:tcPr>
          <w:p w:rsidR="00363E6B" w:rsidRPr="00363E6B" w:rsidRDefault="00363E6B" w:rsidP="00363E6B">
            <w:pPr>
              <w:tabs>
                <w:tab w:val="left" w:pos="600"/>
              </w:tabs>
              <w:contextualSpacing/>
              <w:rPr>
                <w:rFonts w:ascii="Times New Roman" w:hAnsi="Times New Roman" w:cs="Times New Roman"/>
                <w:sz w:val="24"/>
                <w:szCs w:val="24"/>
              </w:rPr>
            </w:pPr>
            <w:r w:rsidRPr="00363E6B">
              <w:rPr>
                <w:rFonts w:ascii="Times New Roman" w:hAnsi="Times New Roman" w:cs="Times New Roman"/>
                <w:sz w:val="24"/>
                <w:szCs w:val="24"/>
              </w:rPr>
              <w:t>Ненецкий автономный округ, Заполярный район, с. Тельвиска</w:t>
            </w:r>
          </w:p>
        </w:tc>
        <w:tc>
          <w:tcPr>
            <w:tcW w:w="1926" w:type="dxa"/>
            <w:shd w:val="clear" w:color="auto" w:fill="auto"/>
          </w:tcPr>
          <w:p w:rsidR="00363E6B" w:rsidRPr="00363E6B" w:rsidRDefault="00363E6B" w:rsidP="00363E6B">
            <w:pPr>
              <w:tabs>
                <w:tab w:val="left" w:pos="600"/>
              </w:tabs>
              <w:contextualSpacing/>
              <w:jc w:val="center"/>
              <w:rPr>
                <w:rFonts w:ascii="Times New Roman" w:hAnsi="Times New Roman" w:cs="Times New Roman"/>
                <w:sz w:val="24"/>
                <w:szCs w:val="24"/>
              </w:rPr>
            </w:pPr>
            <w:r w:rsidRPr="00363E6B">
              <w:rPr>
                <w:rFonts w:ascii="Times New Roman" w:hAnsi="Times New Roman" w:cs="Times New Roman"/>
                <w:sz w:val="24"/>
                <w:szCs w:val="24"/>
              </w:rPr>
              <w:t>1 340 093,89</w:t>
            </w:r>
          </w:p>
        </w:tc>
      </w:tr>
    </w:tbl>
    <w:p w:rsidR="00363E6B" w:rsidRPr="00363E6B" w:rsidRDefault="00363E6B" w:rsidP="00363E6B">
      <w:pPr>
        <w:contextualSpacing/>
        <w:rPr>
          <w:rFonts w:ascii="Times New Roman" w:hAnsi="Times New Roman" w:cs="Times New Roman"/>
          <w:sz w:val="24"/>
          <w:szCs w:val="24"/>
        </w:rPr>
      </w:pPr>
    </w:p>
    <w:p w:rsidR="00D869BC" w:rsidRPr="00D869BC" w:rsidRDefault="00D869BC" w:rsidP="00D869BC">
      <w:pPr>
        <w:contextualSpacing/>
        <w:jc w:val="center"/>
        <w:rPr>
          <w:rFonts w:ascii="Times New Roman" w:eastAsia="Times New Roman" w:hAnsi="Times New Roman" w:cs="Times New Roman"/>
          <w:b/>
          <w:sz w:val="24"/>
          <w:szCs w:val="24"/>
        </w:rPr>
      </w:pPr>
      <w:r w:rsidRPr="00D869BC">
        <w:rPr>
          <w:rFonts w:ascii="Times New Roman" w:eastAsia="Times New Roman" w:hAnsi="Times New Roman" w:cs="Times New Roman"/>
          <w:b/>
          <w:sz w:val="24"/>
          <w:szCs w:val="24"/>
        </w:rPr>
        <w:t>27 заседание 28-го созыва</w:t>
      </w:r>
    </w:p>
    <w:p w:rsidR="00D869BC" w:rsidRDefault="00D869BC" w:rsidP="00D869BC">
      <w:pPr>
        <w:contextualSpacing/>
        <w:jc w:val="center"/>
        <w:rPr>
          <w:rFonts w:ascii="Times New Roman" w:hAnsi="Times New Roman" w:cs="Times New Roman"/>
          <w:b/>
          <w:sz w:val="24"/>
          <w:szCs w:val="24"/>
        </w:rPr>
      </w:pPr>
      <w:r w:rsidRPr="00D869BC">
        <w:rPr>
          <w:rFonts w:ascii="Times New Roman" w:eastAsia="Times New Roman" w:hAnsi="Times New Roman" w:cs="Times New Roman"/>
          <w:b/>
          <w:sz w:val="24"/>
          <w:szCs w:val="24"/>
        </w:rPr>
        <w:t xml:space="preserve">РЕШЕНИЕ </w:t>
      </w:r>
    </w:p>
    <w:p w:rsidR="00D869BC" w:rsidRPr="00D869BC" w:rsidRDefault="00D869BC" w:rsidP="00D869BC">
      <w:pPr>
        <w:contextualSpacing/>
        <w:jc w:val="center"/>
        <w:rPr>
          <w:rFonts w:ascii="Times New Roman" w:eastAsia="Times New Roman" w:hAnsi="Times New Roman" w:cs="Times New Roman"/>
          <w:b/>
          <w:sz w:val="24"/>
          <w:szCs w:val="24"/>
        </w:rPr>
      </w:pPr>
    </w:p>
    <w:p w:rsidR="00D869BC" w:rsidRPr="00D869BC" w:rsidRDefault="00D869BC" w:rsidP="00D869BC">
      <w:pPr>
        <w:contextualSpacing/>
        <w:jc w:val="center"/>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от 30 марта 2021 года № 9</w:t>
      </w:r>
    </w:p>
    <w:p w:rsidR="00D869BC" w:rsidRPr="00D869BC" w:rsidRDefault="00D869BC" w:rsidP="00D869BC">
      <w:pPr>
        <w:contextualSpacing/>
        <w:jc w:val="center"/>
        <w:rPr>
          <w:rFonts w:ascii="Times New Roman" w:eastAsia="Times New Roman" w:hAnsi="Times New Roman" w:cs="Times New Roman"/>
          <w:b/>
          <w:sz w:val="24"/>
          <w:szCs w:val="24"/>
        </w:rPr>
      </w:pPr>
    </w:p>
    <w:p w:rsidR="00D869BC" w:rsidRPr="00D869BC" w:rsidRDefault="00D869BC" w:rsidP="00D869BC">
      <w:pPr>
        <w:contextualSpacing/>
        <w:jc w:val="center"/>
        <w:rPr>
          <w:rFonts w:ascii="Times New Roman" w:eastAsia="Times New Roman" w:hAnsi="Times New Roman" w:cs="Times New Roman"/>
          <w:b/>
          <w:sz w:val="24"/>
          <w:szCs w:val="24"/>
        </w:rPr>
      </w:pPr>
      <w:r w:rsidRPr="00D869BC">
        <w:rPr>
          <w:rFonts w:ascii="Times New Roman" w:eastAsia="Times New Roman" w:hAnsi="Times New Roman" w:cs="Times New Roman"/>
          <w:b/>
          <w:sz w:val="24"/>
          <w:szCs w:val="24"/>
        </w:rPr>
        <w:t xml:space="preserve">О передаче муниципального имущества муниципального образования «Тельвисочный сельсовет» Ненецкого автономного округа </w:t>
      </w:r>
    </w:p>
    <w:p w:rsidR="00D869BC" w:rsidRPr="00D869BC" w:rsidRDefault="00D869BC" w:rsidP="00D869BC">
      <w:pPr>
        <w:contextualSpacing/>
        <w:jc w:val="center"/>
        <w:rPr>
          <w:rFonts w:ascii="Times New Roman" w:eastAsia="Times New Roman" w:hAnsi="Times New Roman" w:cs="Times New Roman"/>
          <w:b/>
          <w:sz w:val="24"/>
          <w:szCs w:val="24"/>
        </w:rPr>
      </w:pPr>
      <w:r w:rsidRPr="00D869BC">
        <w:rPr>
          <w:rFonts w:ascii="Times New Roman" w:eastAsia="Times New Roman" w:hAnsi="Times New Roman" w:cs="Times New Roman"/>
          <w:b/>
          <w:sz w:val="24"/>
          <w:szCs w:val="24"/>
        </w:rPr>
        <w:t>в безвозмездное пользование</w:t>
      </w:r>
    </w:p>
    <w:p w:rsidR="00D869BC" w:rsidRDefault="00D869BC" w:rsidP="00D869BC">
      <w:pPr>
        <w:pStyle w:val="ab"/>
        <w:ind w:firstLine="709"/>
        <w:contextualSpacing/>
        <w:jc w:val="both"/>
        <w:rPr>
          <w:rFonts w:ascii="Times New Roman" w:hAnsi="Times New Roman" w:cs="Times New Roman"/>
          <w:sz w:val="24"/>
          <w:szCs w:val="24"/>
        </w:rPr>
      </w:pPr>
      <w:r w:rsidRPr="00D869BC">
        <w:rPr>
          <w:rFonts w:ascii="Times New Roman" w:eastAsia="Times New Roman" w:hAnsi="Times New Roman" w:cs="Times New Roman"/>
          <w:sz w:val="24"/>
          <w:szCs w:val="24"/>
        </w:rPr>
        <w:t>Руководствуясь главой 36 Гражданского кодекса Российской Федерации, Уставом муниципального образования «Тельвисочный сельсовет» Ненецкого автономного округа, Положением «Об управлении муниципальным имуществом муниципального образования «Тельвисочный сельсовет» Ненецкого автономного округа» утвержденным Решением Совета депутатов муниципального образования «Тельвисочный сельсовет» Ненецкого автономного округа от 30.09.2019 №04, Совет депутатов муниципального образования «Тельвисочный сельсовет» Ненецкого автономного округа РЕШИЛ:</w:t>
      </w:r>
    </w:p>
    <w:p w:rsidR="00D869BC" w:rsidRPr="00D869BC" w:rsidRDefault="00D869BC" w:rsidP="00D869BC">
      <w:pPr>
        <w:pStyle w:val="ab"/>
        <w:ind w:firstLine="709"/>
        <w:contextualSpacing/>
        <w:jc w:val="both"/>
        <w:rPr>
          <w:rFonts w:ascii="Times New Roman" w:eastAsia="Times New Roman" w:hAnsi="Times New Roman" w:cs="Times New Roman"/>
          <w:sz w:val="24"/>
          <w:szCs w:val="24"/>
        </w:rPr>
      </w:pPr>
    </w:p>
    <w:p w:rsidR="00D869BC" w:rsidRPr="00D869BC" w:rsidRDefault="00D869BC" w:rsidP="00D869BC">
      <w:pPr>
        <w:pStyle w:val="ab"/>
        <w:ind w:firstLine="567"/>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1. Имущество муниципального образования «Тельвисочный сельсовет» Ненецкого автономного округа передать в безвозмездное пользование Казенному учреждению Ненецкого автономного округа «Отряд государственной противопожарной службы» согласно приложению к настоящему Решению.</w:t>
      </w:r>
    </w:p>
    <w:p w:rsidR="00D869BC" w:rsidRPr="00D869BC" w:rsidRDefault="00D869BC" w:rsidP="00D869BC">
      <w:pPr>
        <w:pStyle w:val="ab"/>
        <w:ind w:firstLine="567"/>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2. Внести соответствующие изменения в реестр муниципального имущества муниципального образования «Тельвисочный сельсовет» Ненецкого автономного округа.</w:t>
      </w:r>
    </w:p>
    <w:p w:rsidR="00D869BC" w:rsidRPr="00D869BC" w:rsidRDefault="00D869BC" w:rsidP="00D869BC">
      <w:pPr>
        <w:ind w:firstLine="567"/>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3. Настоящее Решение вступает в силу после его официального опубликования (обнародования).</w:t>
      </w:r>
    </w:p>
    <w:p w:rsidR="00D869BC" w:rsidRPr="00D869BC" w:rsidRDefault="00D869BC" w:rsidP="00D869BC">
      <w:pPr>
        <w:contextualSpacing/>
        <w:jc w:val="both"/>
        <w:rPr>
          <w:rFonts w:ascii="Times New Roman" w:eastAsia="Times New Roman" w:hAnsi="Times New Roman" w:cs="Times New Roman"/>
          <w:sz w:val="24"/>
          <w:szCs w:val="24"/>
        </w:rPr>
      </w:pPr>
    </w:p>
    <w:p w:rsidR="00D869BC" w:rsidRPr="00D869BC" w:rsidRDefault="00D869BC" w:rsidP="00D869BC">
      <w:pPr>
        <w:contextualSpacing/>
        <w:jc w:val="both"/>
        <w:rPr>
          <w:rFonts w:ascii="Times New Roman" w:eastAsia="Times New Roman" w:hAnsi="Times New Roman" w:cs="Times New Roman"/>
          <w:sz w:val="24"/>
          <w:szCs w:val="24"/>
        </w:rPr>
      </w:pPr>
    </w:p>
    <w:p w:rsidR="00D869BC" w:rsidRPr="00D869BC" w:rsidRDefault="00D869BC" w:rsidP="00D869BC">
      <w:pPr>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Глава муниципального образования</w:t>
      </w:r>
    </w:p>
    <w:p w:rsidR="00D869BC" w:rsidRPr="00D869BC" w:rsidRDefault="00D869BC" w:rsidP="00D869BC">
      <w:pPr>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«Тельвисочный сельсовет» </w:t>
      </w:r>
    </w:p>
    <w:p w:rsidR="00D869BC" w:rsidRPr="00D869BC" w:rsidRDefault="00D869BC" w:rsidP="00D869BC">
      <w:pPr>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Ненецкого автономного округа                                              </w:t>
      </w:r>
      <w:r w:rsidRPr="00D869BC">
        <w:rPr>
          <w:rFonts w:ascii="Times New Roman" w:eastAsia="Times New Roman" w:hAnsi="Times New Roman" w:cs="Times New Roman"/>
          <w:sz w:val="24"/>
          <w:szCs w:val="24"/>
        </w:rPr>
        <w:tab/>
        <w:t xml:space="preserve">           </w:t>
      </w:r>
      <w:r w:rsidRPr="00D869BC">
        <w:rPr>
          <w:rFonts w:ascii="Times New Roman" w:eastAsia="Times New Roman" w:hAnsi="Times New Roman" w:cs="Times New Roman"/>
          <w:sz w:val="24"/>
          <w:szCs w:val="24"/>
        </w:rPr>
        <w:tab/>
      </w:r>
      <w:r w:rsidRPr="00D869BC">
        <w:rPr>
          <w:rFonts w:ascii="Times New Roman" w:eastAsia="Times New Roman" w:hAnsi="Times New Roman" w:cs="Times New Roman"/>
          <w:sz w:val="24"/>
          <w:szCs w:val="24"/>
        </w:rPr>
        <w:tab/>
        <w:t xml:space="preserve">           Д.С.Якубович</w:t>
      </w:r>
    </w:p>
    <w:p w:rsidR="00D869BC" w:rsidRPr="00D869BC" w:rsidRDefault="00D869BC" w:rsidP="00D869BC">
      <w:pPr>
        <w:pStyle w:val="ConsPlusNormal"/>
        <w:contextualSpacing/>
        <w:jc w:val="right"/>
        <w:outlineLvl w:val="0"/>
        <w:rPr>
          <w:rFonts w:ascii="Times New Roman" w:hAnsi="Times New Roman" w:cs="Times New Roman"/>
          <w:sz w:val="24"/>
          <w:szCs w:val="24"/>
        </w:rPr>
      </w:pPr>
    </w:p>
    <w:p w:rsidR="00D869BC" w:rsidRPr="00D869BC" w:rsidRDefault="00D869BC" w:rsidP="00D869BC">
      <w:pPr>
        <w:pStyle w:val="ConsPlusNormal"/>
        <w:contextualSpacing/>
        <w:jc w:val="right"/>
        <w:outlineLvl w:val="0"/>
        <w:rPr>
          <w:rFonts w:ascii="Times New Roman" w:hAnsi="Times New Roman" w:cs="Times New Roman"/>
          <w:sz w:val="24"/>
          <w:szCs w:val="24"/>
        </w:rPr>
      </w:pPr>
      <w:r w:rsidRPr="00D869BC">
        <w:rPr>
          <w:rFonts w:ascii="Times New Roman" w:hAnsi="Times New Roman" w:cs="Times New Roman"/>
          <w:sz w:val="24"/>
          <w:szCs w:val="24"/>
        </w:rPr>
        <w:t>Приложение № 1</w:t>
      </w:r>
    </w:p>
    <w:p w:rsidR="00D869BC" w:rsidRPr="00D869BC" w:rsidRDefault="00D869BC" w:rsidP="00D869BC">
      <w:pPr>
        <w:pStyle w:val="ConsPlusNormal"/>
        <w:contextualSpacing/>
        <w:jc w:val="right"/>
        <w:rPr>
          <w:rFonts w:ascii="Times New Roman" w:hAnsi="Times New Roman" w:cs="Times New Roman"/>
          <w:sz w:val="24"/>
          <w:szCs w:val="24"/>
        </w:rPr>
      </w:pPr>
      <w:r w:rsidRPr="00D869BC">
        <w:rPr>
          <w:rFonts w:ascii="Times New Roman" w:hAnsi="Times New Roman" w:cs="Times New Roman"/>
          <w:sz w:val="24"/>
          <w:szCs w:val="24"/>
        </w:rPr>
        <w:t>к решению Совета депутатов</w:t>
      </w:r>
    </w:p>
    <w:p w:rsidR="00D869BC" w:rsidRPr="00D869BC" w:rsidRDefault="00D869BC" w:rsidP="00D869BC">
      <w:pPr>
        <w:pStyle w:val="ConsPlusNormal"/>
        <w:contextualSpacing/>
        <w:jc w:val="right"/>
        <w:rPr>
          <w:rFonts w:ascii="Times New Roman" w:hAnsi="Times New Roman" w:cs="Times New Roman"/>
          <w:sz w:val="24"/>
          <w:szCs w:val="24"/>
        </w:rPr>
      </w:pPr>
      <w:r w:rsidRPr="00D869BC">
        <w:rPr>
          <w:rFonts w:ascii="Times New Roman" w:hAnsi="Times New Roman" w:cs="Times New Roman"/>
          <w:sz w:val="24"/>
          <w:szCs w:val="24"/>
        </w:rPr>
        <w:t>МО «Тельвисочный сельсовет» НАО</w:t>
      </w:r>
    </w:p>
    <w:p w:rsidR="00D869BC" w:rsidRPr="00D869BC" w:rsidRDefault="00D869BC" w:rsidP="00D869BC">
      <w:pPr>
        <w:pStyle w:val="ConsPlusNormal"/>
        <w:contextualSpacing/>
        <w:jc w:val="right"/>
        <w:outlineLvl w:val="0"/>
        <w:rPr>
          <w:rFonts w:ascii="Times New Roman" w:hAnsi="Times New Roman" w:cs="Times New Roman"/>
          <w:sz w:val="24"/>
          <w:szCs w:val="24"/>
        </w:rPr>
      </w:pPr>
      <w:r w:rsidRPr="00D869BC">
        <w:rPr>
          <w:rFonts w:ascii="Times New Roman" w:hAnsi="Times New Roman" w:cs="Times New Roman"/>
          <w:sz w:val="24"/>
          <w:szCs w:val="24"/>
        </w:rPr>
        <w:t>от 30.03 2021 года № 9</w:t>
      </w:r>
    </w:p>
    <w:p w:rsidR="00D869BC" w:rsidRPr="00D869BC" w:rsidRDefault="00D869BC" w:rsidP="00D869BC">
      <w:pPr>
        <w:contextualSpacing/>
        <w:rPr>
          <w:rFonts w:ascii="Times New Roman" w:eastAsia="Times New Roman" w:hAnsi="Times New Roman" w:cs="Times New Roman"/>
          <w:b/>
          <w:sz w:val="24"/>
          <w:szCs w:val="24"/>
        </w:rPr>
      </w:pPr>
    </w:p>
    <w:p w:rsidR="00D869BC" w:rsidRPr="00D869BC" w:rsidRDefault="00D869BC" w:rsidP="00D869BC">
      <w:pPr>
        <w:contextualSpacing/>
        <w:jc w:val="center"/>
        <w:rPr>
          <w:rFonts w:ascii="Times New Roman" w:eastAsia="Times New Roman" w:hAnsi="Times New Roman" w:cs="Times New Roman"/>
          <w:b/>
          <w:sz w:val="24"/>
          <w:szCs w:val="24"/>
        </w:rPr>
      </w:pPr>
      <w:r w:rsidRPr="00D869BC">
        <w:rPr>
          <w:rFonts w:ascii="Times New Roman" w:eastAsia="Times New Roman" w:hAnsi="Times New Roman" w:cs="Times New Roman"/>
          <w:b/>
          <w:sz w:val="24"/>
          <w:szCs w:val="24"/>
        </w:rPr>
        <w:t>ПЕРЕЧЕНЬ</w:t>
      </w:r>
    </w:p>
    <w:p w:rsidR="00D869BC" w:rsidRPr="00D869BC" w:rsidRDefault="00D869BC" w:rsidP="00D869BC">
      <w:pPr>
        <w:contextualSpacing/>
        <w:jc w:val="center"/>
        <w:rPr>
          <w:rFonts w:ascii="Times New Roman" w:eastAsia="Times New Roman" w:hAnsi="Times New Roman" w:cs="Times New Roman"/>
          <w:b/>
          <w:sz w:val="24"/>
          <w:szCs w:val="24"/>
        </w:rPr>
      </w:pPr>
      <w:r w:rsidRPr="00D869BC">
        <w:rPr>
          <w:rFonts w:ascii="Times New Roman" w:eastAsia="Times New Roman" w:hAnsi="Times New Roman" w:cs="Times New Roman"/>
          <w:b/>
          <w:sz w:val="24"/>
          <w:szCs w:val="24"/>
        </w:rPr>
        <w:t xml:space="preserve"> муниципального имущества передаваемого в безвозмездное пользование</w:t>
      </w:r>
    </w:p>
    <w:p w:rsidR="00D869BC" w:rsidRPr="00D869BC" w:rsidRDefault="00D869BC" w:rsidP="00D869BC">
      <w:pPr>
        <w:contextualSpacing/>
        <w:jc w:val="center"/>
        <w:rPr>
          <w:rFonts w:ascii="Times New Roman" w:eastAsia="Times New Roman" w:hAnsi="Times New Roman" w:cs="Times New Roman"/>
          <w:b/>
          <w:sz w:val="24"/>
          <w:szCs w:val="24"/>
        </w:rPr>
      </w:pPr>
      <w:r w:rsidRPr="00D869BC">
        <w:rPr>
          <w:rFonts w:ascii="Times New Roman" w:eastAsia="Times New Roman" w:hAnsi="Times New Roman" w:cs="Times New Roman"/>
          <w:b/>
          <w:sz w:val="24"/>
          <w:szCs w:val="24"/>
        </w:rPr>
        <w:t xml:space="preserve">КУ НАО «Отряд государственной противопожарной службы» </w:t>
      </w:r>
    </w:p>
    <w:p w:rsidR="00D869BC" w:rsidRPr="00D869BC" w:rsidRDefault="00D869BC" w:rsidP="00D869BC">
      <w:pPr>
        <w:contextualSpacing/>
        <w:jc w:val="center"/>
        <w:rPr>
          <w:rFonts w:ascii="Times New Roman" w:eastAsia="Times New Roman" w:hAnsi="Times New Roman" w:cs="Times New Roman"/>
          <w:b/>
          <w:sz w:val="24"/>
          <w:szCs w:val="24"/>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1841"/>
        <w:gridCol w:w="3420"/>
        <w:gridCol w:w="2520"/>
        <w:gridCol w:w="1926"/>
      </w:tblGrid>
      <w:tr w:rsidR="00D869BC" w:rsidRPr="00D869BC" w:rsidTr="00D869BC">
        <w:trPr>
          <w:trHeight w:val="1029"/>
        </w:trPr>
        <w:tc>
          <w:tcPr>
            <w:tcW w:w="641" w:type="dxa"/>
            <w:shd w:val="clear" w:color="auto" w:fill="auto"/>
          </w:tcPr>
          <w:p w:rsidR="00D869BC" w:rsidRPr="00D869BC" w:rsidRDefault="00D869BC" w:rsidP="00D869BC">
            <w:pPr>
              <w:tabs>
                <w:tab w:val="left" w:pos="600"/>
              </w:tabs>
              <w:contextualSpacing/>
              <w:jc w:val="center"/>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п/п</w:t>
            </w:r>
          </w:p>
        </w:tc>
        <w:tc>
          <w:tcPr>
            <w:tcW w:w="1841" w:type="dxa"/>
            <w:shd w:val="clear" w:color="auto" w:fill="auto"/>
          </w:tcPr>
          <w:p w:rsidR="00D869BC" w:rsidRPr="00D869BC" w:rsidRDefault="00D869BC" w:rsidP="00D869BC">
            <w:pPr>
              <w:tabs>
                <w:tab w:val="left" w:pos="600"/>
              </w:tabs>
              <w:contextualSpacing/>
              <w:jc w:val="center"/>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Вид объекта недвижимости</w:t>
            </w:r>
          </w:p>
        </w:tc>
        <w:tc>
          <w:tcPr>
            <w:tcW w:w="3420" w:type="dxa"/>
            <w:shd w:val="clear" w:color="auto" w:fill="auto"/>
            <w:vAlign w:val="center"/>
          </w:tcPr>
          <w:p w:rsidR="00D869BC" w:rsidRPr="00D869BC" w:rsidRDefault="00D869BC" w:rsidP="00D869BC">
            <w:pPr>
              <w:contextualSpacing/>
              <w:jc w:val="center"/>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Наименование имущества</w:t>
            </w:r>
          </w:p>
        </w:tc>
        <w:tc>
          <w:tcPr>
            <w:tcW w:w="2520" w:type="dxa"/>
            <w:shd w:val="clear" w:color="auto" w:fill="auto"/>
          </w:tcPr>
          <w:p w:rsidR="00D869BC" w:rsidRPr="00D869BC" w:rsidRDefault="00D869BC" w:rsidP="00D869BC">
            <w:pPr>
              <w:contextualSpacing/>
              <w:jc w:val="center"/>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Местонахождение имущества</w:t>
            </w:r>
          </w:p>
        </w:tc>
        <w:tc>
          <w:tcPr>
            <w:tcW w:w="1926" w:type="dxa"/>
            <w:shd w:val="clear" w:color="auto" w:fill="auto"/>
            <w:vAlign w:val="center"/>
          </w:tcPr>
          <w:p w:rsidR="00D869BC" w:rsidRPr="00D869BC" w:rsidRDefault="00D869BC" w:rsidP="00D869BC">
            <w:pPr>
              <w:contextualSpacing/>
              <w:jc w:val="center"/>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Балансовая стоимость</w:t>
            </w:r>
          </w:p>
        </w:tc>
      </w:tr>
      <w:tr w:rsidR="00D869BC" w:rsidRPr="00D869BC" w:rsidTr="00D869BC">
        <w:tc>
          <w:tcPr>
            <w:tcW w:w="641" w:type="dxa"/>
            <w:shd w:val="clear" w:color="auto" w:fill="auto"/>
          </w:tcPr>
          <w:p w:rsidR="00D869BC" w:rsidRPr="00D869BC" w:rsidRDefault="00D869BC" w:rsidP="00D869BC">
            <w:pPr>
              <w:tabs>
                <w:tab w:val="left" w:pos="600"/>
              </w:tabs>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1</w:t>
            </w:r>
          </w:p>
        </w:tc>
        <w:tc>
          <w:tcPr>
            <w:tcW w:w="1841" w:type="dxa"/>
            <w:shd w:val="clear" w:color="auto" w:fill="auto"/>
          </w:tcPr>
          <w:p w:rsidR="00D869BC" w:rsidRPr="00D869BC" w:rsidRDefault="00D869BC" w:rsidP="00D869BC">
            <w:pPr>
              <w:tabs>
                <w:tab w:val="left" w:pos="600"/>
              </w:tabs>
              <w:contextualSpacing/>
              <w:jc w:val="both"/>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Транспортное средство</w:t>
            </w:r>
          </w:p>
        </w:tc>
        <w:tc>
          <w:tcPr>
            <w:tcW w:w="3420" w:type="dxa"/>
            <w:shd w:val="clear" w:color="auto" w:fill="auto"/>
          </w:tcPr>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Автомобиль пожарный 4847-01 АЦ-3.0-40 (43206) 1МИ,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2004 года выпуска, гос.номер А 240 ЕЕ 83, идентификационный номер – Х8948470040А</w:t>
            </w:r>
            <w:r w:rsidRPr="00D869BC">
              <w:rPr>
                <w:rFonts w:ascii="Times New Roman" w:eastAsia="Times New Roman" w:hAnsi="Times New Roman" w:cs="Times New Roman"/>
                <w:sz w:val="24"/>
                <w:szCs w:val="24"/>
                <w:lang w:val="en-US"/>
              </w:rPr>
              <w:t>U</w:t>
            </w:r>
            <w:r w:rsidRPr="00D869BC">
              <w:rPr>
                <w:rFonts w:ascii="Times New Roman" w:eastAsia="Times New Roman" w:hAnsi="Times New Roman" w:cs="Times New Roman"/>
                <w:sz w:val="24"/>
                <w:szCs w:val="24"/>
              </w:rPr>
              <w:t xml:space="preserve">1010,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модель № двигателя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ЯМЗ-236М2-31-40137890,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шасси (рама) №43206041300169,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кузов (прицеп) – б/н,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 xml:space="preserve">цвет кузова (кабины) -спецокраска ГОСТ 50574-93, </w:t>
            </w:r>
          </w:p>
          <w:p w:rsidR="00D869BC" w:rsidRPr="00D869BC" w:rsidRDefault="00D869BC" w:rsidP="00D869BC">
            <w:pPr>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lastRenderedPageBreak/>
              <w:t xml:space="preserve">мощность двигателя, л.с. (кВт) 180 (132) </w:t>
            </w:r>
          </w:p>
          <w:p w:rsidR="00D869BC" w:rsidRPr="00D869BC" w:rsidRDefault="00D869BC" w:rsidP="00D869BC">
            <w:pPr>
              <w:tabs>
                <w:tab w:val="left" w:pos="600"/>
              </w:tabs>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ПТС 74 КА 358888</w:t>
            </w:r>
          </w:p>
        </w:tc>
        <w:tc>
          <w:tcPr>
            <w:tcW w:w="2520" w:type="dxa"/>
            <w:shd w:val="clear" w:color="auto" w:fill="auto"/>
          </w:tcPr>
          <w:p w:rsidR="00D869BC" w:rsidRPr="00D869BC" w:rsidRDefault="00D869BC" w:rsidP="00D869BC">
            <w:pPr>
              <w:tabs>
                <w:tab w:val="left" w:pos="600"/>
              </w:tabs>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lastRenderedPageBreak/>
              <w:t xml:space="preserve">Ненецкий автономный округ, Заполярный район, </w:t>
            </w:r>
          </w:p>
          <w:p w:rsidR="00D869BC" w:rsidRPr="00D869BC" w:rsidRDefault="00D869BC" w:rsidP="00D869BC">
            <w:pPr>
              <w:tabs>
                <w:tab w:val="left" w:pos="600"/>
              </w:tabs>
              <w:contextualSpacing/>
              <w:rPr>
                <w:rFonts w:ascii="Times New Roman" w:eastAsia="Times New Roman" w:hAnsi="Times New Roman" w:cs="Times New Roman"/>
                <w:sz w:val="24"/>
                <w:szCs w:val="24"/>
              </w:rPr>
            </w:pPr>
            <w:r w:rsidRPr="00D869BC">
              <w:rPr>
                <w:rFonts w:ascii="Times New Roman" w:eastAsia="Times New Roman" w:hAnsi="Times New Roman" w:cs="Times New Roman"/>
                <w:sz w:val="24"/>
                <w:szCs w:val="24"/>
              </w:rPr>
              <w:t>с. Тельвиска</w:t>
            </w:r>
          </w:p>
        </w:tc>
        <w:tc>
          <w:tcPr>
            <w:tcW w:w="1926" w:type="dxa"/>
            <w:shd w:val="clear" w:color="auto" w:fill="auto"/>
          </w:tcPr>
          <w:p w:rsidR="00D869BC" w:rsidRPr="00D869BC" w:rsidRDefault="00D869BC" w:rsidP="00D869BC">
            <w:pPr>
              <w:tabs>
                <w:tab w:val="left" w:pos="600"/>
              </w:tabs>
              <w:contextualSpacing/>
              <w:jc w:val="center"/>
              <w:rPr>
                <w:rFonts w:ascii="Times New Roman" w:eastAsia="Times New Roman" w:hAnsi="Times New Roman" w:cs="Times New Roman"/>
                <w:sz w:val="24"/>
                <w:szCs w:val="24"/>
                <w:lang w:val="en-US"/>
              </w:rPr>
            </w:pPr>
            <w:r w:rsidRPr="00D869BC">
              <w:rPr>
                <w:rFonts w:ascii="Times New Roman" w:eastAsia="Times New Roman" w:hAnsi="Times New Roman" w:cs="Times New Roman"/>
                <w:sz w:val="24"/>
                <w:szCs w:val="24"/>
                <w:lang w:val="en-US"/>
              </w:rPr>
              <w:t>2 240 000</w:t>
            </w:r>
            <w:r w:rsidRPr="00D869BC">
              <w:rPr>
                <w:rFonts w:ascii="Times New Roman" w:eastAsia="Times New Roman" w:hAnsi="Times New Roman" w:cs="Times New Roman"/>
                <w:sz w:val="24"/>
                <w:szCs w:val="24"/>
              </w:rPr>
              <w:t>,</w:t>
            </w:r>
            <w:r w:rsidRPr="00D869BC">
              <w:rPr>
                <w:rFonts w:ascii="Times New Roman" w:eastAsia="Times New Roman" w:hAnsi="Times New Roman" w:cs="Times New Roman"/>
                <w:sz w:val="24"/>
                <w:szCs w:val="24"/>
                <w:lang w:val="en-US"/>
              </w:rPr>
              <w:t>0</w:t>
            </w:r>
          </w:p>
        </w:tc>
      </w:tr>
    </w:tbl>
    <w:p w:rsidR="00363E6B" w:rsidRPr="00D869BC" w:rsidRDefault="00363E6B" w:rsidP="00D869BC">
      <w:pPr>
        <w:spacing w:after="0" w:line="240" w:lineRule="auto"/>
        <w:contextualSpacing/>
        <w:jc w:val="both"/>
        <w:rPr>
          <w:rFonts w:ascii="Times New Roman" w:hAnsi="Times New Roman" w:cs="Times New Roman"/>
          <w:sz w:val="24"/>
          <w:szCs w:val="24"/>
        </w:rPr>
      </w:pPr>
    </w:p>
    <w:p w:rsidR="00D869BC" w:rsidRPr="00D869BC" w:rsidRDefault="00D869BC" w:rsidP="00D869BC">
      <w:pPr>
        <w:contextualSpacing/>
        <w:jc w:val="center"/>
        <w:rPr>
          <w:rFonts w:ascii="Times New Roman" w:hAnsi="Times New Roman" w:cs="Times New Roman"/>
          <w:b/>
          <w:sz w:val="24"/>
          <w:szCs w:val="24"/>
        </w:rPr>
      </w:pPr>
      <w:r w:rsidRPr="00D869BC">
        <w:rPr>
          <w:rFonts w:ascii="Times New Roman" w:hAnsi="Times New Roman" w:cs="Times New Roman"/>
          <w:b/>
          <w:sz w:val="24"/>
          <w:szCs w:val="24"/>
        </w:rPr>
        <w:t>27-е заседание 28-го созыва</w:t>
      </w:r>
    </w:p>
    <w:p w:rsidR="00D869BC" w:rsidRPr="00D869BC" w:rsidRDefault="00D869BC" w:rsidP="00D869BC">
      <w:pPr>
        <w:pStyle w:val="ConsPlusTitle"/>
        <w:widowControl/>
        <w:contextualSpacing/>
        <w:jc w:val="center"/>
        <w:rPr>
          <w:rFonts w:ascii="Times New Roman" w:hAnsi="Times New Roman" w:cs="Times New Roman"/>
          <w:sz w:val="24"/>
          <w:szCs w:val="24"/>
        </w:rPr>
      </w:pPr>
      <w:r w:rsidRPr="00D869BC">
        <w:rPr>
          <w:rFonts w:ascii="Times New Roman" w:hAnsi="Times New Roman" w:cs="Times New Roman"/>
          <w:sz w:val="24"/>
          <w:szCs w:val="24"/>
        </w:rPr>
        <w:t>РЕШЕНИЕ</w:t>
      </w:r>
    </w:p>
    <w:p w:rsidR="00D869BC" w:rsidRPr="00D869BC" w:rsidRDefault="00D869BC" w:rsidP="00D869BC">
      <w:pPr>
        <w:pStyle w:val="ConsPlusTitle"/>
        <w:widowControl/>
        <w:contextualSpacing/>
        <w:jc w:val="center"/>
        <w:rPr>
          <w:rFonts w:ascii="Times New Roman" w:hAnsi="Times New Roman" w:cs="Times New Roman"/>
          <w:b w:val="0"/>
          <w:sz w:val="24"/>
          <w:szCs w:val="24"/>
        </w:rPr>
      </w:pPr>
      <w:r w:rsidRPr="00D869BC">
        <w:rPr>
          <w:rFonts w:ascii="Times New Roman" w:hAnsi="Times New Roman" w:cs="Times New Roman"/>
          <w:b w:val="0"/>
          <w:sz w:val="24"/>
          <w:szCs w:val="24"/>
        </w:rPr>
        <w:t>от 30 марта 2021 года № 10</w:t>
      </w:r>
    </w:p>
    <w:p w:rsidR="00D869BC" w:rsidRPr="00D869BC" w:rsidRDefault="00D869BC" w:rsidP="00D869BC">
      <w:pPr>
        <w:contextualSpacing/>
        <w:jc w:val="center"/>
        <w:rPr>
          <w:rFonts w:ascii="Times New Roman" w:hAnsi="Times New Roman" w:cs="Times New Roman"/>
          <w:b/>
          <w:sz w:val="24"/>
          <w:szCs w:val="24"/>
        </w:rPr>
      </w:pPr>
    </w:p>
    <w:p w:rsidR="00D869BC" w:rsidRPr="00D869BC" w:rsidRDefault="00D869BC" w:rsidP="00D869BC">
      <w:pPr>
        <w:widowControl w:val="0"/>
        <w:autoSpaceDE w:val="0"/>
        <w:autoSpaceDN w:val="0"/>
        <w:adjustRightInd w:val="0"/>
        <w:contextualSpacing/>
        <w:jc w:val="center"/>
        <w:rPr>
          <w:rFonts w:ascii="Times New Roman" w:hAnsi="Times New Roman" w:cs="Times New Roman"/>
          <w:b/>
          <w:bCs/>
          <w:sz w:val="24"/>
          <w:szCs w:val="24"/>
        </w:rPr>
      </w:pPr>
      <w:r w:rsidRPr="00D869BC">
        <w:rPr>
          <w:rFonts w:ascii="Times New Roman" w:hAnsi="Times New Roman" w:cs="Times New Roman"/>
          <w:b/>
          <w:sz w:val="24"/>
          <w:szCs w:val="24"/>
        </w:rPr>
        <w:t>Об утверждении отчета о результатах  приватизации муниципального имущества МО «Тельвисочный сельсовет» НАО за 2020 год</w:t>
      </w:r>
    </w:p>
    <w:p w:rsidR="00D869BC" w:rsidRPr="00D869BC" w:rsidRDefault="00D869BC" w:rsidP="00D869BC">
      <w:pPr>
        <w:widowControl w:val="0"/>
        <w:autoSpaceDE w:val="0"/>
        <w:autoSpaceDN w:val="0"/>
        <w:adjustRightInd w:val="0"/>
        <w:contextualSpacing/>
        <w:jc w:val="center"/>
        <w:rPr>
          <w:rFonts w:ascii="Times New Roman" w:hAnsi="Times New Roman" w:cs="Times New Roman"/>
          <w:b/>
          <w:bCs/>
          <w:sz w:val="24"/>
          <w:szCs w:val="24"/>
        </w:rPr>
      </w:pPr>
    </w:p>
    <w:p w:rsidR="00D869BC" w:rsidRPr="00D869BC" w:rsidRDefault="00D869BC" w:rsidP="00D869BC">
      <w:pPr>
        <w:widowControl w:val="0"/>
        <w:autoSpaceDE w:val="0"/>
        <w:autoSpaceDN w:val="0"/>
        <w:adjustRightInd w:val="0"/>
        <w:contextualSpacing/>
        <w:jc w:val="center"/>
        <w:rPr>
          <w:rFonts w:ascii="Times New Roman" w:hAnsi="Times New Roman" w:cs="Times New Roman"/>
          <w:b/>
          <w:bCs/>
          <w:sz w:val="24"/>
          <w:szCs w:val="24"/>
        </w:rPr>
      </w:pPr>
    </w:p>
    <w:p w:rsidR="00D869BC" w:rsidRPr="00D869BC" w:rsidRDefault="00D869BC" w:rsidP="00D869BC">
      <w:pPr>
        <w:widowControl w:val="0"/>
        <w:autoSpaceDE w:val="0"/>
        <w:autoSpaceDN w:val="0"/>
        <w:adjustRightInd w:val="0"/>
        <w:ind w:firstLine="851"/>
        <w:contextualSpacing/>
        <w:jc w:val="both"/>
        <w:rPr>
          <w:rFonts w:ascii="Times New Roman" w:hAnsi="Times New Roman" w:cs="Times New Roman"/>
          <w:bCs/>
          <w:sz w:val="24"/>
          <w:szCs w:val="24"/>
        </w:rPr>
      </w:pPr>
      <w:r w:rsidRPr="00D869BC">
        <w:rPr>
          <w:rFonts w:ascii="Times New Roman" w:hAnsi="Times New Roman" w:cs="Times New Roman"/>
          <w:bCs/>
          <w:sz w:val="24"/>
          <w:szCs w:val="24"/>
        </w:rPr>
        <w:t>В соответствии с Федеральным законом от 21 декабря 2001 года № 178-ФЗ «О приватизации государственного и муниципального имущества» и Положением о порядке и условиях приватизации муниципального имущества муниципального образования «Тельвисочный сельсовет» Ненецкого автономного округа,  утвержденным решением Совета депутатов муниципального образования «Тельвисочный сельсовет» Ненецкого автономного округа от 29 сентября  2017 года № 3, Совет депутатов МО «Тельвисочный сельсовет» НАО РЕШИЛ:</w:t>
      </w:r>
    </w:p>
    <w:p w:rsidR="00D869BC" w:rsidRPr="00D869BC" w:rsidRDefault="00D869BC" w:rsidP="00D869BC">
      <w:pPr>
        <w:widowControl w:val="0"/>
        <w:numPr>
          <w:ilvl w:val="0"/>
          <w:numId w:val="38"/>
        </w:numPr>
        <w:autoSpaceDE w:val="0"/>
        <w:autoSpaceDN w:val="0"/>
        <w:adjustRightInd w:val="0"/>
        <w:spacing w:after="0" w:line="240" w:lineRule="auto"/>
        <w:ind w:left="0" w:firstLine="851"/>
        <w:contextualSpacing/>
        <w:jc w:val="both"/>
        <w:rPr>
          <w:rFonts w:ascii="Times New Roman" w:hAnsi="Times New Roman" w:cs="Times New Roman"/>
          <w:bCs/>
          <w:sz w:val="24"/>
          <w:szCs w:val="24"/>
        </w:rPr>
      </w:pPr>
      <w:r w:rsidRPr="00D869BC">
        <w:rPr>
          <w:rFonts w:ascii="Times New Roman" w:hAnsi="Times New Roman" w:cs="Times New Roman"/>
          <w:bCs/>
          <w:sz w:val="24"/>
          <w:szCs w:val="24"/>
        </w:rPr>
        <w:t>Утвердить отчет о результатах  приватизации муниципального имущества муниципального образования «Тельвисочный сельсовет» Ненецкого автономного округа  за 2020 год (прилагается).</w:t>
      </w:r>
    </w:p>
    <w:p w:rsidR="00D869BC" w:rsidRPr="00D869BC" w:rsidRDefault="00D869BC" w:rsidP="00D869BC">
      <w:pPr>
        <w:widowControl w:val="0"/>
        <w:numPr>
          <w:ilvl w:val="0"/>
          <w:numId w:val="38"/>
        </w:numPr>
        <w:autoSpaceDE w:val="0"/>
        <w:autoSpaceDN w:val="0"/>
        <w:adjustRightInd w:val="0"/>
        <w:spacing w:after="0" w:line="240" w:lineRule="auto"/>
        <w:ind w:left="0" w:firstLine="851"/>
        <w:contextualSpacing/>
        <w:jc w:val="both"/>
        <w:rPr>
          <w:rFonts w:ascii="Times New Roman" w:hAnsi="Times New Roman" w:cs="Times New Roman"/>
          <w:bCs/>
          <w:sz w:val="24"/>
          <w:szCs w:val="24"/>
        </w:rPr>
      </w:pPr>
      <w:r w:rsidRPr="00D869BC">
        <w:rPr>
          <w:rFonts w:ascii="Times New Roman" w:hAnsi="Times New Roman" w:cs="Times New Roman"/>
          <w:bCs/>
          <w:sz w:val="24"/>
          <w:szCs w:val="24"/>
        </w:rPr>
        <w:t>Настоящее решение вступает в силу после его официального опубликования.</w:t>
      </w:r>
    </w:p>
    <w:p w:rsidR="00D869BC" w:rsidRPr="00D869BC" w:rsidRDefault="00D869BC" w:rsidP="00D869BC">
      <w:pPr>
        <w:contextualSpacing/>
        <w:jc w:val="both"/>
        <w:rPr>
          <w:rFonts w:ascii="Times New Roman" w:hAnsi="Times New Roman" w:cs="Times New Roman"/>
          <w:sz w:val="24"/>
          <w:szCs w:val="24"/>
        </w:rPr>
      </w:pPr>
    </w:p>
    <w:p w:rsidR="00D869BC" w:rsidRPr="00D869BC" w:rsidRDefault="00D869BC" w:rsidP="00D869BC">
      <w:pPr>
        <w:contextualSpacing/>
        <w:jc w:val="both"/>
        <w:rPr>
          <w:rFonts w:ascii="Times New Roman" w:hAnsi="Times New Roman" w:cs="Times New Roman"/>
          <w:sz w:val="24"/>
          <w:szCs w:val="24"/>
        </w:rPr>
      </w:pPr>
    </w:p>
    <w:p w:rsidR="00D869BC" w:rsidRPr="00D869BC" w:rsidRDefault="00D869BC" w:rsidP="00D869BC">
      <w:pPr>
        <w:contextualSpacing/>
        <w:jc w:val="both"/>
        <w:rPr>
          <w:rFonts w:ascii="Times New Roman" w:hAnsi="Times New Roman" w:cs="Times New Roman"/>
          <w:sz w:val="24"/>
          <w:szCs w:val="24"/>
        </w:rPr>
      </w:pPr>
      <w:r w:rsidRPr="00D869BC">
        <w:rPr>
          <w:rFonts w:ascii="Times New Roman" w:hAnsi="Times New Roman" w:cs="Times New Roman"/>
          <w:sz w:val="24"/>
          <w:szCs w:val="24"/>
        </w:rPr>
        <w:t>Глава муниципального образования</w:t>
      </w:r>
    </w:p>
    <w:p w:rsidR="00D869BC" w:rsidRPr="00D869BC" w:rsidRDefault="00D869BC" w:rsidP="00D869BC">
      <w:pPr>
        <w:contextualSpacing/>
        <w:jc w:val="both"/>
        <w:rPr>
          <w:rFonts w:ascii="Times New Roman" w:hAnsi="Times New Roman" w:cs="Times New Roman"/>
          <w:sz w:val="24"/>
          <w:szCs w:val="24"/>
        </w:rPr>
      </w:pPr>
      <w:r w:rsidRPr="00D869BC">
        <w:rPr>
          <w:rFonts w:ascii="Times New Roman" w:hAnsi="Times New Roman" w:cs="Times New Roman"/>
          <w:sz w:val="24"/>
          <w:szCs w:val="24"/>
        </w:rPr>
        <w:t xml:space="preserve">«Тельвисочный сельсовет» </w:t>
      </w:r>
    </w:p>
    <w:p w:rsidR="00D869BC" w:rsidRPr="00D869BC" w:rsidRDefault="00D869BC" w:rsidP="00D869BC">
      <w:pPr>
        <w:contextualSpacing/>
        <w:jc w:val="both"/>
        <w:rPr>
          <w:rFonts w:ascii="Times New Roman" w:hAnsi="Times New Roman" w:cs="Times New Roman"/>
          <w:sz w:val="24"/>
          <w:szCs w:val="24"/>
        </w:rPr>
      </w:pPr>
      <w:r w:rsidRPr="00D869BC">
        <w:rPr>
          <w:rFonts w:ascii="Times New Roman" w:hAnsi="Times New Roman" w:cs="Times New Roman"/>
          <w:sz w:val="24"/>
          <w:szCs w:val="24"/>
        </w:rPr>
        <w:t xml:space="preserve">Ненецкого автономного округа                                                        </w:t>
      </w:r>
      <w:r w:rsidRPr="00D869BC">
        <w:rPr>
          <w:rFonts w:ascii="Times New Roman" w:hAnsi="Times New Roman" w:cs="Times New Roman"/>
          <w:sz w:val="24"/>
          <w:szCs w:val="24"/>
        </w:rPr>
        <w:tab/>
      </w:r>
      <w:r w:rsidRPr="00D869BC">
        <w:rPr>
          <w:rFonts w:ascii="Times New Roman" w:hAnsi="Times New Roman" w:cs="Times New Roman"/>
          <w:sz w:val="24"/>
          <w:szCs w:val="24"/>
        </w:rPr>
        <w:tab/>
        <w:t xml:space="preserve">    Д.С.Якубович</w:t>
      </w:r>
    </w:p>
    <w:p w:rsidR="00D869BC" w:rsidRPr="00D869BC" w:rsidRDefault="00D869BC" w:rsidP="00D869BC">
      <w:pPr>
        <w:pStyle w:val="ConsPlusNormal"/>
        <w:contextualSpacing/>
        <w:jc w:val="right"/>
        <w:outlineLvl w:val="0"/>
        <w:rPr>
          <w:rFonts w:ascii="Times New Roman" w:hAnsi="Times New Roman" w:cs="Times New Roman"/>
          <w:sz w:val="24"/>
          <w:szCs w:val="24"/>
        </w:rPr>
      </w:pPr>
      <w:r w:rsidRPr="00D869BC">
        <w:rPr>
          <w:rFonts w:ascii="Times New Roman" w:hAnsi="Times New Roman" w:cs="Times New Roman"/>
          <w:sz w:val="24"/>
          <w:szCs w:val="24"/>
        </w:rPr>
        <w:t>Приложение № 1</w:t>
      </w:r>
    </w:p>
    <w:p w:rsidR="00D869BC" w:rsidRPr="00D869BC" w:rsidRDefault="00D869BC" w:rsidP="00D869BC">
      <w:pPr>
        <w:pStyle w:val="ConsPlusNormal"/>
        <w:contextualSpacing/>
        <w:jc w:val="right"/>
        <w:rPr>
          <w:rFonts w:ascii="Times New Roman" w:hAnsi="Times New Roman" w:cs="Times New Roman"/>
          <w:sz w:val="24"/>
          <w:szCs w:val="24"/>
        </w:rPr>
      </w:pPr>
      <w:r w:rsidRPr="00D869BC">
        <w:rPr>
          <w:rFonts w:ascii="Times New Roman" w:hAnsi="Times New Roman" w:cs="Times New Roman"/>
          <w:sz w:val="24"/>
          <w:szCs w:val="24"/>
        </w:rPr>
        <w:t>к решению Совета депутатов</w:t>
      </w:r>
    </w:p>
    <w:p w:rsidR="00D869BC" w:rsidRPr="00D869BC" w:rsidRDefault="00D869BC" w:rsidP="00D869BC">
      <w:pPr>
        <w:pStyle w:val="ConsPlusNormal"/>
        <w:contextualSpacing/>
        <w:jc w:val="right"/>
        <w:rPr>
          <w:rFonts w:ascii="Times New Roman" w:hAnsi="Times New Roman" w:cs="Times New Roman"/>
          <w:sz w:val="24"/>
          <w:szCs w:val="24"/>
        </w:rPr>
      </w:pPr>
      <w:r w:rsidRPr="00D869BC">
        <w:rPr>
          <w:rFonts w:ascii="Times New Roman" w:hAnsi="Times New Roman" w:cs="Times New Roman"/>
          <w:sz w:val="24"/>
          <w:szCs w:val="24"/>
        </w:rPr>
        <w:t>МО «Тельвисочный сельсовет» НАО</w:t>
      </w:r>
    </w:p>
    <w:p w:rsidR="00D869BC" w:rsidRPr="00D869BC" w:rsidRDefault="00D869BC" w:rsidP="00D869BC">
      <w:pPr>
        <w:pStyle w:val="ConsPlusNormal"/>
        <w:contextualSpacing/>
        <w:jc w:val="right"/>
        <w:outlineLvl w:val="0"/>
        <w:rPr>
          <w:rFonts w:ascii="Times New Roman" w:hAnsi="Times New Roman" w:cs="Times New Roman"/>
          <w:sz w:val="24"/>
          <w:szCs w:val="24"/>
        </w:rPr>
      </w:pPr>
      <w:r w:rsidRPr="00D869BC">
        <w:rPr>
          <w:rFonts w:ascii="Times New Roman" w:hAnsi="Times New Roman" w:cs="Times New Roman"/>
          <w:sz w:val="24"/>
          <w:szCs w:val="24"/>
        </w:rPr>
        <w:t>от 30.03 2021 года № 10</w:t>
      </w:r>
    </w:p>
    <w:p w:rsidR="00D869BC" w:rsidRPr="00D869BC" w:rsidRDefault="00D869BC" w:rsidP="00D869BC">
      <w:pPr>
        <w:contextualSpacing/>
        <w:rPr>
          <w:rFonts w:ascii="Times New Roman" w:hAnsi="Times New Roman" w:cs="Times New Roman"/>
          <w:b/>
          <w:sz w:val="24"/>
          <w:szCs w:val="24"/>
        </w:rPr>
      </w:pPr>
    </w:p>
    <w:p w:rsidR="00D869BC" w:rsidRPr="00D869BC" w:rsidRDefault="00D869BC" w:rsidP="00D869BC">
      <w:pPr>
        <w:widowControl w:val="0"/>
        <w:autoSpaceDE w:val="0"/>
        <w:autoSpaceDN w:val="0"/>
        <w:adjustRightInd w:val="0"/>
        <w:contextualSpacing/>
        <w:jc w:val="center"/>
        <w:outlineLvl w:val="1"/>
        <w:rPr>
          <w:rFonts w:ascii="Times New Roman" w:hAnsi="Times New Roman" w:cs="Times New Roman"/>
          <w:bCs/>
          <w:sz w:val="24"/>
          <w:szCs w:val="24"/>
        </w:rPr>
      </w:pPr>
      <w:r w:rsidRPr="00D869BC">
        <w:rPr>
          <w:rFonts w:ascii="Times New Roman" w:hAnsi="Times New Roman" w:cs="Times New Roman"/>
          <w:bCs/>
          <w:sz w:val="24"/>
          <w:szCs w:val="24"/>
        </w:rPr>
        <w:t>ОТЧЕТ</w:t>
      </w:r>
    </w:p>
    <w:p w:rsidR="00D869BC" w:rsidRPr="00D869BC" w:rsidRDefault="00D869BC" w:rsidP="00D869BC">
      <w:pPr>
        <w:widowControl w:val="0"/>
        <w:autoSpaceDE w:val="0"/>
        <w:autoSpaceDN w:val="0"/>
        <w:adjustRightInd w:val="0"/>
        <w:contextualSpacing/>
        <w:jc w:val="center"/>
        <w:outlineLvl w:val="1"/>
        <w:rPr>
          <w:rFonts w:ascii="Times New Roman" w:hAnsi="Times New Roman" w:cs="Times New Roman"/>
          <w:bCs/>
          <w:sz w:val="24"/>
          <w:szCs w:val="24"/>
        </w:rPr>
      </w:pPr>
      <w:r w:rsidRPr="00D869BC">
        <w:rPr>
          <w:rFonts w:ascii="Times New Roman" w:hAnsi="Times New Roman" w:cs="Times New Roman"/>
          <w:bCs/>
          <w:sz w:val="24"/>
          <w:szCs w:val="24"/>
        </w:rPr>
        <w:t>о приватизации муниципального имущества за 2020 год</w:t>
      </w:r>
    </w:p>
    <w:p w:rsidR="00D869BC" w:rsidRPr="00D869BC" w:rsidRDefault="00D869BC" w:rsidP="00D869BC">
      <w:pPr>
        <w:widowControl w:val="0"/>
        <w:autoSpaceDE w:val="0"/>
        <w:autoSpaceDN w:val="0"/>
        <w:adjustRightInd w:val="0"/>
        <w:contextualSpacing/>
        <w:outlineLvl w:val="1"/>
        <w:rPr>
          <w:rFonts w:ascii="Times New Roman" w:hAnsi="Times New Roman" w:cs="Times New Roman"/>
          <w:b/>
          <w:bCs/>
          <w:sz w:val="24"/>
          <w:szCs w:val="24"/>
        </w:rPr>
      </w:pPr>
    </w:p>
    <w:tbl>
      <w:tblPr>
        <w:tblW w:w="10066" w:type="dxa"/>
        <w:tblInd w:w="-209" w:type="dxa"/>
        <w:tblLayout w:type="fixed"/>
        <w:tblCellMar>
          <w:left w:w="75" w:type="dxa"/>
          <w:right w:w="75" w:type="dxa"/>
        </w:tblCellMar>
        <w:tblLook w:val="04A0" w:firstRow="1" w:lastRow="0" w:firstColumn="1" w:lastColumn="0" w:noHBand="0" w:noVBand="1"/>
      </w:tblPr>
      <w:tblGrid>
        <w:gridCol w:w="1702"/>
        <w:gridCol w:w="3402"/>
        <w:gridCol w:w="1417"/>
        <w:gridCol w:w="993"/>
        <w:gridCol w:w="1276"/>
        <w:gridCol w:w="1276"/>
      </w:tblGrid>
      <w:tr w:rsidR="00D869BC" w:rsidRPr="00D869BC" w:rsidTr="00D869BC">
        <w:trPr>
          <w:trHeight w:val="371"/>
        </w:trPr>
        <w:tc>
          <w:tcPr>
            <w:tcW w:w="1702" w:type="dxa"/>
            <w:tcBorders>
              <w:top w:val="single" w:sz="8" w:space="0" w:color="auto"/>
              <w:left w:val="single" w:sz="8" w:space="0" w:color="auto"/>
              <w:bottom w:val="single" w:sz="8"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Наименование имущества</w:t>
            </w:r>
          </w:p>
        </w:tc>
        <w:tc>
          <w:tcPr>
            <w:tcW w:w="3402" w:type="dxa"/>
            <w:tcBorders>
              <w:top w:val="single" w:sz="8" w:space="0" w:color="auto"/>
              <w:left w:val="single" w:sz="8" w:space="0" w:color="auto"/>
              <w:bottom w:val="single" w:sz="8"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Назначение, характеристика и местонахождение имущества</w:t>
            </w:r>
          </w:p>
        </w:tc>
        <w:tc>
          <w:tcPr>
            <w:tcW w:w="1417" w:type="dxa"/>
            <w:tcBorders>
              <w:top w:val="single" w:sz="8" w:space="0" w:color="auto"/>
              <w:left w:val="single" w:sz="8" w:space="0" w:color="auto"/>
              <w:bottom w:val="single" w:sz="8"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Дата аукциона</w:t>
            </w:r>
          </w:p>
        </w:tc>
        <w:tc>
          <w:tcPr>
            <w:tcW w:w="993" w:type="dxa"/>
            <w:tcBorders>
              <w:top w:val="single" w:sz="8" w:space="0" w:color="auto"/>
              <w:left w:val="single" w:sz="8" w:space="0" w:color="auto"/>
              <w:bottom w:val="single" w:sz="8"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Кол-во заявок</w:t>
            </w:r>
          </w:p>
        </w:tc>
        <w:tc>
          <w:tcPr>
            <w:tcW w:w="1276" w:type="dxa"/>
            <w:tcBorders>
              <w:top w:val="single" w:sz="8" w:space="0" w:color="auto"/>
              <w:left w:val="single" w:sz="8" w:space="0" w:color="auto"/>
              <w:bottom w:val="single" w:sz="8"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Перво-начальная сумма</w:t>
            </w:r>
          </w:p>
        </w:tc>
        <w:tc>
          <w:tcPr>
            <w:tcW w:w="1276" w:type="dxa"/>
            <w:tcBorders>
              <w:top w:val="single" w:sz="8" w:space="0" w:color="auto"/>
              <w:left w:val="single" w:sz="8" w:space="0" w:color="auto"/>
              <w:bottom w:val="single" w:sz="8"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Сумма продажи</w:t>
            </w:r>
          </w:p>
        </w:tc>
      </w:tr>
      <w:tr w:rsidR="00D869BC" w:rsidRPr="00D869BC" w:rsidTr="00D869BC">
        <w:trPr>
          <w:trHeight w:val="1530"/>
        </w:trPr>
        <w:tc>
          <w:tcPr>
            <w:tcW w:w="1702" w:type="dxa"/>
            <w:tcBorders>
              <w:top w:val="single" w:sz="4" w:space="0" w:color="auto"/>
              <w:left w:val="single" w:sz="8" w:space="0" w:color="auto"/>
              <w:bottom w:val="single" w:sz="4" w:space="0" w:color="auto"/>
              <w:right w:val="single" w:sz="8" w:space="0" w:color="auto"/>
            </w:tcBorders>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w:t>
            </w:r>
          </w:p>
        </w:tc>
        <w:tc>
          <w:tcPr>
            <w:tcW w:w="3402" w:type="dxa"/>
            <w:tcBorders>
              <w:top w:val="single" w:sz="4" w:space="0" w:color="auto"/>
              <w:left w:val="single" w:sz="8" w:space="0" w:color="auto"/>
              <w:bottom w:val="single" w:sz="4" w:space="0" w:color="auto"/>
              <w:right w:val="single" w:sz="8" w:space="0" w:color="auto"/>
            </w:tcBorders>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w:t>
            </w:r>
          </w:p>
        </w:tc>
        <w:tc>
          <w:tcPr>
            <w:tcW w:w="1417" w:type="dxa"/>
            <w:tcBorders>
              <w:top w:val="single" w:sz="4" w:space="0" w:color="auto"/>
              <w:left w:val="single" w:sz="8" w:space="0" w:color="auto"/>
              <w:bottom w:val="single" w:sz="4"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w:t>
            </w:r>
          </w:p>
        </w:tc>
        <w:tc>
          <w:tcPr>
            <w:tcW w:w="993" w:type="dxa"/>
            <w:tcBorders>
              <w:top w:val="single" w:sz="4" w:space="0" w:color="auto"/>
              <w:left w:val="single" w:sz="8" w:space="0" w:color="auto"/>
              <w:bottom w:val="single" w:sz="4"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w:t>
            </w:r>
          </w:p>
        </w:tc>
        <w:tc>
          <w:tcPr>
            <w:tcW w:w="1276" w:type="dxa"/>
            <w:tcBorders>
              <w:top w:val="single" w:sz="4" w:space="0" w:color="auto"/>
              <w:left w:val="single" w:sz="8" w:space="0" w:color="auto"/>
              <w:bottom w:val="single" w:sz="4"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w:t>
            </w:r>
          </w:p>
        </w:tc>
        <w:tc>
          <w:tcPr>
            <w:tcW w:w="1276" w:type="dxa"/>
            <w:tcBorders>
              <w:top w:val="single" w:sz="4" w:space="0" w:color="auto"/>
              <w:left w:val="single" w:sz="8" w:space="0" w:color="auto"/>
              <w:bottom w:val="single" w:sz="4" w:space="0" w:color="auto"/>
              <w:right w:val="single" w:sz="8" w:space="0" w:color="auto"/>
            </w:tcBorders>
          </w:tcPr>
          <w:p w:rsidR="00D869BC" w:rsidRPr="00D869BC" w:rsidRDefault="00D869BC" w:rsidP="00D869BC">
            <w:pPr>
              <w:widowControl w:val="0"/>
              <w:autoSpaceDE w:val="0"/>
              <w:autoSpaceDN w:val="0"/>
              <w:adjustRightInd w:val="0"/>
              <w:contextualSpacing/>
              <w:jc w:val="center"/>
              <w:rPr>
                <w:rFonts w:ascii="Times New Roman" w:hAnsi="Times New Roman" w:cs="Times New Roman"/>
                <w:sz w:val="24"/>
                <w:szCs w:val="24"/>
              </w:rPr>
            </w:pPr>
            <w:r w:rsidRPr="00D869BC">
              <w:rPr>
                <w:rFonts w:ascii="Times New Roman" w:hAnsi="Times New Roman" w:cs="Times New Roman"/>
                <w:sz w:val="24"/>
                <w:szCs w:val="24"/>
              </w:rPr>
              <w:t>-</w:t>
            </w:r>
          </w:p>
        </w:tc>
      </w:tr>
    </w:tbl>
    <w:p w:rsidR="00D869BC" w:rsidRDefault="00D869BC" w:rsidP="00D869BC">
      <w:pPr>
        <w:contextualSpacing/>
        <w:rPr>
          <w:rFonts w:ascii="Times New Roman" w:hAnsi="Times New Roman" w:cs="Times New Roman"/>
          <w:b/>
          <w:sz w:val="24"/>
          <w:szCs w:val="24"/>
        </w:rPr>
      </w:pPr>
    </w:p>
    <w:p w:rsidR="00D869BC" w:rsidRPr="00D869BC" w:rsidRDefault="00D869BC" w:rsidP="00D869BC">
      <w:pPr>
        <w:pStyle w:val="ab"/>
        <w:contextualSpacing/>
        <w:jc w:val="center"/>
        <w:rPr>
          <w:rFonts w:ascii="Times New Roman" w:hAnsi="Times New Roman" w:cs="Times New Roman"/>
          <w:b/>
          <w:sz w:val="24"/>
          <w:szCs w:val="24"/>
        </w:rPr>
      </w:pPr>
      <w:r w:rsidRPr="00D869BC">
        <w:rPr>
          <w:rFonts w:ascii="Times New Roman" w:hAnsi="Times New Roman" w:cs="Times New Roman"/>
          <w:b/>
          <w:sz w:val="24"/>
          <w:szCs w:val="24"/>
        </w:rPr>
        <w:t>27-е заседание 28-го созыва</w:t>
      </w:r>
    </w:p>
    <w:p w:rsidR="00D869BC" w:rsidRPr="00D869BC" w:rsidRDefault="00D869BC" w:rsidP="00D869BC">
      <w:pPr>
        <w:pStyle w:val="ab"/>
        <w:contextualSpacing/>
        <w:jc w:val="center"/>
        <w:rPr>
          <w:rFonts w:ascii="Times New Roman" w:hAnsi="Times New Roman" w:cs="Times New Roman"/>
          <w:sz w:val="24"/>
          <w:szCs w:val="24"/>
        </w:rPr>
      </w:pPr>
    </w:p>
    <w:p w:rsidR="00D869BC" w:rsidRPr="00D869BC" w:rsidRDefault="00D869BC" w:rsidP="00D869BC">
      <w:pPr>
        <w:pStyle w:val="ab"/>
        <w:contextualSpacing/>
        <w:jc w:val="center"/>
        <w:rPr>
          <w:rFonts w:ascii="Times New Roman" w:hAnsi="Times New Roman" w:cs="Times New Roman"/>
          <w:b/>
          <w:sz w:val="24"/>
          <w:szCs w:val="24"/>
        </w:rPr>
      </w:pPr>
      <w:r w:rsidRPr="00D869BC">
        <w:rPr>
          <w:rFonts w:ascii="Times New Roman" w:hAnsi="Times New Roman" w:cs="Times New Roman"/>
          <w:b/>
          <w:sz w:val="24"/>
          <w:szCs w:val="24"/>
        </w:rPr>
        <w:t>РЕШЕНИЕ</w:t>
      </w:r>
    </w:p>
    <w:p w:rsidR="00D869BC" w:rsidRPr="00D869BC" w:rsidRDefault="00D869BC" w:rsidP="00D869BC">
      <w:pPr>
        <w:pStyle w:val="ab"/>
        <w:contextualSpacing/>
        <w:jc w:val="center"/>
        <w:rPr>
          <w:rFonts w:ascii="Times New Roman" w:hAnsi="Times New Roman" w:cs="Times New Roman"/>
          <w:sz w:val="24"/>
          <w:szCs w:val="24"/>
        </w:rPr>
      </w:pPr>
    </w:p>
    <w:p w:rsidR="00D869BC" w:rsidRPr="00D869BC" w:rsidRDefault="00D869BC" w:rsidP="00D869BC">
      <w:pPr>
        <w:pStyle w:val="ab"/>
        <w:contextualSpacing/>
        <w:jc w:val="center"/>
        <w:rPr>
          <w:rFonts w:ascii="Times New Roman" w:hAnsi="Times New Roman" w:cs="Times New Roman"/>
          <w:sz w:val="24"/>
          <w:szCs w:val="24"/>
        </w:rPr>
      </w:pPr>
      <w:r w:rsidRPr="00D869BC">
        <w:rPr>
          <w:rFonts w:ascii="Times New Roman" w:hAnsi="Times New Roman" w:cs="Times New Roman"/>
          <w:sz w:val="24"/>
          <w:szCs w:val="24"/>
        </w:rPr>
        <w:lastRenderedPageBreak/>
        <w:t>от 30 марта 2021 года №  11</w:t>
      </w:r>
    </w:p>
    <w:p w:rsidR="00D869BC" w:rsidRPr="00D869BC" w:rsidRDefault="00D869BC" w:rsidP="00D869BC">
      <w:pPr>
        <w:autoSpaceDE w:val="0"/>
        <w:autoSpaceDN w:val="0"/>
        <w:adjustRightInd w:val="0"/>
        <w:contextualSpacing/>
        <w:jc w:val="center"/>
        <w:rPr>
          <w:rFonts w:ascii="Times New Roman" w:hAnsi="Times New Roman" w:cs="Times New Roman"/>
          <w:b/>
          <w:bCs/>
          <w:sz w:val="24"/>
          <w:szCs w:val="24"/>
        </w:rPr>
      </w:pPr>
    </w:p>
    <w:p w:rsidR="00D869BC" w:rsidRPr="00D869BC" w:rsidRDefault="00D869BC" w:rsidP="00D869BC">
      <w:pPr>
        <w:autoSpaceDE w:val="0"/>
        <w:autoSpaceDN w:val="0"/>
        <w:adjustRightInd w:val="0"/>
        <w:contextualSpacing/>
        <w:jc w:val="center"/>
        <w:rPr>
          <w:rFonts w:ascii="Times New Roman" w:hAnsi="Times New Roman" w:cs="Times New Roman"/>
          <w:b/>
          <w:bCs/>
          <w:sz w:val="24"/>
          <w:szCs w:val="24"/>
        </w:rPr>
      </w:pPr>
      <w:r w:rsidRPr="00D869BC">
        <w:rPr>
          <w:rFonts w:ascii="Times New Roman" w:hAnsi="Times New Roman" w:cs="Times New Roman"/>
          <w:b/>
          <w:bCs/>
          <w:sz w:val="24"/>
          <w:szCs w:val="24"/>
        </w:rPr>
        <w:t xml:space="preserve">Об утверждении прогнозного плана (программы) приватизации имущества муниципального образования «Тельвисочный сельсовет» </w:t>
      </w:r>
    </w:p>
    <w:p w:rsidR="00D869BC" w:rsidRPr="00D869BC" w:rsidRDefault="00D869BC" w:rsidP="00D869BC">
      <w:pPr>
        <w:autoSpaceDE w:val="0"/>
        <w:autoSpaceDN w:val="0"/>
        <w:adjustRightInd w:val="0"/>
        <w:contextualSpacing/>
        <w:jc w:val="center"/>
        <w:rPr>
          <w:rFonts w:ascii="Times New Roman" w:hAnsi="Times New Roman" w:cs="Times New Roman"/>
          <w:b/>
          <w:bCs/>
          <w:sz w:val="24"/>
          <w:szCs w:val="24"/>
        </w:rPr>
      </w:pPr>
      <w:r w:rsidRPr="00D869BC">
        <w:rPr>
          <w:rFonts w:ascii="Times New Roman" w:hAnsi="Times New Roman" w:cs="Times New Roman"/>
          <w:b/>
          <w:bCs/>
          <w:sz w:val="24"/>
          <w:szCs w:val="24"/>
        </w:rPr>
        <w:t>Ненецкого автономного округа на 2021 год</w:t>
      </w:r>
    </w:p>
    <w:p w:rsidR="00D869BC" w:rsidRPr="00D869BC" w:rsidRDefault="00D869BC" w:rsidP="00D869BC">
      <w:pPr>
        <w:pStyle w:val="ab"/>
        <w:ind w:firstLine="708"/>
        <w:contextualSpacing/>
        <w:jc w:val="both"/>
        <w:rPr>
          <w:rFonts w:ascii="Times New Roman" w:hAnsi="Times New Roman" w:cs="Times New Roman"/>
          <w:sz w:val="24"/>
          <w:szCs w:val="24"/>
        </w:rPr>
      </w:pPr>
      <w:r w:rsidRPr="00D869BC">
        <w:rPr>
          <w:rFonts w:ascii="Times New Roman" w:hAnsi="Times New Roman" w:cs="Times New Roman"/>
          <w:sz w:val="24"/>
          <w:szCs w:val="24"/>
        </w:rPr>
        <w:t>В соответствии со ст. 2 Федерального закона от 21.12.2001 N 178-ФЗ «О приватизации государственного и муниципального имущества», Уставом муниципального образования «Тельвисочный сельсовет» НАО, Положением «О порядке и условиях приватизации муниципального имущества муниципального образования «Тельвисочный сельсовет» Ненецкого автономного округа», утвержденного Решением Совета депутатов МО «Тельвисочный сельсовет» НАО № 3 от 29.09.2017 года, Совет депутатов МО «Тельвисочный сельсовет» НАО РЕШИЛ:</w:t>
      </w:r>
    </w:p>
    <w:p w:rsidR="00D869BC" w:rsidRPr="00D869BC" w:rsidRDefault="00D869BC" w:rsidP="00D869BC">
      <w:pPr>
        <w:pStyle w:val="ab"/>
        <w:contextualSpacing/>
        <w:rPr>
          <w:rFonts w:ascii="Times New Roman" w:hAnsi="Times New Roman" w:cs="Times New Roman"/>
          <w:sz w:val="24"/>
          <w:szCs w:val="24"/>
        </w:rPr>
      </w:pPr>
    </w:p>
    <w:p w:rsidR="00D869BC" w:rsidRPr="00D869BC" w:rsidRDefault="00D869BC" w:rsidP="00D869BC">
      <w:pPr>
        <w:pStyle w:val="ab"/>
        <w:ind w:firstLine="708"/>
        <w:contextualSpacing/>
        <w:jc w:val="both"/>
        <w:rPr>
          <w:rFonts w:ascii="Times New Roman" w:hAnsi="Times New Roman" w:cs="Times New Roman"/>
          <w:sz w:val="24"/>
          <w:szCs w:val="24"/>
        </w:rPr>
      </w:pPr>
      <w:r w:rsidRPr="00D869BC">
        <w:rPr>
          <w:rFonts w:ascii="Times New Roman" w:hAnsi="Times New Roman" w:cs="Times New Roman"/>
          <w:sz w:val="24"/>
          <w:szCs w:val="24"/>
        </w:rPr>
        <w:t>1. Утвердить прогнозный план (программу) приватизации имущества муниципального образования «Тельвисочный сельсовет» Ненецкого автономного округа на 2021 год.</w:t>
      </w:r>
    </w:p>
    <w:p w:rsidR="00D869BC" w:rsidRPr="00D869BC" w:rsidRDefault="00D869BC" w:rsidP="00D869BC">
      <w:pPr>
        <w:pStyle w:val="ab"/>
        <w:ind w:firstLine="708"/>
        <w:contextualSpacing/>
        <w:jc w:val="both"/>
        <w:rPr>
          <w:rFonts w:ascii="Times New Roman" w:hAnsi="Times New Roman" w:cs="Times New Roman"/>
          <w:sz w:val="24"/>
          <w:szCs w:val="24"/>
        </w:rPr>
      </w:pPr>
      <w:r w:rsidRPr="00D869BC">
        <w:rPr>
          <w:rFonts w:ascii="Times New Roman" w:hAnsi="Times New Roman" w:cs="Times New Roman"/>
          <w:sz w:val="24"/>
          <w:szCs w:val="24"/>
        </w:rPr>
        <w:t>2. Настоящее решение вступает в силу со дня его официального опубликования.</w:t>
      </w:r>
    </w:p>
    <w:p w:rsidR="00D869BC" w:rsidRPr="00D869BC" w:rsidRDefault="00D869BC" w:rsidP="00D869BC">
      <w:pPr>
        <w:pStyle w:val="ab"/>
        <w:contextualSpacing/>
        <w:rPr>
          <w:rFonts w:ascii="Times New Roman" w:hAnsi="Times New Roman" w:cs="Times New Roman"/>
          <w:sz w:val="24"/>
          <w:szCs w:val="24"/>
        </w:rPr>
      </w:pPr>
    </w:p>
    <w:p w:rsidR="00D869BC" w:rsidRPr="00D869BC" w:rsidRDefault="00D869BC" w:rsidP="00D869BC">
      <w:pPr>
        <w:pStyle w:val="ab"/>
        <w:contextualSpacing/>
        <w:rPr>
          <w:rFonts w:ascii="Times New Roman" w:hAnsi="Times New Roman" w:cs="Times New Roman"/>
          <w:sz w:val="24"/>
          <w:szCs w:val="24"/>
        </w:rPr>
      </w:pPr>
    </w:p>
    <w:p w:rsidR="00D869BC" w:rsidRPr="00D869BC" w:rsidRDefault="00D869BC" w:rsidP="00D869BC">
      <w:pPr>
        <w:autoSpaceDE w:val="0"/>
        <w:autoSpaceDN w:val="0"/>
        <w:adjustRightInd w:val="0"/>
        <w:ind w:firstLine="540"/>
        <w:contextualSpacing/>
        <w:jc w:val="both"/>
        <w:outlineLvl w:val="0"/>
        <w:rPr>
          <w:rFonts w:ascii="Times New Roman" w:hAnsi="Times New Roman" w:cs="Times New Roman"/>
          <w:sz w:val="24"/>
          <w:szCs w:val="24"/>
        </w:rPr>
      </w:pP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 Глава муниципального образования</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 «Тельвисочный сельсовет» НАО                                               </w:t>
      </w:r>
      <w:r w:rsidRPr="00D869BC">
        <w:rPr>
          <w:rFonts w:ascii="Times New Roman" w:hAnsi="Times New Roman" w:cs="Times New Roman"/>
          <w:sz w:val="24"/>
          <w:szCs w:val="24"/>
        </w:rPr>
        <w:tab/>
      </w:r>
      <w:r w:rsidRPr="00D869BC">
        <w:rPr>
          <w:rFonts w:ascii="Times New Roman" w:hAnsi="Times New Roman" w:cs="Times New Roman"/>
          <w:sz w:val="24"/>
          <w:szCs w:val="24"/>
        </w:rPr>
        <w:tab/>
      </w:r>
      <w:r w:rsidRPr="00D869BC">
        <w:rPr>
          <w:rFonts w:ascii="Times New Roman" w:hAnsi="Times New Roman" w:cs="Times New Roman"/>
          <w:sz w:val="24"/>
          <w:szCs w:val="24"/>
        </w:rPr>
        <w:tab/>
        <w:t xml:space="preserve"> Д.С. Якуб</w:t>
      </w:r>
      <w:r>
        <w:rPr>
          <w:rFonts w:ascii="Times New Roman" w:hAnsi="Times New Roman" w:cs="Times New Roman"/>
          <w:sz w:val="24"/>
          <w:szCs w:val="24"/>
        </w:rPr>
        <w:t>ович</w:t>
      </w:r>
    </w:p>
    <w:p w:rsidR="00D869BC" w:rsidRPr="00D869BC" w:rsidRDefault="00D869BC" w:rsidP="00D869BC">
      <w:pPr>
        <w:contextualSpacing/>
        <w:jc w:val="right"/>
        <w:rPr>
          <w:rFonts w:ascii="Times New Roman" w:hAnsi="Times New Roman" w:cs="Times New Roman"/>
          <w:bCs/>
          <w:sz w:val="24"/>
          <w:szCs w:val="24"/>
        </w:rPr>
      </w:pPr>
    </w:p>
    <w:p w:rsidR="00D869BC" w:rsidRPr="00D869BC" w:rsidRDefault="00D869BC" w:rsidP="00D869BC">
      <w:pPr>
        <w:contextualSpacing/>
        <w:jc w:val="right"/>
        <w:rPr>
          <w:rFonts w:ascii="Times New Roman" w:hAnsi="Times New Roman" w:cs="Times New Roman"/>
          <w:bCs/>
          <w:sz w:val="24"/>
          <w:szCs w:val="24"/>
        </w:rPr>
      </w:pPr>
      <w:r w:rsidRPr="00D869BC">
        <w:rPr>
          <w:rFonts w:ascii="Times New Roman" w:hAnsi="Times New Roman" w:cs="Times New Roman"/>
          <w:bCs/>
          <w:sz w:val="24"/>
          <w:szCs w:val="24"/>
        </w:rPr>
        <w:t>Утверждена</w:t>
      </w:r>
    </w:p>
    <w:p w:rsidR="00D869BC" w:rsidRPr="00D869BC" w:rsidRDefault="00D869BC" w:rsidP="00D869BC">
      <w:pPr>
        <w:contextualSpacing/>
        <w:jc w:val="right"/>
        <w:rPr>
          <w:rFonts w:ascii="Times New Roman" w:hAnsi="Times New Roman" w:cs="Times New Roman"/>
          <w:sz w:val="24"/>
          <w:szCs w:val="24"/>
        </w:rPr>
      </w:pPr>
      <w:r w:rsidRPr="00D869BC">
        <w:rPr>
          <w:rFonts w:ascii="Times New Roman" w:hAnsi="Times New Roman" w:cs="Times New Roman"/>
          <w:sz w:val="24"/>
          <w:szCs w:val="24"/>
        </w:rPr>
        <w:t>Решением Совета депутатов</w:t>
      </w:r>
    </w:p>
    <w:p w:rsidR="00D869BC" w:rsidRPr="00D869BC" w:rsidRDefault="00D869BC" w:rsidP="00D869BC">
      <w:pPr>
        <w:contextualSpacing/>
        <w:jc w:val="right"/>
        <w:rPr>
          <w:rFonts w:ascii="Times New Roman" w:hAnsi="Times New Roman" w:cs="Times New Roman"/>
          <w:sz w:val="24"/>
          <w:szCs w:val="24"/>
        </w:rPr>
      </w:pPr>
      <w:r w:rsidRPr="00D869BC">
        <w:rPr>
          <w:rFonts w:ascii="Times New Roman" w:hAnsi="Times New Roman" w:cs="Times New Roman"/>
          <w:sz w:val="24"/>
          <w:szCs w:val="24"/>
        </w:rPr>
        <w:t>МО «Тельвисочный сельсовет» НАО</w:t>
      </w:r>
    </w:p>
    <w:p w:rsidR="00D869BC" w:rsidRPr="00D869BC" w:rsidRDefault="00D869BC" w:rsidP="00D869BC">
      <w:pPr>
        <w:contextualSpacing/>
        <w:jc w:val="right"/>
        <w:rPr>
          <w:rFonts w:ascii="Times New Roman" w:hAnsi="Times New Roman" w:cs="Times New Roman"/>
          <w:sz w:val="24"/>
          <w:szCs w:val="24"/>
        </w:rPr>
      </w:pPr>
      <w:r w:rsidRPr="00D869BC">
        <w:rPr>
          <w:rFonts w:ascii="Times New Roman" w:hAnsi="Times New Roman" w:cs="Times New Roman"/>
          <w:sz w:val="24"/>
          <w:szCs w:val="24"/>
        </w:rPr>
        <w:t>от 30.03. 2021 № 11</w:t>
      </w:r>
    </w:p>
    <w:p w:rsidR="00D869BC" w:rsidRPr="00D869BC" w:rsidRDefault="00D869BC" w:rsidP="00D869BC">
      <w:pPr>
        <w:autoSpaceDE w:val="0"/>
        <w:autoSpaceDN w:val="0"/>
        <w:adjustRightInd w:val="0"/>
        <w:contextualSpacing/>
        <w:jc w:val="right"/>
        <w:rPr>
          <w:rFonts w:ascii="Times New Roman" w:hAnsi="Times New Roman" w:cs="Times New Roman"/>
          <w:sz w:val="24"/>
          <w:szCs w:val="24"/>
        </w:rPr>
      </w:pPr>
    </w:p>
    <w:p w:rsidR="00D869BC" w:rsidRPr="00D869BC" w:rsidRDefault="00D869BC" w:rsidP="00D869BC">
      <w:pPr>
        <w:widowControl w:val="0"/>
        <w:autoSpaceDE w:val="0"/>
        <w:autoSpaceDN w:val="0"/>
        <w:adjustRightInd w:val="0"/>
        <w:contextualSpacing/>
        <w:jc w:val="both"/>
        <w:rPr>
          <w:rFonts w:ascii="Times New Roman" w:hAnsi="Times New Roman" w:cs="Times New Roman"/>
          <w:bCs/>
          <w:sz w:val="24"/>
          <w:szCs w:val="24"/>
        </w:rPr>
      </w:pPr>
    </w:p>
    <w:p w:rsidR="00D869BC" w:rsidRPr="00D869BC" w:rsidRDefault="00D869BC" w:rsidP="00D869BC">
      <w:pPr>
        <w:widowControl w:val="0"/>
        <w:autoSpaceDE w:val="0"/>
        <w:autoSpaceDN w:val="0"/>
        <w:adjustRightInd w:val="0"/>
        <w:contextualSpacing/>
        <w:jc w:val="center"/>
        <w:rPr>
          <w:rFonts w:ascii="Times New Roman" w:hAnsi="Times New Roman" w:cs="Times New Roman"/>
          <w:b/>
          <w:bCs/>
          <w:sz w:val="24"/>
          <w:szCs w:val="24"/>
        </w:rPr>
      </w:pPr>
      <w:bookmarkStart w:id="10" w:name="Par24"/>
      <w:bookmarkEnd w:id="10"/>
      <w:r w:rsidRPr="00D869BC">
        <w:rPr>
          <w:rFonts w:ascii="Times New Roman" w:hAnsi="Times New Roman" w:cs="Times New Roman"/>
          <w:b/>
          <w:bCs/>
          <w:sz w:val="24"/>
          <w:szCs w:val="24"/>
        </w:rPr>
        <w:t xml:space="preserve">Программа </w:t>
      </w:r>
    </w:p>
    <w:p w:rsidR="00D869BC" w:rsidRPr="00D869BC" w:rsidRDefault="00D869BC" w:rsidP="00D869BC">
      <w:pPr>
        <w:widowControl w:val="0"/>
        <w:autoSpaceDE w:val="0"/>
        <w:autoSpaceDN w:val="0"/>
        <w:adjustRightInd w:val="0"/>
        <w:contextualSpacing/>
        <w:jc w:val="center"/>
        <w:rPr>
          <w:rFonts w:ascii="Times New Roman" w:hAnsi="Times New Roman" w:cs="Times New Roman"/>
          <w:b/>
          <w:bCs/>
          <w:sz w:val="24"/>
          <w:szCs w:val="24"/>
        </w:rPr>
      </w:pPr>
      <w:r w:rsidRPr="00D869BC">
        <w:rPr>
          <w:rFonts w:ascii="Times New Roman" w:hAnsi="Times New Roman" w:cs="Times New Roman"/>
          <w:b/>
          <w:bCs/>
          <w:sz w:val="24"/>
          <w:szCs w:val="24"/>
        </w:rPr>
        <w:t>приватизации муниципального имущества</w:t>
      </w:r>
    </w:p>
    <w:p w:rsidR="00D869BC" w:rsidRPr="00D869BC" w:rsidRDefault="00D869BC" w:rsidP="00D869BC">
      <w:pPr>
        <w:widowControl w:val="0"/>
        <w:autoSpaceDE w:val="0"/>
        <w:autoSpaceDN w:val="0"/>
        <w:adjustRightInd w:val="0"/>
        <w:contextualSpacing/>
        <w:jc w:val="center"/>
        <w:rPr>
          <w:rFonts w:ascii="Times New Roman" w:hAnsi="Times New Roman" w:cs="Times New Roman"/>
          <w:b/>
          <w:bCs/>
          <w:sz w:val="24"/>
          <w:szCs w:val="24"/>
        </w:rPr>
      </w:pPr>
      <w:r w:rsidRPr="00D869BC">
        <w:rPr>
          <w:rFonts w:ascii="Times New Roman" w:hAnsi="Times New Roman" w:cs="Times New Roman"/>
          <w:b/>
          <w:bCs/>
          <w:sz w:val="24"/>
          <w:szCs w:val="24"/>
        </w:rPr>
        <w:t xml:space="preserve"> МО «Тельвисочный сельсовет» НАО на 2021 год</w:t>
      </w:r>
    </w:p>
    <w:p w:rsidR="00D869BC" w:rsidRPr="00D869BC" w:rsidRDefault="00D869BC" w:rsidP="00D869BC">
      <w:pPr>
        <w:widowControl w:val="0"/>
        <w:autoSpaceDE w:val="0"/>
        <w:autoSpaceDN w:val="0"/>
        <w:adjustRightInd w:val="0"/>
        <w:contextualSpacing/>
        <w:jc w:val="both"/>
        <w:rPr>
          <w:rFonts w:ascii="Times New Roman" w:hAnsi="Times New Roman" w:cs="Times New Roman"/>
          <w:bCs/>
          <w:sz w:val="24"/>
          <w:szCs w:val="24"/>
        </w:rPr>
      </w:pPr>
    </w:p>
    <w:p w:rsidR="00D869BC" w:rsidRPr="00D869BC" w:rsidRDefault="00D869BC" w:rsidP="00D869BC">
      <w:pPr>
        <w:widowControl w:val="0"/>
        <w:autoSpaceDE w:val="0"/>
        <w:autoSpaceDN w:val="0"/>
        <w:adjustRightInd w:val="0"/>
        <w:ind w:firstLine="851"/>
        <w:contextualSpacing/>
        <w:jc w:val="both"/>
        <w:outlineLvl w:val="1"/>
        <w:rPr>
          <w:rFonts w:ascii="Times New Roman" w:hAnsi="Times New Roman" w:cs="Times New Roman"/>
          <w:bCs/>
          <w:sz w:val="24"/>
          <w:szCs w:val="24"/>
        </w:rPr>
      </w:pPr>
      <w:bookmarkStart w:id="11" w:name="Par28"/>
      <w:bookmarkEnd w:id="11"/>
      <w:r w:rsidRPr="00D869BC">
        <w:rPr>
          <w:rFonts w:ascii="Times New Roman" w:hAnsi="Times New Roman" w:cs="Times New Roman"/>
          <w:bCs/>
          <w:sz w:val="24"/>
          <w:szCs w:val="24"/>
        </w:rPr>
        <w:t>1. Основными направлениями и задачами приватизации муниципального имущества МО «Тельвисочный сельсовет» НАО  являются:</w:t>
      </w:r>
    </w:p>
    <w:p w:rsidR="00D869BC" w:rsidRPr="00D869BC" w:rsidRDefault="00D869BC" w:rsidP="00D869BC">
      <w:pPr>
        <w:widowControl w:val="0"/>
        <w:autoSpaceDE w:val="0"/>
        <w:autoSpaceDN w:val="0"/>
        <w:adjustRightInd w:val="0"/>
        <w:ind w:firstLine="851"/>
        <w:contextualSpacing/>
        <w:jc w:val="both"/>
        <w:rPr>
          <w:rFonts w:ascii="Times New Roman" w:hAnsi="Times New Roman" w:cs="Times New Roman"/>
          <w:bCs/>
          <w:sz w:val="24"/>
          <w:szCs w:val="24"/>
        </w:rPr>
      </w:pPr>
      <w:r w:rsidRPr="00D869BC">
        <w:rPr>
          <w:rFonts w:ascii="Times New Roman" w:hAnsi="Times New Roman" w:cs="Times New Roman"/>
          <w:bCs/>
          <w:sz w:val="24"/>
          <w:szCs w:val="24"/>
        </w:rPr>
        <w:t>1) Отчуждение имущества казны муниципального образования«Тельвисочный сельсовет» НАО, которое не обеспечивает выполнение функций и полномочий муниципального образования «Тельвисочный сельсовет» НАО, органов местного самоуправления, а также муниципальных учреждений и предприятий.</w:t>
      </w:r>
    </w:p>
    <w:p w:rsidR="00D869BC" w:rsidRPr="00D869BC" w:rsidRDefault="00D869BC" w:rsidP="00D869BC">
      <w:pPr>
        <w:widowControl w:val="0"/>
        <w:autoSpaceDE w:val="0"/>
        <w:autoSpaceDN w:val="0"/>
        <w:adjustRightInd w:val="0"/>
        <w:ind w:firstLine="851"/>
        <w:contextualSpacing/>
        <w:jc w:val="both"/>
        <w:rPr>
          <w:rFonts w:ascii="Times New Roman" w:hAnsi="Times New Roman" w:cs="Times New Roman"/>
          <w:bCs/>
          <w:sz w:val="24"/>
          <w:szCs w:val="24"/>
        </w:rPr>
      </w:pPr>
      <w:r w:rsidRPr="00D869BC">
        <w:rPr>
          <w:rFonts w:ascii="Times New Roman" w:hAnsi="Times New Roman" w:cs="Times New Roman"/>
          <w:bCs/>
          <w:sz w:val="24"/>
          <w:szCs w:val="24"/>
        </w:rPr>
        <w:t>2) Формирование доходов местного  бюджета муниципального образования «Тельвисочный сельсовет» НАО.</w:t>
      </w:r>
    </w:p>
    <w:p w:rsidR="00D869BC" w:rsidRPr="00D869BC" w:rsidRDefault="00D869BC" w:rsidP="00D869BC">
      <w:pPr>
        <w:widowControl w:val="0"/>
        <w:autoSpaceDE w:val="0"/>
        <w:autoSpaceDN w:val="0"/>
        <w:adjustRightInd w:val="0"/>
        <w:ind w:firstLine="851"/>
        <w:contextualSpacing/>
        <w:jc w:val="both"/>
        <w:outlineLvl w:val="1"/>
        <w:rPr>
          <w:rFonts w:ascii="Times New Roman" w:hAnsi="Times New Roman" w:cs="Times New Roman"/>
          <w:bCs/>
          <w:sz w:val="24"/>
          <w:szCs w:val="24"/>
        </w:rPr>
      </w:pPr>
      <w:bookmarkStart w:id="12" w:name="Par35"/>
      <w:bookmarkEnd w:id="12"/>
      <w:r w:rsidRPr="00D869BC">
        <w:rPr>
          <w:rFonts w:ascii="Times New Roman" w:hAnsi="Times New Roman" w:cs="Times New Roman"/>
          <w:bCs/>
          <w:sz w:val="24"/>
          <w:szCs w:val="24"/>
        </w:rPr>
        <w:t>2. Исходя из оценки прогнозируемой стоимости предлагаемых к приватизации объектов ожидаемые поступления доходов в бюджет муниципального образования «Тельвисочный сельсовет» НАО от приватизации муниципального имущества не повлияют на структурные изменения в экономике муниципального образования «Тельвисочный сельсовет» НАО.</w:t>
      </w:r>
    </w:p>
    <w:p w:rsidR="00D869BC" w:rsidRPr="00D869BC" w:rsidRDefault="00D869BC" w:rsidP="00D869BC">
      <w:pPr>
        <w:widowControl w:val="0"/>
        <w:autoSpaceDE w:val="0"/>
        <w:autoSpaceDN w:val="0"/>
        <w:adjustRightInd w:val="0"/>
        <w:ind w:firstLine="851"/>
        <w:contextualSpacing/>
        <w:jc w:val="both"/>
        <w:outlineLvl w:val="1"/>
        <w:rPr>
          <w:rFonts w:ascii="Times New Roman" w:hAnsi="Times New Roman" w:cs="Times New Roman"/>
          <w:bCs/>
          <w:sz w:val="24"/>
          <w:szCs w:val="24"/>
        </w:rPr>
      </w:pPr>
      <w:bookmarkStart w:id="13" w:name="Par41"/>
      <w:bookmarkEnd w:id="13"/>
      <w:r w:rsidRPr="00D869BC">
        <w:rPr>
          <w:rFonts w:ascii="Times New Roman" w:hAnsi="Times New Roman" w:cs="Times New Roman"/>
          <w:bCs/>
          <w:sz w:val="24"/>
          <w:szCs w:val="24"/>
        </w:rPr>
        <w:t>3. Перечень имущества, находящегося в собственности муниципального образования «Тельвисочный сельсовет» НАО и подлежащего приватизации</w:t>
      </w:r>
    </w:p>
    <w:p w:rsidR="00D869BC" w:rsidRPr="00D869BC" w:rsidRDefault="00D869BC" w:rsidP="00D869BC">
      <w:pPr>
        <w:contextualSpacing/>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
        <w:gridCol w:w="2320"/>
        <w:gridCol w:w="4587"/>
        <w:gridCol w:w="2253"/>
      </w:tblGrid>
      <w:tr w:rsidR="00D869BC" w:rsidRPr="00D869BC" w:rsidTr="00D869BC">
        <w:tc>
          <w:tcPr>
            <w:tcW w:w="411" w:type="dxa"/>
            <w:vAlign w:val="center"/>
          </w:tcPr>
          <w:p w:rsidR="00D869BC" w:rsidRPr="00D869BC" w:rsidRDefault="00D869BC" w:rsidP="00D869BC">
            <w:pPr>
              <w:contextualSpacing/>
              <w:jc w:val="center"/>
              <w:rPr>
                <w:rFonts w:ascii="Times New Roman" w:hAnsi="Times New Roman" w:cs="Times New Roman"/>
                <w:sz w:val="24"/>
                <w:szCs w:val="24"/>
              </w:rPr>
            </w:pPr>
          </w:p>
          <w:p w:rsidR="00D869BC" w:rsidRPr="00D869BC" w:rsidRDefault="00D869BC" w:rsidP="00D869BC">
            <w:pPr>
              <w:contextualSpacing/>
              <w:jc w:val="center"/>
              <w:rPr>
                <w:rFonts w:ascii="Times New Roman" w:hAnsi="Times New Roman" w:cs="Times New Roman"/>
                <w:sz w:val="24"/>
                <w:szCs w:val="24"/>
              </w:rPr>
            </w:pPr>
          </w:p>
        </w:tc>
        <w:tc>
          <w:tcPr>
            <w:tcW w:w="2320" w:type="dxa"/>
            <w:vAlign w:val="center"/>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 xml:space="preserve">Наименование </w:t>
            </w:r>
          </w:p>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имущества</w:t>
            </w:r>
          </w:p>
        </w:tc>
        <w:tc>
          <w:tcPr>
            <w:tcW w:w="4587" w:type="dxa"/>
            <w:vAlign w:val="center"/>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Назначение, характеристика и местонахождение имущества</w:t>
            </w:r>
          </w:p>
        </w:tc>
        <w:tc>
          <w:tcPr>
            <w:tcW w:w="2253" w:type="dxa"/>
            <w:vAlign w:val="center"/>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Предполагаемый срок приватизации</w:t>
            </w:r>
          </w:p>
        </w:tc>
      </w:tr>
      <w:tr w:rsidR="00D869BC" w:rsidRPr="00D869BC" w:rsidTr="00D869BC">
        <w:tc>
          <w:tcPr>
            <w:tcW w:w="411"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lastRenderedPageBreak/>
              <w:t xml:space="preserve">1. </w:t>
            </w:r>
          </w:p>
          <w:p w:rsidR="00D869BC" w:rsidRPr="00D869BC" w:rsidRDefault="00D869BC" w:rsidP="00D869BC">
            <w:pPr>
              <w:contextualSpacing/>
              <w:rPr>
                <w:rFonts w:ascii="Times New Roman" w:hAnsi="Times New Roman" w:cs="Times New Roman"/>
                <w:sz w:val="24"/>
                <w:szCs w:val="24"/>
              </w:rPr>
            </w:pPr>
          </w:p>
        </w:tc>
        <w:tc>
          <w:tcPr>
            <w:tcW w:w="2320"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Моторная лодка «Прогресс-4»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(РАР 08-46)</w:t>
            </w:r>
          </w:p>
        </w:tc>
        <w:tc>
          <w:tcPr>
            <w:tcW w:w="4587"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Бортовой номер судна РАР 08-46,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Идентификационный номер В152211,</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Материал корпуса – дюраль,</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Длина – </w:t>
            </w:r>
            <w:smartTag w:uri="urn:schemas-microsoft-com:office:smarttags" w:element="metricconverter">
              <w:smartTagPr>
                <w:attr w:name="ProductID" w:val="4,60 м"/>
              </w:smartTagPr>
              <w:r w:rsidRPr="00D869BC">
                <w:rPr>
                  <w:rFonts w:ascii="Times New Roman" w:hAnsi="Times New Roman" w:cs="Times New Roman"/>
                  <w:sz w:val="24"/>
                  <w:szCs w:val="24"/>
                </w:rPr>
                <w:t>4,60 м</w:t>
              </w:r>
            </w:smartTag>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Ширина – </w:t>
            </w:r>
            <w:smartTag w:uri="urn:schemas-microsoft-com:office:smarttags" w:element="metricconverter">
              <w:smartTagPr>
                <w:attr w:name="ProductID" w:val="1,70 м"/>
              </w:smartTagPr>
              <w:r w:rsidRPr="00D869BC">
                <w:rPr>
                  <w:rFonts w:ascii="Times New Roman" w:hAnsi="Times New Roman" w:cs="Times New Roman"/>
                  <w:sz w:val="24"/>
                  <w:szCs w:val="24"/>
                </w:rPr>
                <w:t>1,70 м</w:t>
              </w:r>
            </w:smartTag>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Высота борта – </w:t>
            </w:r>
            <w:smartTag w:uri="urn:schemas-microsoft-com:office:smarttags" w:element="metricconverter">
              <w:smartTagPr>
                <w:attr w:name="ProductID" w:val="0,75 м"/>
              </w:smartTagPr>
              <w:r w:rsidRPr="00D869BC">
                <w:rPr>
                  <w:rFonts w:ascii="Times New Roman" w:hAnsi="Times New Roman" w:cs="Times New Roman"/>
                  <w:sz w:val="24"/>
                  <w:szCs w:val="24"/>
                </w:rPr>
                <w:t>0,75 м</w:t>
              </w:r>
            </w:smartTag>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Масса судна – </w:t>
            </w:r>
            <w:smartTag w:uri="urn:schemas-microsoft-com:office:smarttags" w:element="metricconverter">
              <w:smartTagPr>
                <w:attr w:name="ProductID" w:val="220 кг"/>
              </w:smartTagPr>
              <w:r w:rsidRPr="00D869BC">
                <w:rPr>
                  <w:rFonts w:ascii="Times New Roman" w:hAnsi="Times New Roman" w:cs="Times New Roman"/>
                  <w:sz w:val="24"/>
                  <w:szCs w:val="24"/>
                </w:rPr>
                <w:t>220 кг</w:t>
              </w:r>
            </w:smartTag>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Местонахождение: Ненецкий автономный округ, с. Тельвиска</w:t>
            </w:r>
          </w:p>
        </w:tc>
        <w:tc>
          <w:tcPr>
            <w:tcW w:w="2253" w:type="dxa"/>
            <w:vAlign w:val="center"/>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2 квартал 2021 года</w:t>
            </w:r>
          </w:p>
        </w:tc>
      </w:tr>
      <w:tr w:rsidR="00D869BC" w:rsidRPr="00D869BC" w:rsidTr="00D869BC">
        <w:tc>
          <w:tcPr>
            <w:tcW w:w="411"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2.</w:t>
            </w:r>
          </w:p>
        </w:tc>
        <w:tc>
          <w:tcPr>
            <w:tcW w:w="2320"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Сани для снегохода закрытого типа</w:t>
            </w:r>
          </w:p>
        </w:tc>
        <w:tc>
          <w:tcPr>
            <w:tcW w:w="4587" w:type="dxa"/>
            <w:vAlign w:val="center"/>
          </w:tcPr>
          <w:p w:rsidR="00D869BC" w:rsidRPr="00D869BC" w:rsidRDefault="00D869BC" w:rsidP="00D869BC">
            <w:pPr>
              <w:contextualSpacing/>
              <w:rPr>
                <w:rFonts w:ascii="Times New Roman" w:hAnsi="Times New Roman" w:cs="Times New Roman"/>
                <w:sz w:val="24"/>
                <w:szCs w:val="24"/>
              </w:rPr>
            </w:pP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Цвет бежевый</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Местонахождение: Ненецкий автономный округ, с. Тельвиска</w:t>
            </w:r>
          </w:p>
        </w:tc>
        <w:tc>
          <w:tcPr>
            <w:tcW w:w="2253" w:type="dxa"/>
            <w:vAlign w:val="center"/>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2 квартал 2021</w:t>
            </w:r>
          </w:p>
        </w:tc>
      </w:tr>
      <w:tr w:rsidR="00D869BC" w:rsidRPr="00D869BC" w:rsidTr="00D869BC">
        <w:tc>
          <w:tcPr>
            <w:tcW w:w="411"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3.</w:t>
            </w:r>
          </w:p>
        </w:tc>
        <w:tc>
          <w:tcPr>
            <w:tcW w:w="2320"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Автомобиль легковой</w:t>
            </w:r>
          </w:p>
        </w:tc>
        <w:tc>
          <w:tcPr>
            <w:tcW w:w="4587" w:type="dxa"/>
            <w:vAlign w:val="center"/>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Марка УАЗ-315148</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Идентификационный номер (</w:t>
            </w:r>
            <w:r w:rsidRPr="00D869BC">
              <w:rPr>
                <w:rFonts w:ascii="Times New Roman" w:hAnsi="Times New Roman" w:cs="Times New Roman"/>
                <w:sz w:val="24"/>
                <w:szCs w:val="24"/>
                <w:lang w:val="en-US"/>
              </w:rPr>
              <w:t>VIN</w:t>
            </w:r>
            <w:r w:rsidRPr="00D869BC">
              <w:rPr>
                <w:rFonts w:ascii="Times New Roman" w:hAnsi="Times New Roman" w:cs="Times New Roman"/>
                <w:sz w:val="24"/>
                <w:szCs w:val="24"/>
              </w:rPr>
              <w:t>) ХТТ31514880550636</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Год выпуска - 2007</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Цвет - Посейдон Металлик</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Категория – В</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Шасси – 31510080595533</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Кузов (прицеп) – 31514870023881</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Мощность двигателя – </w:t>
            </w:r>
            <w:smartTag w:uri="urn:schemas-microsoft-com:office:smarttags" w:element="metricconverter">
              <w:smartTagPr>
                <w:attr w:name="ProductID" w:val="91 л"/>
              </w:smartTagPr>
              <w:r w:rsidRPr="00D869BC">
                <w:rPr>
                  <w:rFonts w:ascii="Times New Roman" w:hAnsi="Times New Roman" w:cs="Times New Roman"/>
                  <w:sz w:val="24"/>
                  <w:szCs w:val="24"/>
                </w:rPr>
                <w:t>91 л</w:t>
              </w:r>
            </w:smartTag>
            <w:r w:rsidRPr="00D869BC">
              <w:rPr>
                <w:rFonts w:ascii="Times New Roman" w:hAnsi="Times New Roman" w:cs="Times New Roman"/>
                <w:sz w:val="24"/>
                <w:szCs w:val="24"/>
              </w:rPr>
              <w:t>.с.</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Тип двигателя – дизельный</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Масса без нагрузки – </w:t>
            </w:r>
            <w:smartTag w:uri="urn:schemas-microsoft-com:office:smarttags" w:element="metricconverter">
              <w:smartTagPr>
                <w:attr w:name="ProductID" w:val="1890 кг"/>
              </w:smartTagPr>
              <w:r w:rsidRPr="00D869BC">
                <w:rPr>
                  <w:rFonts w:ascii="Times New Roman" w:hAnsi="Times New Roman" w:cs="Times New Roman"/>
                  <w:sz w:val="24"/>
                  <w:szCs w:val="24"/>
                </w:rPr>
                <w:t>1890 кг</w:t>
              </w:r>
            </w:smartTag>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Местонахождение: Ненецкий автономный округ, с. Тельвиска</w:t>
            </w:r>
          </w:p>
        </w:tc>
        <w:tc>
          <w:tcPr>
            <w:tcW w:w="2253" w:type="dxa"/>
            <w:vAlign w:val="center"/>
          </w:tcPr>
          <w:p w:rsidR="00D869BC" w:rsidRPr="00D869BC" w:rsidRDefault="00D869BC" w:rsidP="00D869BC">
            <w:pPr>
              <w:contextualSpacing/>
              <w:jc w:val="center"/>
              <w:rPr>
                <w:rFonts w:ascii="Times New Roman" w:hAnsi="Times New Roman" w:cs="Times New Roman"/>
                <w:sz w:val="24"/>
                <w:szCs w:val="24"/>
              </w:rPr>
            </w:pPr>
            <w:r w:rsidRPr="00D869BC">
              <w:rPr>
                <w:rFonts w:ascii="Times New Roman" w:hAnsi="Times New Roman" w:cs="Times New Roman"/>
                <w:sz w:val="24"/>
                <w:szCs w:val="24"/>
              </w:rPr>
              <w:t>2 квартал 2021</w:t>
            </w:r>
          </w:p>
        </w:tc>
      </w:tr>
      <w:tr w:rsidR="00D869BC" w:rsidRPr="00D869BC" w:rsidTr="00D869BC">
        <w:tc>
          <w:tcPr>
            <w:tcW w:w="411" w:type="dxa"/>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4.</w:t>
            </w:r>
          </w:p>
        </w:tc>
        <w:tc>
          <w:tcPr>
            <w:tcW w:w="2320" w:type="dxa"/>
          </w:tcPr>
          <w:p w:rsidR="00D869BC" w:rsidRPr="00D869BC" w:rsidRDefault="00D869BC" w:rsidP="00D869BC">
            <w:pPr>
              <w:tabs>
                <w:tab w:val="left" w:pos="600"/>
              </w:tabs>
              <w:contextualSpacing/>
              <w:jc w:val="both"/>
              <w:rPr>
                <w:rFonts w:ascii="Times New Roman" w:hAnsi="Times New Roman" w:cs="Times New Roman"/>
                <w:sz w:val="24"/>
                <w:szCs w:val="24"/>
              </w:rPr>
            </w:pPr>
            <w:r w:rsidRPr="00D869BC">
              <w:rPr>
                <w:rFonts w:ascii="Times New Roman" w:hAnsi="Times New Roman" w:cs="Times New Roman"/>
                <w:sz w:val="24"/>
                <w:szCs w:val="24"/>
              </w:rPr>
              <w:t>Транспортное средство</w:t>
            </w:r>
          </w:p>
        </w:tc>
        <w:tc>
          <w:tcPr>
            <w:tcW w:w="4587" w:type="dxa"/>
          </w:tcPr>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ЗИЛ 131,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1988 года выпуска,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гос.номер А935КА83, идентификационный номер – отсутствует,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модель № двигателя 159568,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шасси (рама) № 803712,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кузов (прицеп) № ОТСУТСТВУЕТ,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цвет кузова (кабины) КРАСНЫЙ,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 xml:space="preserve">мощность двигателя, л.с. (кВт) 150 (110.33) </w:t>
            </w:r>
          </w:p>
          <w:p w:rsidR="00D869BC" w:rsidRPr="00D869BC" w:rsidRDefault="00D869BC" w:rsidP="00D869BC">
            <w:pPr>
              <w:contextualSpacing/>
              <w:rPr>
                <w:rFonts w:ascii="Times New Roman" w:hAnsi="Times New Roman" w:cs="Times New Roman"/>
                <w:sz w:val="24"/>
                <w:szCs w:val="24"/>
              </w:rPr>
            </w:pPr>
            <w:r w:rsidRPr="00D869BC">
              <w:rPr>
                <w:rFonts w:ascii="Times New Roman" w:hAnsi="Times New Roman" w:cs="Times New Roman"/>
                <w:sz w:val="24"/>
                <w:szCs w:val="24"/>
              </w:rPr>
              <w:t>Местонахождение: Ненецкий автономный округ, с. Тельвиска</w:t>
            </w:r>
          </w:p>
        </w:tc>
        <w:tc>
          <w:tcPr>
            <w:tcW w:w="2253" w:type="dxa"/>
            <w:vAlign w:val="center"/>
          </w:tcPr>
          <w:p w:rsidR="00D869BC" w:rsidRPr="00D869BC" w:rsidRDefault="00D869BC" w:rsidP="00D869BC">
            <w:pPr>
              <w:contextualSpacing/>
              <w:jc w:val="center"/>
              <w:rPr>
                <w:rFonts w:ascii="Times New Roman" w:hAnsi="Times New Roman" w:cs="Times New Roman"/>
                <w:sz w:val="24"/>
                <w:szCs w:val="24"/>
              </w:rPr>
            </w:pPr>
          </w:p>
        </w:tc>
      </w:tr>
    </w:tbl>
    <w:p w:rsidR="00D869BC" w:rsidRPr="00D869BC" w:rsidRDefault="00D869BC" w:rsidP="00D869BC">
      <w:pPr>
        <w:contextualSpacing/>
        <w:rPr>
          <w:rFonts w:ascii="Times New Roman" w:hAnsi="Times New Roman" w:cs="Times New Roman"/>
          <w:sz w:val="24"/>
          <w:szCs w:val="24"/>
        </w:rPr>
      </w:pPr>
    </w:p>
    <w:p w:rsidR="00D869BC" w:rsidRPr="00D869BC" w:rsidRDefault="00D869BC" w:rsidP="00D869BC">
      <w:pPr>
        <w:contextualSpacing/>
        <w:rPr>
          <w:rFonts w:ascii="Times New Roman" w:hAnsi="Times New Roman" w:cs="Times New Roman"/>
          <w:b/>
          <w:sz w:val="24"/>
          <w:szCs w:val="24"/>
        </w:rPr>
      </w:pPr>
    </w:p>
    <w:p w:rsidR="005D09A4" w:rsidRDefault="005D09A4" w:rsidP="00826948">
      <w:pPr>
        <w:spacing w:after="0" w:line="240" w:lineRule="auto"/>
        <w:jc w:val="both"/>
        <w:rPr>
          <w:sz w:val="18"/>
          <w:szCs w:val="18"/>
        </w:rPr>
      </w:pPr>
    </w:p>
    <w:p w:rsidR="005D09A4" w:rsidRPr="00E87295" w:rsidRDefault="005D09A4" w:rsidP="00826948">
      <w:pPr>
        <w:spacing w:after="0" w:line="240" w:lineRule="auto"/>
        <w:jc w:val="both"/>
        <w:rPr>
          <w:rFonts w:ascii="Times New Roman" w:eastAsia="Times New Roman" w:hAnsi="Times New Roman" w:cs="Times New Roman"/>
          <w:sz w:val="28"/>
          <w:szCs w:val="28"/>
        </w:rPr>
      </w:pPr>
    </w:p>
    <w:p w:rsidR="00C704FE" w:rsidRPr="0048245C" w:rsidRDefault="00A96D85"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5</w:t>
      </w:r>
      <w:r w:rsidR="00E170FC">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31</w:t>
      </w:r>
      <w:r w:rsidR="002718C1">
        <w:rPr>
          <w:rFonts w:ascii="Times New Roman" w:eastAsia="Times New Roman" w:hAnsi="Times New Roman" w:cs="Times New Roman"/>
          <w:sz w:val="20"/>
          <w:szCs w:val="20"/>
        </w:rPr>
        <w:t xml:space="preserve"> марта</w:t>
      </w:r>
      <w:r w:rsidR="004B7ABA">
        <w:rPr>
          <w:rFonts w:ascii="Times New Roman" w:eastAsia="Times New Roman" w:hAnsi="Times New Roman" w:cs="Times New Roman"/>
          <w:sz w:val="20"/>
          <w:szCs w:val="20"/>
        </w:rPr>
        <w:t xml:space="preserve"> </w:t>
      </w:r>
      <w:r w:rsidR="009837F3">
        <w:rPr>
          <w:rFonts w:ascii="Times New Roman" w:eastAsia="Times New Roman" w:hAnsi="Times New Roman" w:cs="Times New Roman"/>
          <w:sz w:val="20"/>
          <w:szCs w:val="20"/>
        </w:rPr>
        <w:t xml:space="preserve"> 2021</w:t>
      </w:r>
      <w:r w:rsidR="003F4CD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Тельвиска , редактор Слезкина Г.А.  Тираж  20 экз. Бесплатно. Отпечатан на принтере Администрации МО «Тельвисочный сельсовет» НАО.</w:t>
      </w:r>
    </w:p>
    <w:sectPr w:rsidR="00C704FE" w:rsidRPr="0048245C" w:rsidSect="00D72E45">
      <w:pgSz w:w="11906" w:h="16838"/>
      <w:pgMar w:top="720" w:right="720" w:bottom="720" w:left="720" w:header="98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9BC" w:rsidRDefault="00D869BC" w:rsidP="00AD1B3A">
      <w:pPr>
        <w:spacing w:after="0" w:line="240" w:lineRule="auto"/>
      </w:pPr>
      <w:r>
        <w:separator/>
      </w:r>
    </w:p>
  </w:endnote>
  <w:endnote w:type="continuationSeparator" w:id="0">
    <w:p w:rsidR="00D869BC" w:rsidRDefault="00D869BC" w:rsidP="00AD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font>
  <w:font w:name="Peterburg">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9BC" w:rsidRDefault="00D869BC" w:rsidP="00AD1B3A">
      <w:pPr>
        <w:spacing w:after="0" w:line="240" w:lineRule="auto"/>
      </w:pPr>
      <w:r>
        <w:separator/>
      </w:r>
    </w:p>
  </w:footnote>
  <w:footnote w:type="continuationSeparator" w:id="0">
    <w:p w:rsidR="00D869BC" w:rsidRDefault="00D869BC" w:rsidP="00AD1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B036DB"/>
    <w:multiLevelType w:val="hybridMultilevel"/>
    <w:tmpl w:val="A41E8C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5" w15:restartNumberingAfterBreak="0">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9" w15:restartNumberingAfterBreak="0">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37D10789"/>
    <w:multiLevelType w:val="multilevel"/>
    <w:tmpl w:val="014AE812"/>
    <w:lvl w:ilvl="0">
      <w:start w:val="1"/>
      <w:numFmt w:val="decimal"/>
      <w:lvlText w:val="%1."/>
      <w:lvlJc w:val="left"/>
      <w:pPr>
        <w:tabs>
          <w:tab w:val="num" w:pos="1638"/>
        </w:tabs>
        <w:ind w:left="1638" w:hanging="930"/>
      </w:pPr>
      <w:rPr>
        <w:rFonts w:hint="default"/>
      </w:rPr>
    </w:lvl>
    <w:lvl w:ilvl="1">
      <w:start w:val="3"/>
      <w:numFmt w:val="decimal"/>
      <w:isLgl/>
      <w:lvlText w:val="%1.%2"/>
      <w:lvlJc w:val="left"/>
      <w:pPr>
        <w:tabs>
          <w:tab w:val="num" w:pos="1068"/>
        </w:tabs>
        <w:ind w:left="1068" w:hanging="360"/>
      </w:pPr>
      <w:rPr>
        <w:rFonts w:ascii="Times New Roman" w:eastAsia="Times New Roman" w:hAnsi="Times New Roman" w:cs="Times New Roman"/>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3" w15:restartNumberingAfterBreak="0">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15" w15:restartNumberingAfterBreak="0">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495927A2"/>
    <w:multiLevelType w:val="hybridMultilevel"/>
    <w:tmpl w:val="7C6218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44F27DA"/>
    <w:multiLevelType w:val="hybridMultilevel"/>
    <w:tmpl w:val="0736FC30"/>
    <w:lvl w:ilvl="0" w:tplc="1FC4F1B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58AA2E83"/>
    <w:multiLevelType w:val="multilevel"/>
    <w:tmpl w:val="07BE830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1" w15:restartNumberingAfterBreak="0">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36265C8"/>
    <w:multiLevelType w:val="multilevel"/>
    <w:tmpl w:val="D3B2D37E"/>
    <w:lvl w:ilvl="0">
      <w:start w:val="2"/>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104"/>
        </w:tabs>
        <w:ind w:left="7104" w:hanging="1440"/>
      </w:pPr>
    </w:lvl>
  </w:abstractNum>
  <w:abstractNum w:abstractNumId="24" w15:restartNumberingAfterBreak="0">
    <w:nsid w:val="64781380"/>
    <w:multiLevelType w:val="multilevel"/>
    <w:tmpl w:val="84F2E0D0"/>
    <w:lvl w:ilvl="0">
      <w:start w:val="1"/>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64AF479E"/>
    <w:multiLevelType w:val="hybridMultilevel"/>
    <w:tmpl w:val="9D3A48B6"/>
    <w:lvl w:ilvl="0" w:tplc="9CC49EC0">
      <w:start w:val="1"/>
      <w:numFmt w:val="bullet"/>
      <w:lvlText w:val=""/>
      <w:lvlJc w:val="left"/>
      <w:pPr>
        <w:ind w:left="1429" w:hanging="360"/>
      </w:pPr>
      <w:rPr>
        <w:rFonts w:ascii="Symbol" w:hAnsi="Symbol" w:hint="default"/>
        <w:spacing w:val="-2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7CA0E44"/>
    <w:multiLevelType w:val="multilevel"/>
    <w:tmpl w:val="75CEC7C2"/>
    <w:lvl w:ilvl="0">
      <w:start w:val="1"/>
      <w:numFmt w:val="decimal"/>
      <w:lvlText w:val="%1."/>
      <w:lvlJc w:val="left"/>
      <w:pPr>
        <w:ind w:left="720" w:hanging="360"/>
      </w:pPr>
      <w:rPr>
        <w:rFonts w:hint="default"/>
        <w:b w:val="0"/>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15:restartNumberingAfterBreak="0">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B9F6E60"/>
    <w:multiLevelType w:val="multilevel"/>
    <w:tmpl w:val="1D84B94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0" w15:restartNumberingAfterBreak="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29335CD"/>
    <w:multiLevelType w:val="multilevel"/>
    <w:tmpl w:val="BF76B76E"/>
    <w:lvl w:ilvl="0">
      <w:start w:val="1"/>
      <w:numFmt w:val="decimal"/>
      <w:lvlText w:val="%1."/>
      <w:lvlJc w:val="left"/>
      <w:pPr>
        <w:tabs>
          <w:tab w:val="num" w:pos="1638"/>
        </w:tabs>
        <w:ind w:left="1638" w:hanging="930"/>
      </w:pPr>
      <w:rPr>
        <w:rFonts w:hint="default"/>
      </w:rPr>
    </w:lvl>
    <w:lvl w:ilvl="1">
      <w:start w:val="3"/>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2" w15:restartNumberingAfterBreak="0">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35" w15:restartNumberingAfterBreak="0">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36" w15:restartNumberingAfterBreak="0">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4"/>
  </w:num>
  <w:num w:numId="2">
    <w:abstractNumId w:val="5"/>
  </w:num>
  <w:num w:numId="3">
    <w:abstractNumId w:val="36"/>
  </w:num>
  <w:num w:numId="4">
    <w:abstractNumId w:val="3"/>
  </w:num>
  <w:num w:numId="5">
    <w:abstractNumId w:val="13"/>
  </w:num>
  <w:num w:numId="6">
    <w:abstractNumId w:val="3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9"/>
  </w:num>
  <w:num w:numId="10">
    <w:abstractNumId w:val="16"/>
  </w:num>
  <w:num w:numId="11">
    <w:abstractNumId w:val="12"/>
  </w:num>
  <w:num w:numId="12">
    <w:abstractNumId w:val="19"/>
  </w:num>
  <w:num w:numId="13">
    <w:abstractNumId w:val="20"/>
  </w:num>
  <w:num w:numId="14">
    <w:abstractNumId w:val="31"/>
  </w:num>
  <w:num w:numId="15">
    <w:abstractNumId w:val="24"/>
  </w:num>
  <w:num w:numId="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8"/>
  </w:num>
  <w:num w:numId="19">
    <w:abstractNumId w:val="8"/>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2"/>
  </w:num>
  <w:num w:numId="29">
    <w:abstractNumId w:val="6"/>
  </w:num>
  <w:num w:numId="30">
    <w:abstractNumId w:val="22"/>
  </w:num>
  <w:num w:numId="31">
    <w:abstractNumId w:val="15"/>
  </w:num>
  <w:num w:numId="32">
    <w:abstractNumId w:val="21"/>
  </w:num>
  <w:num w:numId="33">
    <w:abstractNumId w:val="1"/>
  </w:num>
  <w:num w:numId="34">
    <w:abstractNumId w:val="27"/>
  </w:num>
  <w:num w:numId="35">
    <w:abstractNumId w:val="33"/>
  </w:num>
  <w:num w:numId="36">
    <w:abstractNumId w:val="7"/>
  </w:num>
  <w:num w:numId="37">
    <w:abstractNumId w:val="34"/>
  </w:num>
  <w:num w:numId="3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1280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6E"/>
    <w:rsid w:val="0000091A"/>
    <w:rsid w:val="00002C94"/>
    <w:rsid w:val="00021870"/>
    <w:rsid w:val="00022119"/>
    <w:rsid w:val="00044CD2"/>
    <w:rsid w:val="00050A6B"/>
    <w:rsid w:val="00072B5E"/>
    <w:rsid w:val="000A13ED"/>
    <w:rsid w:val="000B0BB2"/>
    <w:rsid w:val="000B2472"/>
    <w:rsid w:val="000C3529"/>
    <w:rsid w:val="000D1BE4"/>
    <w:rsid w:val="001068DA"/>
    <w:rsid w:val="00122EA8"/>
    <w:rsid w:val="001559AC"/>
    <w:rsid w:val="00165A8C"/>
    <w:rsid w:val="001A12F9"/>
    <w:rsid w:val="001C5564"/>
    <w:rsid w:val="001D59A3"/>
    <w:rsid w:val="001F1994"/>
    <w:rsid w:val="001F356E"/>
    <w:rsid w:val="001F37EB"/>
    <w:rsid w:val="001F49C0"/>
    <w:rsid w:val="001F4F99"/>
    <w:rsid w:val="00201381"/>
    <w:rsid w:val="0021270C"/>
    <w:rsid w:val="0021709F"/>
    <w:rsid w:val="0022134A"/>
    <w:rsid w:val="0022270B"/>
    <w:rsid w:val="002430F2"/>
    <w:rsid w:val="002514CE"/>
    <w:rsid w:val="00257C23"/>
    <w:rsid w:val="00266C5F"/>
    <w:rsid w:val="002718C1"/>
    <w:rsid w:val="00281DA3"/>
    <w:rsid w:val="00294486"/>
    <w:rsid w:val="002B0C01"/>
    <w:rsid w:val="002D0D30"/>
    <w:rsid w:val="002D29FC"/>
    <w:rsid w:val="002D6FA8"/>
    <w:rsid w:val="003069FF"/>
    <w:rsid w:val="00306EA6"/>
    <w:rsid w:val="00315EBD"/>
    <w:rsid w:val="00326E61"/>
    <w:rsid w:val="00331910"/>
    <w:rsid w:val="00344A3D"/>
    <w:rsid w:val="00351C0E"/>
    <w:rsid w:val="00363E6B"/>
    <w:rsid w:val="00374A74"/>
    <w:rsid w:val="00374E4D"/>
    <w:rsid w:val="00396A71"/>
    <w:rsid w:val="003A4491"/>
    <w:rsid w:val="003C2D9D"/>
    <w:rsid w:val="003D3722"/>
    <w:rsid w:val="003E0507"/>
    <w:rsid w:val="003F4CD7"/>
    <w:rsid w:val="0040596E"/>
    <w:rsid w:val="00410CE7"/>
    <w:rsid w:val="004122B0"/>
    <w:rsid w:val="00415E28"/>
    <w:rsid w:val="00431303"/>
    <w:rsid w:val="00463EB6"/>
    <w:rsid w:val="004679BB"/>
    <w:rsid w:val="004770A4"/>
    <w:rsid w:val="0048245C"/>
    <w:rsid w:val="004873B1"/>
    <w:rsid w:val="0049192B"/>
    <w:rsid w:val="004B7ABA"/>
    <w:rsid w:val="004C06D5"/>
    <w:rsid w:val="004F031C"/>
    <w:rsid w:val="00527112"/>
    <w:rsid w:val="00557397"/>
    <w:rsid w:val="00557BBE"/>
    <w:rsid w:val="00596F71"/>
    <w:rsid w:val="005A3767"/>
    <w:rsid w:val="005A39EA"/>
    <w:rsid w:val="005D09A4"/>
    <w:rsid w:val="005D222A"/>
    <w:rsid w:val="005D486D"/>
    <w:rsid w:val="005E36EF"/>
    <w:rsid w:val="006055EB"/>
    <w:rsid w:val="00615CB8"/>
    <w:rsid w:val="00642A7A"/>
    <w:rsid w:val="0065548D"/>
    <w:rsid w:val="00680A69"/>
    <w:rsid w:val="006A6F6D"/>
    <w:rsid w:val="006B561E"/>
    <w:rsid w:val="006C012E"/>
    <w:rsid w:val="006E601C"/>
    <w:rsid w:val="006F77D6"/>
    <w:rsid w:val="00723AC2"/>
    <w:rsid w:val="007256FE"/>
    <w:rsid w:val="0072579A"/>
    <w:rsid w:val="00727130"/>
    <w:rsid w:val="007456F3"/>
    <w:rsid w:val="0075293B"/>
    <w:rsid w:val="0076649F"/>
    <w:rsid w:val="007709B9"/>
    <w:rsid w:val="00770CE9"/>
    <w:rsid w:val="00787BAB"/>
    <w:rsid w:val="007957EF"/>
    <w:rsid w:val="007A5B62"/>
    <w:rsid w:val="007A6957"/>
    <w:rsid w:val="007B4006"/>
    <w:rsid w:val="007B72ED"/>
    <w:rsid w:val="007E1E98"/>
    <w:rsid w:val="007E5455"/>
    <w:rsid w:val="0080451F"/>
    <w:rsid w:val="00810AC1"/>
    <w:rsid w:val="0081318C"/>
    <w:rsid w:val="00815328"/>
    <w:rsid w:val="00821305"/>
    <w:rsid w:val="00826948"/>
    <w:rsid w:val="00873924"/>
    <w:rsid w:val="008943CB"/>
    <w:rsid w:val="008B0E3B"/>
    <w:rsid w:val="008C6D2B"/>
    <w:rsid w:val="008E6971"/>
    <w:rsid w:val="008F28EF"/>
    <w:rsid w:val="00940D29"/>
    <w:rsid w:val="00940DE7"/>
    <w:rsid w:val="00950F77"/>
    <w:rsid w:val="0095490C"/>
    <w:rsid w:val="009762D3"/>
    <w:rsid w:val="009837F3"/>
    <w:rsid w:val="009A59E3"/>
    <w:rsid w:val="009C3BDA"/>
    <w:rsid w:val="009C416D"/>
    <w:rsid w:val="009C56B4"/>
    <w:rsid w:val="009D5454"/>
    <w:rsid w:val="00A00AF5"/>
    <w:rsid w:val="00A15659"/>
    <w:rsid w:val="00A211AA"/>
    <w:rsid w:val="00A47B52"/>
    <w:rsid w:val="00A511C5"/>
    <w:rsid w:val="00A5240F"/>
    <w:rsid w:val="00A6484A"/>
    <w:rsid w:val="00A727AF"/>
    <w:rsid w:val="00A8198E"/>
    <w:rsid w:val="00A83076"/>
    <w:rsid w:val="00A84BB1"/>
    <w:rsid w:val="00A903A9"/>
    <w:rsid w:val="00A9064C"/>
    <w:rsid w:val="00A96D85"/>
    <w:rsid w:val="00AA2FAF"/>
    <w:rsid w:val="00AA49A5"/>
    <w:rsid w:val="00AC1488"/>
    <w:rsid w:val="00AD1B3A"/>
    <w:rsid w:val="00AE6189"/>
    <w:rsid w:val="00B03769"/>
    <w:rsid w:val="00B03798"/>
    <w:rsid w:val="00B21DF5"/>
    <w:rsid w:val="00B26A38"/>
    <w:rsid w:val="00B4243E"/>
    <w:rsid w:val="00B451D1"/>
    <w:rsid w:val="00B62ECA"/>
    <w:rsid w:val="00B6480F"/>
    <w:rsid w:val="00B7307F"/>
    <w:rsid w:val="00B83346"/>
    <w:rsid w:val="00B91E24"/>
    <w:rsid w:val="00B97003"/>
    <w:rsid w:val="00BB3469"/>
    <w:rsid w:val="00BB5F50"/>
    <w:rsid w:val="00BC034B"/>
    <w:rsid w:val="00BF7296"/>
    <w:rsid w:val="00C06581"/>
    <w:rsid w:val="00C10E79"/>
    <w:rsid w:val="00C331C2"/>
    <w:rsid w:val="00C52AA4"/>
    <w:rsid w:val="00C5328E"/>
    <w:rsid w:val="00C6659A"/>
    <w:rsid w:val="00C704FE"/>
    <w:rsid w:val="00C9023C"/>
    <w:rsid w:val="00C90A46"/>
    <w:rsid w:val="00CA156A"/>
    <w:rsid w:val="00CC1917"/>
    <w:rsid w:val="00CE416C"/>
    <w:rsid w:val="00D03902"/>
    <w:rsid w:val="00D112AD"/>
    <w:rsid w:val="00D271B6"/>
    <w:rsid w:val="00D605CF"/>
    <w:rsid w:val="00D72E45"/>
    <w:rsid w:val="00D7744D"/>
    <w:rsid w:val="00D81E8C"/>
    <w:rsid w:val="00D8514A"/>
    <w:rsid w:val="00D869BC"/>
    <w:rsid w:val="00DA1FB5"/>
    <w:rsid w:val="00DA38F8"/>
    <w:rsid w:val="00DA4BC0"/>
    <w:rsid w:val="00DD1CA6"/>
    <w:rsid w:val="00DD2F6B"/>
    <w:rsid w:val="00E06143"/>
    <w:rsid w:val="00E13ADB"/>
    <w:rsid w:val="00E170FC"/>
    <w:rsid w:val="00E27304"/>
    <w:rsid w:val="00E4348E"/>
    <w:rsid w:val="00E54C4C"/>
    <w:rsid w:val="00E61C85"/>
    <w:rsid w:val="00E85645"/>
    <w:rsid w:val="00E87295"/>
    <w:rsid w:val="00E9075C"/>
    <w:rsid w:val="00E933BF"/>
    <w:rsid w:val="00EA7411"/>
    <w:rsid w:val="00EB046B"/>
    <w:rsid w:val="00EB15BE"/>
    <w:rsid w:val="00EB464D"/>
    <w:rsid w:val="00EB4DA8"/>
    <w:rsid w:val="00EB63F6"/>
    <w:rsid w:val="00ED0FB2"/>
    <w:rsid w:val="00EF5169"/>
    <w:rsid w:val="00F04A7E"/>
    <w:rsid w:val="00F0777C"/>
    <w:rsid w:val="00F243CA"/>
    <w:rsid w:val="00F52BEC"/>
    <w:rsid w:val="00F64019"/>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001"/>
    <o:shapelayout v:ext="edit">
      <o:idmap v:ext="edit" data="1"/>
    </o:shapelayout>
  </w:shapeDefaults>
  <w:decimalSymbol w:val=","/>
  <w:listSeparator w:val=";"/>
  <w14:docId w14:val="0FC57BAB"/>
  <w15:docId w15:val="{8E9F9803-B8A9-403F-88AB-6352511C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99"/>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af7"/>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af7">
    <w:name w:val="Заголовок Знак"/>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9">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1">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2">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3">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4">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5">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6">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7">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8">
    <w:name w:val="Стиль1"/>
    <w:basedOn w:val="a3"/>
    <w:link w:val="19"/>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9">
    <w:name w:val="Стиль1 Знак"/>
    <w:link w:val="18"/>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9"/>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a">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b"/>
    <w:uiPriority w:val="99"/>
    <w:locked/>
    <w:rsid w:val="007256FE"/>
    <w:rPr>
      <w:sz w:val="18"/>
      <w:szCs w:val="18"/>
      <w:shd w:val="clear" w:color="auto" w:fill="FFFFFF"/>
    </w:rPr>
  </w:style>
  <w:style w:type="paragraph" w:customStyle="1" w:styleId="1b">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c">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d">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4"/>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4"/>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e">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81F8EFEAB483F414D0C833117B2738FFD2E4CC9406E0196AD885922D69233F43FB48D4F6214B1AD4573248A2C852DE9ECFFC2D84FhDu4L" TargetMode="External"/><Relationship Id="rId18" Type="http://schemas.openxmlformats.org/officeDocument/2006/relationships/hyperlink" Target="consultantplus://offline/ref=9570CBA559346CCE2676FD6C0E206915A00669BACE9E26E2157220AF38CAC58AD4B6FA959B7E209DC0F7E9EC03D5F05FFB119430EAD0v1H" TargetMode="External"/><Relationship Id="rId26" Type="http://schemas.openxmlformats.org/officeDocument/2006/relationships/hyperlink" Target="consultantplus://offline/ref=EF3C8718A27D389F2EFF12517666D2E0E7AB046FB8C590CD90FE25D78DBEC6EC68A21D416C1E2FE45B29F" TargetMode="External"/><Relationship Id="rId3" Type="http://schemas.openxmlformats.org/officeDocument/2006/relationships/styles" Target="styles.xml"/><Relationship Id="rId21" Type="http://schemas.openxmlformats.org/officeDocument/2006/relationships/hyperlink" Target="consultantplus://offline/ref=9570CBA559346CCE2676FD6C0E206915A00669BACE9E26E2157220AF38CAC58AD4B6FA959B71209DC0F7E9EC03D5F05FFB119430EAD0v1H" TargetMode="External"/><Relationship Id="rId34" Type="http://schemas.openxmlformats.org/officeDocument/2006/relationships/hyperlink" Target="consultantplus://offline/ref=1548D622205280445EC92AAE8D2E5FAB2A20264F8B840E871F3E52F29245D76D4C1D9A43DB553DA683666831E99647932DCC39FB3C57G7I" TargetMode="External"/><Relationship Id="rId7" Type="http://schemas.openxmlformats.org/officeDocument/2006/relationships/endnotes" Target="endnotes.xml"/><Relationship Id="rId12" Type="http://schemas.openxmlformats.org/officeDocument/2006/relationships/hyperlink" Target="consultantplus://offline/ref=C81F8EFEAB483F414D0C833117B2738FFD2E4CC9406E0196AD885922D69233F43FB48D4F6615BAFE1C3C25D668D13EE9EEFFC0DB53D7DE3Ah2uEL" TargetMode="External"/><Relationship Id="rId17" Type="http://schemas.openxmlformats.org/officeDocument/2006/relationships/hyperlink" Target="consultantplus://offline/ref=9570CBA559346CCE2676FD6C0E206915A00669BACE9E26E2157220AF38CAC58AD4B6FA949970209DC0F7E9EC03D5F05FFB119430EAD0v1H" TargetMode="External"/><Relationship Id="rId25" Type="http://schemas.openxmlformats.org/officeDocument/2006/relationships/hyperlink" Target="consultantplus://offline/ref=5B178108DE72CD6EFD2C49C2C7337178EC36634254FE31BBCB636B382CD1611F8653229BD0EC5E199DF5070226fBY6M" TargetMode="External"/><Relationship Id="rId33" Type="http://schemas.openxmlformats.org/officeDocument/2006/relationships/hyperlink" Target="consultantplus://offline/ref=1548D622205280445EC92AAE8D2E5FAB2A20254C8C890E871F3E52F29245D76D4C1D9A46D85C36F3DB29696DAFC554912ACC3BFA207404F959GDI" TargetMode="External"/><Relationship Id="rId2" Type="http://schemas.openxmlformats.org/officeDocument/2006/relationships/numbering" Target="numbering.xml"/><Relationship Id="rId16" Type="http://schemas.openxmlformats.org/officeDocument/2006/relationships/hyperlink" Target="consultantplus://offline/ref=C81F8EFEAB483F414D0C833117B2738FFD2E4CC9406E0196AD885922D69233F42DB4D5436614A4F9172973872Eh8u5L" TargetMode="External"/><Relationship Id="rId20" Type="http://schemas.openxmlformats.org/officeDocument/2006/relationships/hyperlink" Target="consultantplus://offline/ref=9570CBA559346CCE2676FD6C0E206915A00669BACE9E26E2157220AF38CAC58AD4B6FA959B7E209DC0F7E9EC03D5F05FFB119430EAD0v1H" TargetMode="External"/><Relationship Id="rId29" Type="http://schemas.openxmlformats.org/officeDocument/2006/relationships/hyperlink" Target="consultantplus://offline/ref=287D7EAC29077ED666C88D4F3580FDBBF383EE2E584E7EFEFBCEC10AC7EED68C20C02CCBB0EE0749a2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205E9948838104E98A1BBCB5593713C74559FDD0B7C857C466BC4CD5v6uFM" TargetMode="External"/><Relationship Id="rId24" Type="http://schemas.openxmlformats.org/officeDocument/2006/relationships/hyperlink" Target="consultantplus://offline/ref=146EB3EB52D9B269832346CD7C365D6BCDF747860095E59DCADC9C5E1FFDw8L" TargetMode="External"/><Relationship Id="rId32" Type="http://schemas.openxmlformats.org/officeDocument/2006/relationships/hyperlink" Target="consultantplus://offline/ref=1548D622205280445EC92AAE8D2E5FAB2A20264F8B840E871F3E52F29245D76D4C1D9A46DF5E30F986737969E6925F8D2CD325F93E7450G5I" TargetMode="External"/><Relationship Id="rId5" Type="http://schemas.openxmlformats.org/officeDocument/2006/relationships/webSettings" Target="webSettings.xml"/><Relationship Id="rId15" Type="http://schemas.openxmlformats.org/officeDocument/2006/relationships/hyperlink" Target="consultantplus://offline/ref=C81F8EFEAB483F414D0C833117B2738FFD2E4CC9406E0196AD885922D69233F43FB48D4F6214B1AD4573248A2C852DE9ECFFC2D84FhDu4L" TargetMode="External"/><Relationship Id="rId23" Type="http://schemas.openxmlformats.org/officeDocument/2006/relationships/hyperlink" Target="consultantplus://offline/ref=5B178108DE72CD6EFD2C49C2C7337178EC36634254FE31BBCB636B382CD1611F8653229BD0EC5E199DF5070226fBY6M" TargetMode="External"/><Relationship Id="rId28" Type="http://schemas.openxmlformats.org/officeDocument/2006/relationships/hyperlink" Target="consultantplus://offline/ref=81539164692E419582289C0E5E88CEC021D773A7791E3BD991902FFAB3ADFEBB8740EE547533E640k9IDM" TargetMode="External"/><Relationship Id="rId36" Type="http://schemas.openxmlformats.org/officeDocument/2006/relationships/theme" Target="theme/theme1.xml"/><Relationship Id="rId10" Type="http://schemas.openxmlformats.org/officeDocument/2006/relationships/hyperlink" Target="http://docs.cntd.ru/document/9009935" TargetMode="External"/><Relationship Id="rId19" Type="http://schemas.openxmlformats.org/officeDocument/2006/relationships/hyperlink" Target="consultantplus://offline/ref=9570CBA559346CCE2676FD6C0E206915A00669BACE9E26E2157220AF38CAC58AD4B6FA949970209DC0F7E9EC03D5F05FFB119430EAD0v1H" TargetMode="External"/><Relationship Id="rId31" Type="http://schemas.openxmlformats.org/officeDocument/2006/relationships/hyperlink" Target="consultantplus://offline/ref=1548D622205280445EC92AAE8D2E5FAB2A20264F8B840E871F3E52F29245D76D4C1D9A43DD5D3DA683666831E99647932DCC39FB3C57G7I" TargetMode="External"/><Relationship Id="rId4" Type="http://schemas.openxmlformats.org/officeDocument/2006/relationships/settings" Target="settings.xml"/><Relationship Id="rId9" Type="http://schemas.openxmlformats.org/officeDocument/2006/relationships/hyperlink" Target="consultantplus://offline/ref=FF4676C5122644747B921917BC263FA00ADEC72766EB07E36B2489EB0D58EFAE14CF73434F77CAD2rBA8O" TargetMode="External"/><Relationship Id="rId14" Type="http://schemas.openxmlformats.org/officeDocument/2006/relationships/hyperlink" Target="consultantplus://offline/ref=C81F8EFEAB483F414D0C833117B2738FFD2E4CC9406E0196AD885922D69233F43FB48D4F6615BAFE1C3C25D668D13EE9EEFFC0DB53D7DE3Ah2uEL" TargetMode="External"/><Relationship Id="rId22" Type="http://schemas.openxmlformats.org/officeDocument/2006/relationships/hyperlink" Target="consultantplus://offline/ref=C3FD94B4F5EDCD74AFDB2F508411F3B73F7A414AA706A60E9F912D7BD86E5E1E5C6D7AAF9BaCh0G" TargetMode="External"/><Relationship Id="rId27" Type="http://schemas.openxmlformats.org/officeDocument/2006/relationships/hyperlink" Target="consultantplus://offline/ref=81539164692E419582289C0E5E88CEC021D679AB79193BD991902FFAB3ADFEBB8740EE52k7I6M" TargetMode="External"/><Relationship Id="rId30" Type="http://schemas.openxmlformats.org/officeDocument/2006/relationships/hyperlink" Target="consultantplus://offline/ref=287D7EAC29077ED666C88D4F3580FDBBFB88E5215B4123F4F397CD08C0E1899B278920CAB0EE079043a4N" TargetMode="External"/><Relationship Id="rId35" Type="http://schemas.openxmlformats.org/officeDocument/2006/relationships/fontTable" Target="fontTable.xml"/><Relationship Id="rId8" Type="http://schemas.openxmlformats.org/officeDocument/2006/relationships/hyperlink" Target="consultantplus://offline/ref=FF4676C5122644747B921917BC263FA00AD4C72A6FE007E36B2489EB0D58EFAE14CF73434F74CED2rBA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8737F-F367-49B2-BC77-1FF8120F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41114</Words>
  <Characters>234354</Characters>
  <Application>Microsoft Office Word</Application>
  <DocSecurity>0</DocSecurity>
  <Lines>1952</Lines>
  <Paragraphs>549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cp:lastPrinted>2019-08-15T09:08:00Z</cp:lastPrinted>
  <dcterms:created xsi:type="dcterms:W3CDTF">2022-06-09T06:52:00Z</dcterms:created>
  <dcterms:modified xsi:type="dcterms:W3CDTF">2022-06-09T06:52:00Z</dcterms:modified>
</cp:coreProperties>
</file>