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517" w:rsidRDefault="001E05FA" w:rsidP="009D5517">
      <w:pPr>
        <w:pStyle w:val="a3"/>
        <w:shd w:val="clear" w:color="auto" w:fill="FFFFFF"/>
        <w:spacing w:before="0" w:beforeAutospacing="0" w:after="0" w:afterAutospacing="0"/>
        <w:jc w:val="center"/>
        <w:rPr>
          <w:b/>
          <w:color w:val="333333"/>
          <w:sz w:val="28"/>
          <w:szCs w:val="28"/>
        </w:rPr>
      </w:pPr>
      <w:r>
        <w:rPr>
          <w:b/>
          <w:color w:val="333333"/>
          <w:sz w:val="28"/>
          <w:szCs w:val="28"/>
        </w:rPr>
        <w:t>О</w:t>
      </w:r>
      <w:r w:rsidR="009D5517">
        <w:rPr>
          <w:b/>
          <w:color w:val="333333"/>
          <w:sz w:val="28"/>
          <w:szCs w:val="28"/>
        </w:rPr>
        <w:t>тветственность</w:t>
      </w:r>
      <w:r w:rsidR="009D5517" w:rsidRPr="009D5517">
        <w:rPr>
          <w:b/>
          <w:color w:val="333333"/>
          <w:sz w:val="28"/>
          <w:szCs w:val="28"/>
        </w:rPr>
        <w:t xml:space="preserve"> за публичные действия, направленные на дискредитацию использования Вооруж</w:t>
      </w:r>
      <w:r w:rsidR="00F50695">
        <w:rPr>
          <w:b/>
          <w:color w:val="333333"/>
          <w:sz w:val="28"/>
          <w:szCs w:val="28"/>
        </w:rPr>
        <w:t>енных Сил Российской Федерации</w:t>
      </w:r>
    </w:p>
    <w:p w:rsidR="009D5517" w:rsidRDefault="009D5517" w:rsidP="009D5517">
      <w:pPr>
        <w:pStyle w:val="a3"/>
        <w:shd w:val="clear" w:color="auto" w:fill="FFFFFF"/>
        <w:spacing w:before="0" w:beforeAutospacing="0" w:after="0" w:afterAutospacing="0"/>
        <w:jc w:val="center"/>
        <w:rPr>
          <w:b/>
          <w:color w:val="333333"/>
          <w:sz w:val="28"/>
          <w:szCs w:val="28"/>
        </w:rPr>
      </w:pPr>
    </w:p>
    <w:p w:rsidR="009D5517" w:rsidRPr="009D5517" w:rsidRDefault="009D5517" w:rsidP="009D5517">
      <w:pPr>
        <w:pStyle w:val="a3"/>
        <w:shd w:val="clear" w:color="auto" w:fill="FFFFFF"/>
        <w:spacing w:before="0" w:beforeAutospacing="0" w:after="0" w:afterAutospacing="0"/>
        <w:ind w:firstLine="709"/>
        <w:jc w:val="both"/>
        <w:rPr>
          <w:color w:val="333333"/>
          <w:sz w:val="28"/>
          <w:szCs w:val="28"/>
        </w:rPr>
      </w:pPr>
      <w:r w:rsidRPr="009D5517">
        <w:rPr>
          <w:color w:val="333333"/>
          <w:sz w:val="28"/>
          <w:szCs w:val="28"/>
        </w:rPr>
        <w:t xml:space="preserve">Федеральным законом от 04.03.2022 № 31-ФЗ «О </w:t>
      </w:r>
      <w:proofErr w:type="gramStart"/>
      <w:r w:rsidRPr="009D5517">
        <w:rPr>
          <w:color w:val="333333"/>
          <w:sz w:val="28"/>
          <w:szCs w:val="28"/>
        </w:rPr>
        <w:t>внесении</w:t>
      </w:r>
      <w:proofErr w:type="gramEnd"/>
      <w:r w:rsidRPr="009D5517">
        <w:rPr>
          <w:color w:val="333333"/>
          <w:sz w:val="28"/>
          <w:szCs w:val="28"/>
        </w:rPr>
        <w:t xml:space="preserve"> изменений в Кодекс Российской Федерации об административных правонарушениях» введена ответственность за публичные действия, направленные на дискредитацию использования Вооруженных Сил Российской Федерации. Указанные изменения вступили в силу с 4 марта 2022 года.</w:t>
      </w:r>
    </w:p>
    <w:p w:rsidR="009D5517" w:rsidRDefault="009D5517" w:rsidP="009D5517">
      <w:pPr>
        <w:pStyle w:val="a3"/>
        <w:shd w:val="clear" w:color="auto" w:fill="FFFFFF"/>
        <w:spacing w:before="0" w:beforeAutospacing="0" w:after="0" w:afterAutospacing="0"/>
        <w:ind w:firstLine="709"/>
        <w:jc w:val="both"/>
        <w:rPr>
          <w:color w:val="333333"/>
          <w:sz w:val="28"/>
          <w:szCs w:val="28"/>
        </w:rPr>
      </w:pPr>
      <w:proofErr w:type="gramStart"/>
      <w:r w:rsidRPr="009D5517">
        <w:rPr>
          <w:color w:val="333333"/>
          <w:sz w:val="28"/>
          <w:szCs w:val="28"/>
        </w:rPr>
        <w:t>Так, ч. 1 ст. 20.3.3 КоАП РФ устанавливается административная ответственность за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если эти действия не содержат признаков уголовно наказуемого деяния.</w:t>
      </w:r>
      <w:proofErr w:type="gramEnd"/>
    </w:p>
    <w:p w:rsidR="00F50695" w:rsidRPr="009D5517" w:rsidRDefault="00F50695" w:rsidP="009D5517">
      <w:pPr>
        <w:pStyle w:val="a3"/>
        <w:shd w:val="clear" w:color="auto" w:fill="FFFFFF"/>
        <w:spacing w:before="0" w:beforeAutospacing="0" w:after="0" w:afterAutospacing="0"/>
        <w:ind w:firstLine="709"/>
        <w:jc w:val="both"/>
        <w:rPr>
          <w:color w:val="333333"/>
          <w:sz w:val="28"/>
          <w:szCs w:val="28"/>
        </w:rPr>
      </w:pPr>
      <w:r>
        <w:rPr>
          <w:color w:val="333333"/>
          <w:sz w:val="28"/>
          <w:szCs w:val="28"/>
        </w:rPr>
        <w:t xml:space="preserve">Данные действия повлекут наложение административного штрафа на граждан в </w:t>
      </w:r>
      <w:proofErr w:type="gramStart"/>
      <w:r>
        <w:rPr>
          <w:color w:val="333333"/>
          <w:sz w:val="28"/>
          <w:szCs w:val="28"/>
        </w:rPr>
        <w:t>размере</w:t>
      </w:r>
      <w:proofErr w:type="gramEnd"/>
      <w:r>
        <w:rPr>
          <w:color w:val="333333"/>
          <w:sz w:val="28"/>
          <w:szCs w:val="28"/>
        </w:rPr>
        <w:t xml:space="preserve"> от 30 тысяч до 50 тысяч рублей; на должностных лиц – от 100 до 200 тысяч рублей; на юридических лиц – от 300 до 500 тысяч рублей.</w:t>
      </w:r>
    </w:p>
    <w:p w:rsidR="009D5517" w:rsidRDefault="009D5517" w:rsidP="009D5517">
      <w:pPr>
        <w:pStyle w:val="a3"/>
        <w:shd w:val="clear" w:color="auto" w:fill="FFFFFF"/>
        <w:spacing w:before="0" w:beforeAutospacing="0" w:after="0" w:afterAutospacing="0"/>
        <w:ind w:firstLine="709"/>
        <w:jc w:val="both"/>
        <w:rPr>
          <w:color w:val="333333"/>
          <w:sz w:val="28"/>
          <w:szCs w:val="28"/>
        </w:rPr>
      </w:pPr>
      <w:r w:rsidRPr="009D5517">
        <w:rPr>
          <w:color w:val="333333"/>
          <w:sz w:val="28"/>
          <w:szCs w:val="28"/>
        </w:rPr>
        <w:t xml:space="preserve">В </w:t>
      </w:r>
      <w:proofErr w:type="gramStart"/>
      <w:r w:rsidRPr="009D5517">
        <w:rPr>
          <w:color w:val="333333"/>
          <w:sz w:val="28"/>
          <w:szCs w:val="28"/>
        </w:rPr>
        <w:t>соответствии</w:t>
      </w:r>
      <w:proofErr w:type="gramEnd"/>
      <w:r w:rsidRPr="009D5517">
        <w:rPr>
          <w:color w:val="333333"/>
          <w:sz w:val="28"/>
          <w:szCs w:val="28"/>
        </w:rPr>
        <w:t xml:space="preserve"> с ч. 2 ст. 20.3.3 КоАП РФ предусматривается административная ответственность за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w:t>
      </w:r>
    </w:p>
    <w:p w:rsidR="00F50695" w:rsidRPr="009D5517" w:rsidRDefault="00F50695" w:rsidP="00F50695">
      <w:pPr>
        <w:pStyle w:val="a3"/>
        <w:shd w:val="clear" w:color="auto" w:fill="FFFFFF"/>
        <w:spacing w:before="0" w:beforeAutospacing="0" w:after="0" w:afterAutospacing="0"/>
        <w:ind w:firstLine="709"/>
        <w:jc w:val="both"/>
        <w:rPr>
          <w:color w:val="333333"/>
          <w:sz w:val="28"/>
          <w:szCs w:val="28"/>
        </w:rPr>
      </w:pPr>
      <w:r>
        <w:rPr>
          <w:color w:val="333333"/>
          <w:sz w:val="28"/>
          <w:szCs w:val="28"/>
        </w:rPr>
        <w:t xml:space="preserve">Эти действия повлекут наложение административного штрафа на граждан в </w:t>
      </w:r>
      <w:proofErr w:type="gramStart"/>
      <w:r>
        <w:rPr>
          <w:color w:val="333333"/>
          <w:sz w:val="28"/>
          <w:szCs w:val="28"/>
        </w:rPr>
        <w:t>размере</w:t>
      </w:r>
      <w:proofErr w:type="gramEnd"/>
      <w:r>
        <w:rPr>
          <w:color w:val="333333"/>
          <w:sz w:val="28"/>
          <w:szCs w:val="28"/>
        </w:rPr>
        <w:t xml:space="preserve"> от 50 тысяч до 100 тысяч рублей; на должностных лиц – от 200 до 300 тысяч рублей; на юридических лиц – от 500 тысяч до 1 миллиона рублей.</w:t>
      </w:r>
    </w:p>
    <w:p w:rsidR="009D5517" w:rsidRPr="009D5517" w:rsidRDefault="009D5517" w:rsidP="009D5517">
      <w:pPr>
        <w:pStyle w:val="a3"/>
        <w:shd w:val="clear" w:color="auto" w:fill="FFFFFF"/>
        <w:spacing w:before="0" w:beforeAutospacing="0" w:after="0" w:afterAutospacing="0"/>
        <w:ind w:firstLine="709"/>
        <w:jc w:val="both"/>
        <w:rPr>
          <w:color w:val="333333"/>
          <w:sz w:val="28"/>
          <w:szCs w:val="28"/>
        </w:rPr>
      </w:pPr>
      <w:r w:rsidRPr="009D5517">
        <w:rPr>
          <w:color w:val="333333"/>
          <w:sz w:val="28"/>
          <w:szCs w:val="28"/>
        </w:rPr>
        <w:t xml:space="preserve">Протоколы об административных правонарушениях, предусмотренных ст. 20.3.3 КоАП РФ, уполномочены составлять должностные лица органов внутренних дел, </w:t>
      </w:r>
      <w:r w:rsidR="00F50695">
        <w:rPr>
          <w:color w:val="333333"/>
          <w:sz w:val="28"/>
          <w:szCs w:val="28"/>
        </w:rPr>
        <w:t xml:space="preserve">а </w:t>
      </w:r>
      <w:r w:rsidRPr="009D5517">
        <w:rPr>
          <w:color w:val="333333"/>
          <w:sz w:val="28"/>
          <w:szCs w:val="28"/>
        </w:rPr>
        <w:t>дела указанной категории рассматриваются судами.</w:t>
      </w:r>
    </w:p>
    <w:p w:rsidR="001E05FA" w:rsidRPr="009D5517" w:rsidRDefault="001E05FA" w:rsidP="001E05FA">
      <w:pPr>
        <w:pStyle w:val="a3"/>
        <w:shd w:val="clear" w:color="auto" w:fill="FFFFFF"/>
        <w:spacing w:before="0" w:beforeAutospacing="0" w:after="0" w:afterAutospacing="0"/>
        <w:ind w:firstLine="709"/>
        <w:jc w:val="both"/>
        <w:rPr>
          <w:color w:val="333333"/>
          <w:sz w:val="28"/>
          <w:szCs w:val="28"/>
        </w:rPr>
      </w:pPr>
      <w:r w:rsidRPr="009D5517">
        <w:rPr>
          <w:color w:val="333333"/>
          <w:sz w:val="28"/>
          <w:szCs w:val="28"/>
        </w:rPr>
        <w:t xml:space="preserve">В </w:t>
      </w:r>
      <w:proofErr w:type="gramStart"/>
      <w:r w:rsidRPr="009D5517">
        <w:rPr>
          <w:color w:val="333333"/>
          <w:sz w:val="28"/>
          <w:szCs w:val="28"/>
        </w:rPr>
        <w:t>соответствии</w:t>
      </w:r>
      <w:proofErr w:type="gramEnd"/>
      <w:r w:rsidRPr="009D5517">
        <w:rPr>
          <w:color w:val="333333"/>
          <w:sz w:val="28"/>
          <w:szCs w:val="28"/>
        </w:rPr>
        <w:t xml:space="preserve"> с ч. 1 ст. 280.3 У</w:t>
      </w:r>
      <w:r w:rsidR="00C814FE">
        <w:rPr>
          <w:color w:val="333333"/>
          <w:sz w:val="28"/>
          <w:szCs w:val="28"/>
        </w:rPr>
        <w:t xml:space="preserve">головного </w:t>
      </w:r>
      <w:r w:rsidRPr="009D5517">
        <w:rPr>
          <w:color w:val="333333"/>
          <w:sz w:val="28"/>
          <w:szCs w:val="28"/>
        </w:rPr>
        <w:t>К</w:t>
      </w:r>
      <w:r w:rsidR="00C814FE">
        <w:rPr>
          <w:color w:val="333333"/>
          <w:sz w:val="28"/>
          <w:szCs w:val="28"/>
        </w:rPr>
        <w:t>одекса</w:t>
      </w:r>
      <w:r w:rsidRPr="009D5517">
        <w:rPr>
          <w:color w:val="333333"/>
          <w:sz w:val="28"/>
          <w:szCs w:val="28"/>
        </w:rPr>
        <w:t xml:space="preserve"> </w:t>
      </w:r>
      <w:bookmarkStart w:id="0" w:name="_GoBack"/>
      <w:bookmarkEnd w:id="0"/>
      <w:r w:rsidRPr="009D5517">
        <w:rPr>
          <w:color w:val="333333"/>
          <w:sz w:val="28"/>
          <w:szCs w:val="28"/>
        </w:rPr>
        <w:t>РФ устанавливается уголовная ответственность за совершение лицом в течение года после его привлечения к административной ответственности по ст. 20.3.3 КоАП РФ аналогичных деяний.</w:t>
      </w:r>
      <w:r w:rsidRPr="001E05FA">
        <w:rPr>
          <w:sz w:val="28"/>
          <w:szCs w:val="28"/>
        </w:rPr>
        <w:t xml:space="preserve"> </w:t>
      </w:r>
      <w:r>
        <w:rPr>
          <w:sz w:val="28"/>
          <w:szCs w:val="28"/>
        </w:rPr>
        <w:t xml:space="preserve">За совершение указанного преступления предусмотрено максимальное наказание в </w:t>
      </w:r>
      <w:proofErr w:type="gramStart"/>
      <w:r>
        <w:rPr>
          <w:sz w:val="28"/>
          <w:szCs w:val="28"/>
        </w:rPr>
        <w:t>виде</w:t>
      </w:r>
      <w:proofErr w:type="gramEnd"/>
      <w:r>
        <w:rPr>
          <w:sz w:val="28"/>
          <w:szCs w:val="28"/>
        </w:rPr>
        <w:t xml:space="preserve"> лишения свободы </w:t>
      </w:r>
      <w:r>
        <w:rPr>
          <w:color w:val="333333"/>
          <w:sz w:val="28"/>
          <w:szCs w:val="28"/>
        </w:rPr>
        <w:t xml:space="preserve">на срок до </w:t>
      </w:r>
      <w:r>
        <w:rPr>
          <w:color w:val="333333"/>
          <w:sz w:val="28"/>
          <w:szCs w:val="28"/>
        </w:rPr>
        <w:t>трех</w:t>
      </w:r>
      <w:r>
        <w:rPr>
          <w:color w:val="333333"/>
          <w:sz w:val="28"/>
          <w:szCs w:val="28"/>
        </w:rPr>
        <w:t xml:space="preserve"> лет с лишением права занимать определенные должности или заниматься определенной деятельностью на </w:t>
      </w:r>
      <w:r>
        <w:rPr>
          <w:color w:val="333333"/>
          <w:sz w:val="28"/>
          <w:szCs w:val="28"/>
        </w:rPr>
        <w:t xml:space="preserve">тот же </w:t>
      </w:r>
      <w:r>
        <w:rPr>
          <w:color w:val="333333"/>
          <w:sz w:val="28"/>
          <w:szCs w:val="28"/>
        </w:rPr>
        <w:t>срок.</w:t>
      </w:r>
    </w:p>
    <w:p w:rsidR="001E05FA" w:rsidRDefault="001E05FA" w:rsidP="001E05FA">
      <w:pPr>
        <w:pStyle w:val="a3"/>
        <w:shd w:val="clear" w:color="auto" w:fill="FFFFFF"/>
        <w:spacing w:before="0" w:beforeAutospacing="0" w:after="0" w:afterAutospacing="0"/>
        <w:ind w:firstLine="709"/>
        <w:jc w:val="both"/>
        <w:rPr>
          <w:color w:val="333333"/>
          <w:sz w:val="28"/>
          <w:szCs w:val="28"/>
        </w:rPr>
      </w:pPr>
      <w:proofErr w:type="gramStart"/>
      <w:r w:rsidRPr="009D5517">
        <w:rPr>
          <w:color w:val="333333"/>
          <w:sz w:val="28"/>
          <w:szCs w:val="28"/>
        </w:rPr>
        <w:lastRenderedPageBreak/>
        <w:t>Частью 2 ст. 280.3 УК РФ предусматривается уголовная ответственность за совершение аналогичных деяний, повлекших смерть по неосторожности и (или) причинение вреда здоровью граждан, имуществу, массовые нарушения общественного порядка и (или) общественной безопасности либо создавшие помехи функционированию или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w:t>
      </w:r>
      <w:r>
        <w:rPr>
          <w:color w:val="333333"/>
          <w:sz w:val="28"/>
          <w:szCs w:val="28"/>
        </w:rPr>
        <w:t xml:space="preserve"> </w:t>
      </w:r>
      <w:proofErr w:type="gramEnd"/>
    </w:p>
    <w:p w:rsidR="001E05FA" w:rsidRPr="009D5517" w:rsidRDefault="001E05FA" w:rsidP="001E05FA">
      <w:pPr>
        <w:pStyle w:val="a3"/>
        <w:shd w:val="clear" w:color="auto" w:fill="FFFFFF"/>
        <w:spacing w:before="0" w:beforeAutospacing="0" w:after="0" w:afterAutospacing="0"/>
        <w:ind w:firstLine="709"/>
        <w:jc w:val="both"/>
        <w:rPr>
          <w:color w:val="333333"/>
          <w:sz w:val="28"/>
          <w:szCs w:val="28"/>
        </w:rPr>
      </w:pPr>
      <w:r>
        <w:rPr>
          <w:color w:val="333333"/>
          <w:sz w:val="28"/>
          <w:szCs w:val="28"/>
        </w:rPr>
        <w:t xml:space="preserve">Максимальное наказание – лишение свободы </w:t>
      </w:r>
      <w:r>
        <w:rPr>
          <w:color w:val="333333"/>
          <w:sz w:val="28"/>
          <w:szCs w:val="28"/>
        </w:rPr>
        <w:t xml:space="preserve">на срок до </w:t>
      </w:r>
      <w:r>
        <w:rPr>
          <w:color w:val="333333"/>
          <w:sz w:val="28"/>
          <w:szCs w:val="28"/>
        </w:rPr>
        <w:t>пяти</w:t>
      </w:r>
      <w:r>
        <w:rPr>
          <w:color w:val="333333"/>
          <w:sz w:val="28"/>
          <w:szCs w:val="28"/>
        </w:rPr>
        <w:t xml:space="preserve"> лет с лишением права занимать определенные должности или заниматься определенной деятельностью на тот же срок.</w:t>
      </w:r>
    </w:p>
    <w:p w:rsidR="001E05FA" w:rsidRPr="009D5517" w:rsidRDefault="001E05FA" w:rsidP="001E05FA">
      <w:pPr>
        <w:pStyle w:val="a3"/>
        <w:shd w:val="clear" w:color="auto" w:fill="FFFFFF"/>
        <w:spacing w:before="0" w:beforeAutospacing="0" w:after="0" w:afterAutospacing="0"/>
        <w:ind w:firstLine="709"/>
        <w:jc w:val="both"/>
        <w:rPr>
          <w:color w:val="333333"/>
          <w:sz w:val="28"/>
          <w:szCs w:val="28"/>
        </w:rPr>
      </w:pPr>
    </w:p>
    <w:p w:rsidR="00F50695" w:rsidRDefault="00F50695" w:rsidP="009D5517">
      <w:pPr>
        <w:pStyle w:val="a3"/>
        <w:shd w:val="clear" w:color="auto" w:fill="FFFFFF"/>
        <w:spacing w:before="0" w:beforeAutospacing="0" w:after="0" w:afterAutospacing="0"/>
        <w:ind w:firstLine="709"/>
        <w:jc w:val="both"/>
        <w:rPr>
          <w:color w:val="333333"/>
          <w:sz w:val="28"/>
          <w:szCs w:val="28"/>
        </w:rPr>
      </w:pPr>
    </w:p>
    <w:p w:rsidR="00F50695" w:rsidRDefault="00F50695" w:rsidP="009D5517">
      <w:pPr>
        <w:pStyle w:val="a3"/>
        <w:shd w:val="clear" w:color="auto" w:fill="FFFFFF"/>
        <w:spacing w:before="0" w:beforeAutospacing="0" w:after="0" w:afterAutospacing="0"/>
        <w:ind w:firstLine="709"/>
        <w:jc w:val="both"/>
        <w:rPr>
          <w:color w:val="333333"/>
          <w:sz w:val="28"/>
          <w:szCs w:val="28"/>
        </w:rPr>
      </w:pPr>
    </w:p>
    <w:p w:rsidR="00F50695" w:rsidRDefault="00F50695" w:rsidP="009D5517">
      <w:pPr>
        <w:pStyle w:val="a3"/>
        <w:shd w:val="clear" w:color="auto" w:fill="FFFFFF"/>
        <w:spacing w:before="0" w:beforeAutospacing="0" w:after="0" w:afterAutospacing="0"/>
        <w:ind w:firstLine="709"/>
        <w:jc w:val="both"/>
        <w:rPr>
          <w:color w:val="333333"/>
          <w:sz w:val="28"/>
          <w:szCs w:val="28"/>
        </w:rPr>
      </w:pPr>
    </w:p>
    <w:p w:rsidR="00F50695" w:rsidRDefault="00F50695" w:rsidP="009D5517">
      <w:pPr>
        <w:pStyle w:val="a3"/>
        <w:shd w:val="clear" w:color="auto" w:fill="FFFFFF"/>
        <w:spacing w:before="0" w:beforeAutospacing="0" w:after="0" w:afterAutospacing="0"/>
        <w:ind w:firstLine="709"/>
        <w:jc w:val="both"/>
        <w:rPr>
          <w:color w:val="333333"/>
          <w:sz w:val="28"/>
          <w:szCs w:val="28"/>
        </w:rPr>
      </w:pPr>
    </w:p>
    <w:p w:rsidR="009D5517" w:rsidRPr="00626EDB" w:rsidRDefault="009D5517" w:rsidP="00F50695">
      <w:pPr>
        <w:pStyle w:val="a3"/>
        <w:shd w:val="clear" w:color="auto" w:fill="FFFFFF"/>
        <w:spacing w:before="0" w:beforeAutospacing="0" w:after="0" w:afterAutospacing="0"/>
        <w:jc w:val="both"/>
        <w:rPr>
          <w:color w:val="333333"/>
          <w:sz w:val="28"/>
          <w:szCs w:val="28"/>
        </w:rPr>
      </w:pPr>
    </w:p>
    <w:p w:rsidR="00626EDB" w:rsidRPr="001B7175" w:rsidRDefault="00626EDB" w:rsidP="00626EDB">
      <w:pPr>
        <w:shd w:val="clear" w:color="auto" w:fill="FFFFFF"/>
        <w:spacing w:line="540" w:lineRule="atLeast"/>
        <w:rPr>
          <w:rFonts w:ascii="Arial" w:hAnsi="Arial" w:cs="Arial"/>
          <w:b/>
          <w:bCs/>
          <w:color w:val="333333"/>
          <w:sz w:val="36"/>
          <w:szCs w:val="36"/>
        </w:rPr>
      </w:pPr>
    </w:p>
    <w:p w:rsidR="00626EDB" w:rsidRPr="009551C8" w:rsidRDefault="00626EDB" w:rsidP="009551C8">
      <w:pPr>
        <w:pStyle w:val="a3"/>
        <w:shd w:val="clear" w:color="auto" w:fill="FFFFFF"/>
        <w:spacing w:before="0" w:beforeAutospacing="0" w:after="0" w:afterAutospacing="0"/>
        <w:ind w:firstLine="709"/>
        <w:jc w:val="both"/>
        <w:rPr>
          <w:color w:val="333333"/>
          <w:sz w:val="28"/>
          <w:szCs w:val="28"/>
        </w:rPr>
      </w:pPr>
    </w:p>
    <w:sectPr w:rsidR="00626EDB" w:rsidRPr="00955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932"/>
    <w:rsid w:val="000B5E67"/>
    <w:rsid w:val="001E05FA"/>
    <w:rsid w:val="002127AC"/>
    <w:rsid w:val="00302435"/>
    <w:rsid w:val="00590D4D"/>
    <w:rsid w:val="00626EDB"/>
    <w:rsid w:val="006402A3"/>
    <w:rsid w:val="009551C8"/>
    <w:rsid w:val="00976D7D"/>
    <w:rsid w:val="009C47D8"/>
    <w:rsid w:val="009D5517"/>
    <w:rsid w:val="009E6DA8"/>
    <w:rsid w:val="00A87251"/>
    <w:rsid w:val="00B06B15"/>
    <w:rsid w:val="00C814FE"/>
    <w:rsid w:val="00DD7932"/>
    <w:rsid w:val="00EB0523"/>
    <w:rsid w:val="00F50695"/>
    <w:rsid w:val="00FF1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7932"/>
    <w:pPr>
      <w:spacing w:before="100" w:beforeAutospacing="1" w:after="100" w:afterAutospacing="1"/>
    </w:pPr>
  </w:style>
  <w:style w:type="character" w:styleId="a4">
    <w:name w:val="Hyperlink"/>
    <w:basedOn w:val="a0"/>
    <w:uiPriority w:val="99"/>
    <w:unhideWhenUsed/>
    <w:rsid w:val="00DD79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7932"/>
    <w:pPr>
      <w:spacing w:before="100" w:beforeAutospacing="1" w:after="100" w:afterAutospacing="1"/>
    </w:pPr>
  </w:style>
  <w:style w:type="character" w:styleId="a4">
    <w:name w:val="Hyperlink"/>
    <w:basedOn w:val="a0"/>
    <w:uiPriority w:val="99"/>
    <w:unhideWhenUsed/>
    <w:rsid w:val="00DD79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3579">
      <w:bodyDiv w:val="1"/>
      <w:marLeft w:val="0"/>
      <w:marRight w:val="0"/>
      <w:marTop w:val="0"/>
      <w:marBottom w:val="0"/>
      <w:divBdr>
        <w:top w:val="none" w:sz="0" w:space="0" w:color="auto"/>
        <w:left w:val="none" w:sz="0" w:space="0" w:color="auto"/>
        <w:bottom w:val="none" w:sz="0" w:space="0" w:color="auto"/>
        <w:right w:val="none" w:sz="0" w:space="0" w:color="auto"/>
      </w:divBdr>
    </w:div>
    <w:div w:id="183635715">
      <w:bodyDiv w:val="1"/>
      <w:marLeft w:val="0"/>
      <w:marRight w:val="0"/>
      <w:marTop w:val="0"/>
      <w:marBottom w:val="0"/>
      <w:divBdr>
        <w:top w:val="none" w:sz="0" w:space="0" w:color="auto"/>
        <w:left w:val="none" w:sz="0" w:space="0" w:color="auto"/>
        <w:bottom w:val="none" w:sz="0" w:space="0" w:color="auto"/>
        <w:right w:val="none" w:sz="0" w:space="0" w:color="auto"/>
      </w:divBdr>
    </w:div>
    <w:div w:id="394397669">
      <w:bodyDiv w:val="1"/>
      <w:marLeft w:val="0"/>
      <w:marRight w:val="0"/>
      <w:marTop w:val="0"/>
      <w:marBottom w:val="0"/>
      <w:divBdr>
        <w:top w:val="none" w:sz="0" w:space="0" w:color="auto"/>
        <w:left w:val="none" w:sz="0" w:space="0" w:color="auto"/>
        <w:bottom w:val="none" w:sz="0" w:space="0" w:color="auto"/>
        <w:right w:val="none" w:sz="0" w:space="0" w:color="auto"/>
      </w:divBdr>
    </w:div>
    <w:div w:id="594441009">
      <w:bodyDiv w:val="1"/>
      <w:marLeft w:val="0"/>
      <w:marRight w:val="0"/>
      <w:marTop w:val="0"/>
      <w:marBottom w:val="0"/>
      <w:divBdr>
        <w:top w:val="none" w:sz="0" w:space="0" w:color="auto"/>
        <w:left w:val="none" w:sz="0" w:space="0" w:color="auto"/>
        <w:bottom w:val="none" w:sz="0" w:space="0" w:color="auto"/>
        <w:right w:val="none" w:sz="0" w:space="0" w:color="auto"/>
      </w:divBdr>
      <w:divsChild>
        <w:div w:id="1104304925">
          <w:marLeft w:val="0"/>
          <w:marRight w:val="0"/>
          <w:marTop w:val="0"/>
          <w:marBottom w:val="960"/>
          <w:divBdr>
            <w:top w:val="none" w:sz="0" w:space="0" w:color="auto"/>
            <w:left w:val="none" w:sz="0" w:space="0" w:color="auto"/>
            <w:bottom w:val="none" w:sz="0" w:space="0" w:color="auto"/>
            <w:right w:val="none" w:sz="0" w:space="0" w:color="auto"/>
          </w:divBdr>
        </w:div>
      </w:divsChild>
    </w:div>
    <w:div w:id="760370916">
      <w:bodyDiv w:val="1"/>
      <w:marLeft w:val="0"/>
      <w:marRight w:val="0"/>
      <w:marTop w:val="0"/>
      <w:marBottom w:val="0"/>
      <w:divBdr>
        <w:top w:val="none" w:sz="0" w:space="0" w:color="auto"/>
        <w:left w:val="none" w:sz="0" w:space="0" w:color="auto"/>
        <w:bottom w:val="none" w:sz="0" w:space="0" w:color="auto"/>
        <w:right w:val="none" w:sz="0" w:space="0" w:color="auto"/>
      </w:divBdr>
      <w:divsChild>
        <w:div w:id="104349875">
          <w:marLeft w:val="0"/>
          <w:marRight w:val="0"/>
          <w:marTop w:val="0"/>
          <w:marBottom w:val="240"/>
          <w:divBdr>
            <w:top w:val="none" w:sz="0" w:space="0" w:color="auto"/>
            <w:left w:val="none" w:sz="0" w:space="0" w:color="auto"/>
            <w:bottom w:val="none" w:sz="0" w:space="0" w:color="auto"/>
            <w:right w:val="none" w:sz="0" w:space="0" w:color="auto"/>
          </w:divBdr>
        </w:div>
      </w:divsChild>
    </w:div>
    <w:div w:id="872770561">
      <w:bodyDiv w:val="1"/>
      <w:marLeft w:val="0"/>
      <w:marRight w:val="0"/>
      <w:marTop w:val="0"/>
      <w:marBottom w:val="0"/>
      <w:divBdr>
        <w:top w:val="none" w:sz="0" w:space="0" w:color="auto"/>
        <w:left w:val="none" w:sz="0" w:space="0" w:color="auto"/>
        <w:bottom w:val="none" w:sz="0" w:space="0" w:color="auto"/>
        <w:right w:val="none" w:sz="0" w:space="0" w:color="auto"/>
      </w:divBdr>
      <w:divsChild>
        <w:div w:id="378630011">
          <w:marLeft w:val="0"/>
          <w:marRight w:val="0"/>
          <w:marTop w:val="0"/>
          <w:marBottom w:val="960"/>
          <w:divBdr>
            <w:top w:val="none" w:sz="0" w:space="0" w:color="auto"/>
            <w:left w:val="none" w:sz="0" w:space="0" w:color="auto"/>
            <w:bottom w:val="none" w:sz="0" w:space="0" w:color="auto"/>
            <w:right w:val="none" w:sz="0" w:space="0" w:color="auto"/>
          </w:divBdr>
        </w:div>
      </w:divsChild>
    </w:div>
    <w:div w:id="1133979694">
      <w:bodyDiv w:val="1"/>
      <w:marLeft w:val="0"/>
      <w:marRight w:val="0"/>
      <w:marTop w:val="0"/>
      <w:marBottom w:val="0"/>
      <w:divBdr>
        <w:top w:val="none" w:sz="0" w:space="0" w:color="auto"/>
        <w:left w:val="none" w:sz="0" w:space="0" w:color="auto"/>
        <w:bottom w:val="none" w:sz="0" w:space="0" w:color="auto"/>
        <w:right w:val="none" w:sz="0" w:space="0" w:color="auto"/>
      </w:divBdr>
      <w:divsChild>
        <w:div w:id="184029206">
          <w:marLeft w:val="0"/>
          <w:marRight w:val="0"/>
          <w:marTop w:val="0"/>
          <w:marBottom w:val="960"/>
          <w:divBdr>
            <w:top w:val="none" w:sz="0" w:space="0" w:color="auto"/>
            <w:left w:val="none" w:sz="0" w:space="0" w:color="auto"/>
            <w:bottom w:val="none" w:sz="0" w:space="0" w:color="auto"/>
            <w:right w:val="none" w:sz="0" w:space="0" w:color="auto"/>
          </w:divBdr>
        </w:div>
      </w:divsChild>
    </w:div>
    <w:div w:id="1279215484">
      <w:bodyDiv w:val="1"/>
      <w:marLeft w:val="0"/>
      <w:marRight w:val="0"/>
      <w:marTop w:val="0"/>
      <w:marBottom w:val="0"/>
      <w:divBdr>
        <w:top w:val="none" w:sz="0" w:space="0" w:color="auto"/>
        <w:left w:val="none" w:sz="0" w:space="0" w:color="auto"/>
        <w:bottom w:val="none" w:sz="0" w:space="0" w:color="auto"/>
        <w:right w:val="none" w:sz="0" w:space="0" w:color="auto"/>
      </w:divBdr>
    </w:div>
    <w:div w:id="1538395321">
      <w:bodyDiv w:val="1"/>
      <w:marLeft w:val="0"/>
      <w:marRight w:val="0"/>
      <w:marTop w:val="0"/>
      <w:marBottom w:val="0"/>
      <w:divBdr>
        <w:top w:val="none" w:sz="0" w:space="0" w:color="auto"/>
        <w:left w:val="none" w:sz="0" w:space="0" w:color="auto"/>
        <w:bottom w:val="none" w:sz="0" w:space="0" w:color="auto"/>
        <w:right w:val="none" w:sz="0" w:space="0" w:color="auto"/>
      </w:divBdr>
    </w:div>
    <w:div w:id="1738086275">
      <w:bodyDiv w:val="1"/>
      <w:marLeft w:val="0"/>
      <w:marRight w:val="0"/>
      <w:marTop w:val="0"/>
      <w:marBottom w:val="0"/>
      <w:divBdr>
        <w:top w:val="none" w:sz="0" w:space="0" w:color="auto"/>
        <w:left w:val="none" w:sz="0" w:space="0" w:color="auto"/>
        <w:bottom w:val="none" w:sz="0" w:space="0" w:color="auto"/>
        <w:right w:val="none" w:sz="0" w:space="0" w:color="auto"/>
      </w:divBdr>
    </w:div>
    <w:div w:id="1929389611">
      <w:bodyDiv w:val="1"/>
      <w:marLeft w:val="0"/>
      <w:marRight w:val="0"/>
      <w:marTop w:val="0"/>
      <w:marBottom w:val="0"/>
      <w:divBdr>
        <w:top w:val="none" w:sz="0" w:space="0" w:color="auto"/>
        <w:left w:val="none" w:sz="0" w:space="0" w:color="auto"/>
        <w:bottom w:val="none" w:sz="0" w:space="0" w:color="auto"/>
        <w:right w:val="none" w:sz="0" w:space="0" w:color="auto"/>
      </w:divBdr>
    </w:div>
    <w:div w:id="2081175620">
      <w:bodyDiv w:val="1"/>
      <w:marLeft w:val="0"/>
      <w:marRight w:val="0"/>
      <w:marTop w:val="0"/>
      <w:marBottom w:val="0"/>
      <w:divBdr>
        <w:top w:val="none" w:sz="0" w:space="0" w:color="auto"/>
        <w:left w:val="none" w:sz="0" w:space="0" w:color="auto"/>
        <w:bottom w:val="none" w:sz="0" w:space="0" w:color="auto"/>
        <w:right w:val="none" w:sz="0" w:space="0" w:color="auto"/>
      </w:divBdr>
    </w:div>
    <w:div w:id="2109305674">
      <w:bodyDiv w:val="1"/>
      <w:marLeft w:val="0"/>
      <w:marRight w:val="0"/>
      <w:marTop w:val="0"/>
      <w:marBottom w:val="0"/>
      <w:divBdr>
        <w:top w:val="none" w:sz="0" w:space="0" w:color="auto"/>
        <w:left w:val="none" w:sz="0" w:space="0" w:color="auto"/>
        <w:bottom w:val="none" w:sz="0" w:space="0" w:color="auto"/>
        <w:right w:val="none" w:sz="0" w:space="0" w:color="auto"/>
      </w:divBdr>
      <w:divsChild>
        <w:div w:id="1008100806">
          <w:marLeft w:val="0"/>
          <w:marRight w:val="0"/>
          <w:marTop w:val="0"/>
          <w:marBottom w:val="9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493</Words>
  <Characters>2812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dacuk.o.v</dc:creator>
  <cp:lastModifiedBy>dacuk.o.v</cp:lastModifiedBy>
  <cp:revision>4</cp:revision>
  <dcterms:created xsi:type="dcterms:W3CDTF">2022-03-29T07:20:00Z</dcterms:created>
  <dcterms:modified xsi:type="dcterms:W3CDTF">2022-03-29T07:39:00Z</dcterms:modified>
</cp:coreProperties>
</file>