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7EA0" w14:textId="77777777" w:rsidR="0027623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40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Утверждены правила предоставления права на бесплатное посещение музеев, парков культуры и отдыха и выставок на территории России многодетным семьям независимо от места их жительства</w:t>
      </w:r>
    </w:p>
    <w:p w14:paraId="4C3A9AF0" w14:textId="77777777" w:rsidR="0027623D" w:rsidRPr="00B84007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56C8B8" w14:textId="77777777" w:rsidR="0027623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09.04.2025 № 463 утверждены Правила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жительства.</w:t>
      </w:r>
    </w:p>
    <w:p w14:paraId="3F5F2B63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Многодетным семьям в соответствии с законодательством Российской Федерации гарантируется право на бесплатное посещение музеев, парков культуры и отдыха и выставок на территории Российской Федерации независимо от места их жительства.</w:t>
      </w:r>
    </w:p>
    <w:p w14:paraId="41104836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При условии подтверждения статуса многодетной семьи в Российской Федерации организация оформляет 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посещение.</w:t>
      </w:r>
    </w:p>
    <w:p w14:paraId="28AF11E4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 xml:space="preserve">В целях проверки наличия статуса многодетной семьи в Российской Федерации при предоставлении права на бесплатное посещение организация проверяет наличие у гражданина удостоверения единого образца, подтверждающего статус многодетной семьи в Российской Федерации, который утвержден распоряжением Правительства Российской Федерации от 29 июня 2024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007">
        <w:rPr>
          <w:rFonts w:ascii="Times New Roman" w:hAnsi="Times New Roman" w:cs="Times New Roman"/>
          <w:sz w:val="28"/>
          <w:szCs w:val="28"/>
        </w:rPr>
        <w:t xml:space="preserve"> 1725-р, либо проводит проверку сведений об отнесении гражданина и (или) членов его семьи к составу многодетной семьи в Российской Федерации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00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07">
        <w:rPr>
          <w:rFonts w:ascii="Times New Roman" w:hAnsi="Times New Roman" w:cs="Times New Roman"/>
          <w:sz w:val="28"/>
          <w:szCs w:val="28"/>
        </w:rPr>
        <w:t xml:space="preserve"> в порядке, утвержденном Министерством труда и социальной защиты Российской Федерации.</w:t>
      </w:r>
    </w:p>
    <w:p w14:paraId="5F4E1C3C" w14:textId="77777777" w:rsidR="0027623D" w:rsidRPr="00B84007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07">
        <w:rPr>
          <w:rFonts w:ascii="Times New Roman" w:hAnsi="Times New Roman" w:cs="Times New Roman"/>
          <w:sz w:val="28"/>
          <w:szCs w:val="28"/>
        </w:rPr>
        <w:t>Информация о порядке бесплатного посещения доводится до сведения многодетных семей посредством ее размещения на официальных сайтах организаций в информационно-телекоммуникационной сети «Интернет» (при наличии), на специально оборудованных информационных стендах, размещаемых на территории организаций, а также иными доступными способами.</w:t>
      </w:r>
    </w:p>
    <w:p w14:paraId="4A5B1FF1" w14:textId="529E23C8" w:rsidR="0027623D" w:rsidRDefault="0027623D"/>
    <w:p w14:paraId="7D9305A0" w14:textId="77777777" w:rsidR="0027623D" w:rsidRDefault="0027623D">
      <w:bookmarkStart w:id="0" w:name="_GoBack"/>
      <w:bookmarkEnd w:id="0"/>
    </w:p>
    <w:sectPr w:rsidR="0027623D" w:rsidSect="00276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C1746" w14:textId="77777777" w:rsidR="001927FD" w:rsidRDefault="001927FD" w:rsidP="0027623D">
      <w:pPr>
        <w:spacing w:after="0" w:line="240" w:lineRule="auto"/>
      </w:pPr>
      <w:r>
        <w:separator/>
      </w:r>
    </w:p>
  </w:endnote>
  <w:endnote w:type="continuationSeparator" w:id="0">
    <w:p w14:paraId="17B3EA89" w14:textId="77777777" w:rsidR="001927FD" w:rsidRDefault="001927FD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68CB" w14:textId="77777777" w:rsidR="001927FD" w:rsidRDefault="001927FD" w:rsidP="0027623D">
      <w:pPr>
        <w:spacing w:after="0" w:line="240" w:lineRule="auto"/>
      </w:pPr>
      <w:r>
        <w:separator/>
      </w:r>
    </w:p>
  </w:footnote>
  <w:footnote w:type="continuationSeparator" w:id="0">
    <w:p w14:paraId="44BB6BD1" w14:textId="77777777" w:rsidR="001927FD" w:rsidRDefault="001927FD" w:rsidP="0027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522735"/>
      <w:docPartObj>
        <w:docPartGallery w:val="Page Numbers (Top of Page)"/>
        <w:docPartUnique/>
      </w:docPartObj>
    </w:sdtPr>
    <w:sdtEndPr/>
    <w:sdtContent>
      <w:p w14:paraId="37828070" w14:textId="45FC0857" w:rsidR="0027623D" w:rsidRDefault="002762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172B" w14:textId="77777777" w:rsidR="0027623D" w:rsidRDefault="002762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A"/>
    <w:rsid w:val="000D6323"/>
    <w:rsid w:val="001121BA"/>
    <w:rsid w:val="001927FD"/>
    <w:rsid w:val="0027623D"/>
    <w:rsid w:val="002A5C1D"/>
    <w:rsid w:val="00ED2227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51E"/>
  <w15:chartTrackingRefBased/>
  <w15:docId w15:val="{2E1766DF-1ED2-4BAF-9F2D-AA5EB33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2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23D"/>
  </w:style>
  <w:style w:type="paragraph" w:styleId="a7">
    <w:name w:val="footer"/>
    <w:basedOn w:val="a"/>
    <w:link w:val="a8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D378-BDFE-4535-9E1B-2921F393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4</cp:revision>
  <dcterms:created xsi:type="dcterms:W3CDTF">2025-04-25T13:43:00Z</dcterms:created>
  <dcterms:modified xsi:type="dcterms:W3CDTF">2025-04-25T13:43:00Z</dcterms:modified>
</cp:coreProperties>
</file>