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30889" w:rsidRDefault="00130889" w:rsidP="006206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889">
        <w:rPr>
          <w:rFonts w:ascii="Times New Roman" w:hAnsi="Times New Roman" w:cs="Times New Roman"/>
          <w:b/>
          <w:sz w:val="28"/>
          <w:szCs w:val="28"/>
        </w:rPr>
        <w:t>Введен запрет на обращение взыскания по исполнительным документам на домашних животных, используемых для целей, не связанных с предпринимательской деятельностью</w:t>
      </w:r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889">
        <w:rPr>
          <w:rFonts w:ascii="Times New Roman" w:hAnsi="Times New Roman" w:cs="Times New Roman"/>
          <w:sz w:val="28"/>
          <w:szCs w:val="28"/>
        </w:rPr>
        <w:t xml:space="preserve">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регулирующим отношения в области обращения с животными в целях их защиты,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животными, </w:t>
      </w:r>
      <w:r>
        <w:rPr>
          <w:rFonts w:ascii="Times New Roman" w:hAnsi="Times New Roman" w:cs="Times New Roman"/>
          <w:sz w:val="28"/>
          <w:szCs w:val="28"/>
        </w:rPr>
        <w:t>установлены следующие принципы:</w:t>
      </w:r>
      <w:proofErr w:type="gramEnd"/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r w:rsidRPr="00130889">
        <w:rPr>
          <w:rFonts w:ascii="Times New Roman" w:hAnsi="Times New Roman" w:cs="Times New Roman"/>
          <w:sz w:val="28"/>
          <w:szCs w:val="28"/>
        </w:rPr>
        <w:t>1) отношение к животным как к существам, способным испытывать эмоции и физичес</w:t>
      </w:r>
      <w:r>
        <w:rPr>
          <w:rFonts w:ascii="Times New Roman" w:hAnsi="Times New Roman" w:cs="Times New Roman"/>
          <w:sz w:val="28"/>
          <w:szCs w:val="28"/>
        </w:rPr>
        <w:t>кие страдания;</w:t>
      </w:r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r w:rsidRPr="00130889">
        <w:rPr>
          <w:rFonts w:ascii="Times New Roman" w:hAnsi="Times New Roman" w:cs="Times New Roman"/>
          <w:sz w:val="28"/>
          <w:szCs w:val="28"/>
        </w:rPr>
        <w:t>2) ответственност</w:t>
      </w:r>
      <w:r>
        <w:rPr>
          <w:rFonts w:ascii="Times New Roman" w:hAnsi="Times New Roman" w:cs="Times New Roman"/>
          <w:sz w:val="28"/>
          <w:szCs w:val="28"/>
        </w:rPr>
        <w:t>ь человека за судьбу животного;</w:t>
      </w:r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r w:rsidRPr="00130889">
        <w:rPr>
          <w:rFonts w:ascii="Times New Roman" w:hAnsi="Times New Roman" w:cs="Times New Roman"/>
          <w:sz w:val="28"/>
          <w:szCs w:val="28"/>
        </w:rPr>
        <w:t xml:space="preserve">3) воспитание у населения нравственного и </w:t>
      </w:r>
      <w:r>
        <w:rPr>
          <w:rFonts w:ascii="Times New Roman" w:hAnsi="Times New Roman" w:cs="Times New Roman"/>
          <w:sz w:val="28"/>
          <w:szCs w:val="28"/>
        </w:rPr>
        <w:t>гуманного отношения к животным;</w:t>
      </w:r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r w:rsidRPr="00130889">
        <w:rPr>
          <w:rFonts w:ascii="Times New Roman" w:hAnsi="Times New Roman" w:cs="Times New Roman"/>
          <w:sz w:val="28"/>
          <w:szCs w:val="28"/>
        </w:rP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889">
        <w:rPr>
          <w:rFonts w:ascii="Times New Roman" w:hAnsi="Times New Roman" w:cs="Times New Roman"/>
          <w:sz w:val="28"/>
          <w:szCs w:val="28"/>
        </w:rPr>
        <w:t>В целях единообразного правового регулирования отношений в сфере обращения с животными Федеральным законом от 30.04.2021 № 106-ФЗ «О внесении изменения в статью 446 Гражданского процессуального кодекса Российской Федерации» в установленный статьей 446 ГПК РФ перечень имущества, на которое не может быть обращено взыскание по исполнительным документам, включены также домашние животные, используемые для целей, не связанных с осуществлением предпринимательской деятельности.</w:t>
      </w:r>
      <w:proofErr w:type="gramEnd"/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889" w:rsidRP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889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п. 4 ст. </w:t>
      </w:r>
      <w:proofErr w:type="gramEnd"/>
      <w:r w:rsidRPr="00130889">
        <w:rPr>
          <w:rFonts w:ascii="Times New Roman" w:hAnsi="Times New Roman" w:cs="Times New Roman"/>
          <w:sz w:val="28"/>
          <w:szCs w:val="28"/>
        </w:rPr>
        <w:t xml:space="preserve">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домашними животными считаются те, которые находятся на содержании владельца - физического лица, под его временным или постоянным надзором </w:t>
      </w:r>
      <w:r w:rsidRPr="00130889">
        <w:rPr>
          <w:rFonts w:ascii="Times New Roman" w:hAnsi="Times New Roman" w:cs="Times New Roman"/>
          <w:sz w:val="28"/>
          <w:szCs w:val="28"/>
        </w:rPr>
        <w:lastRenderedPageBreak/>
        <w:t xml:space="preserve">и местом содержания которых не являются зоопарки, зоосады, цирки, </w:t>
      </w:r>
      <w:proofErr w:type="spellStart"/>
      <w:r w:rsidRPr="00130889">
        <w:rPr>
          <w:rFonts w:ascii="Times New Roman" w:hAnsi="Times New Roman" w:cs="Times New Roman"/>
          <w:sz w:val="28"/>
          <w:szCs w:val="28"/>
        </w:rPr>
        <w:t>зооте</w:t>
      </w:r>
      <w:r>
        <w:rPr>
          <w:rFonts w:ascii="Times New Roman" w:hAnsi="Times New Roman" w:cs="Times New Roman"/>
          <w:sz w:val="28"/>
          <w:szCs w:val="28"/>
        </w:rPr>
        <w:t>атры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дельфинарии, океанариумы.</w:t>
      </w:r>
    </w:p>
    <w:p w:rsid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  <w:r w:rsidRPr="00130889">
        <w:rPr>
          <w:rFonts w:ascii="Times New Roman" w:hAnsi="Times New Roman" w:cs="Times New Roman"/>
          <w:sz w:val="28"/>
          <w:szCs w:val="28"/>
        </w:rPr>
        <w:t>Таким образом, при наличии у должника по исполнительному производству домашнего животного, должностные лица органов принудительного исполнения не вправе производить изъятие, накладывать арест, реализовывать таких животных в целях исполнения судебного акта.</w:t>
      </w:r>
    </w:p>
    <w:p w:rsidR="00130889" w:rsidRDefault="00130889" w:rsidP="0013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4168C"/>
    <w:rsid w:val="0008086E"/>
    <w:rsid w:val="000D77B7"/>
    <w:rsid w:val="0011060B"/>
    <w:rsid w:val="00130889"/>
    <w:rsid w:val="00132D28"/>
    <w:rsid w:val="00136866"/>
    <w:rsid w:val="001C0FBF"/>
    <w:rsid w:val="001C589C"/>
    <w:rsid w:val="001C5E44"/>
    <w:rsid w:val="001C6A38"/>
    <w:rsid w:val="002458E7"/>
    <w:rsid w:val="003154DC"/>
    <w:rsid w:val="0036526C"/>
    <w:rsid w:val="00377083"/>
    <w:rsid w:val="004D15D4"/>
    <w:rsid w:val="00617748"/>
    <w:rsid w:val="00620613"/>
    <w:rsid w:val="006F50D1"/>
    <w:rsid w:val="00733587"/>
    <w:rsid w:val="007B7C44"/>
    <w:rsid w:val="007C32CA"/>
    <w:rsid w:val="007E747E"/>
    <w:rsid w:val="007F3F12"/>
    <w:rsid w:val="008558EB"/>
    <w:rsid w:val="00855D4C"/>
    <w:rsid w:val="00862F43"/>
    <w:rsid w:val="008B36A9"/>
    <w:rsid w:val="00975A05"/>
    <w:rsid w:val="009958D2"/>
    <w:rsid w:val="009C181C"/>
    <w:rsid w:val="00A01BEA"/>
    <w:rsid w:val="00A021BC"/>
    <w:rsid w:val="00A75BEB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563"/>
    <w:rsid w:val="00D1261D"/>
    <w:rsid w:val="00D2218F"/>
    <w:rsid w:val="00DA6A59"/>
    <w:rsid w:val="00DF4C3F"/>
    <w:rsid w:val="00E07003"/>
    <w:rsid w:val="00EC5CCD"/>
    <w:rsid w:val="00F10A17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2021-06-06T09:14:00Z</dcterms:created>
  <dcterms:modified xsi:type="dcterms:W3CDTF">2021-06-06T09:15:00Z</dcterms:modified>
</cp:coreProperties>
</file>