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7D" w:rsidRPr="00B06B15" w:rsidRDefault="00590D4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B06B15">
        <w:rPr>
          <w:b/>
          <w:bCs/>
          <w:color w:val="333333"/>
          <w:sz w:val="28"/>
          <w:szCs w:val="28"/>
          <w:shd w:val="clear" w:color="auto" w:fill="FFFFFF"/>
        </w:rPr>
        <w:t xml:space="preserve">Ответственность </w:t>
      </w:r>
      <w:r w:rsidR="00B06B15" w:rsidRPr="00B06B15">
        <w:rPr>
          <w:b/>
          <w:bCs/>
          <w:color w:val="333333"/>
          <w:sz w:val="28"/>
          <w:szCs w:val="28"/>
          <w:shd w:val="clear" w:color="auto" w:fill="FFFFFF"/>
        </w:rPr>
        <w:t xml:space="preserve">за </w:t>
      </w:r>
      <w:r w:rsidR="00B06B15" w:rsidRPr="00B06B15">
        <w:rPr>
          <w:b/>
          <w:color w:val="333333"/>
          <w:sz w:val="28"/>
          <w:szCs w:val="28"/>
        </w:rPr>
        <w:t>вовлечение несовершеннолетнего в процесс потребления табака</w:t>
      </w:r>
    </w:p>
    <w:bookmarkEnd w:id="0"/>
    <w:p w:rsidR="00590D4D" w:rsidRPr="00590D4D" w:rsidRDefault="00590D4D" w:rsidP="00B06B1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90D4D">
        <w:rPr>
          <w:color w:val="333333"/>
          <w:sz w:val="28"/>
          <w:szCs w:val="28"/>
        </w:rPr>
        <w:t> </w:t>
      </w:r>
    </w:p>
    <w:p w:rsidR="00B06B15" w:rsidRPr="00B06B15" w:rsidRDefault="00B06B15" w:rsidP="00B06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6B15">
        <w:rPr>
          <w:color w:val="333333"/>
          <w:sz w:val="28"/>
          <w:szCs w:val="28"/>
        </w:rPr>
        <w:t>Стать</w:t>
      </w:r>
      <w:r>
        <w:rPr>
          <w:color w:val="333333"/>
          <w:sz w:val="28"/>
          <w:szCs w:val="28"/>
        </w:rPr>
        <w:t>е</w:t>
      </w:r>
      <w:r w:rsidRPr="00B06B15">
        <w:rPr>
          <w:color w:val="333333"/>
          <w:sz w:val="28"/>
          <w:szCs w:val="28"/>
        </w:rPr>
        <w:t>й 6.23 Кодекса Российской Федерации об административных правонарушениях</w:t>
      </w:r>
      <w:r w:rsidRPr="00B06B15">
        <w:rPr>
          <w:color w:val="333333"/>
          <w:sz w:val="28"/>
          <w:szCs w:val="28"/>
        </w:rPr>
        <w:t xml:space="preserve"> </w:t>
      </w:r>
      <w:r w:rsidRPr="00B06B15">
        <w:rPr>
          <w:color w:val="333333"/>
          <w:sz w:val="28"/>
          <w:szCs w:val="28"/>
        </w:rPr>
        <w:t>предусмотрена ответственность взрослых лиц за вовлечение несовершеннолетнего в процесс потребления табака. Граждане, не являющиеся законными представителями несовершеннолетних, вовлекшие детей в процесс курения табака, в соответствии с частью первой данной статьи, могут быть привлечены к административной ответственности в виде административного штрафа в сумме от одной до двух тысяч рублей.</w:t>
      </w:r>
    </w:p>
    <w:p w:rsidR="00B06B15" w:rsidRPr="00B06B15" w:rsidRDefault="00B06B15" w:rsidP="00B06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6B15">
        <w:rPr>
          <w:color w:val="333333"/>
          <w:sz w:val="28"/>
          <w:szCs w:val="28"/>
        </w:rPr>
        <w:t xml:space="preserve">Те же действия, совершенные родителями или иными законными представителями несовершеннолетнего, повлекут наложение административного штрафа на граждан в </w:t>
      </w:r>
      <w:proofErr w:type="gramStart"/>
      <w:r w:rsidRPr="00B06B15">
        <w:rPr>
          <w:color w:val="333333"/>
          <w:sz w:val="28"/>
          <w:szCs w:val="28"/>
        </w:rPr>
        <w:t>размере</w:t>
      </w:r>
      <w:proofErr w:type="gramEnd"/>
      <w:r w:rsidRPr="00B06B15">
        <w:rPr>
          <w:color w:val="333333"/>
          <w:sz w:val="28"/>
          <w:szCs w:val="28"/>
        </w:rPr>
        <w:t xml:space="preserve"> от двух тысяч до трех тысяч рублей.</w:t>
      </w:r>
    </w:p>
    <w:p w:rsidR="00B06B15" w:rsidRPr="00B06B15" w:rsidRDefault="00B06B15" w:rsidP="00B06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6B15">
        <w:rPr>
          <w:color w:val="333333"/>
          <w:sz w:val="28"/>
          <w:szCs w:val="28"/>
        </w:rPr>
        <w:t>Под вовлечением несовершеннолетних в процесс потребления табака понимается покупка для ребенка либо передачи ему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B06B15" w:rsidRPr="00B06B15" w:rsidRDefault="00B06B15" w:rsidP="00B06B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6B15">
        <w:rPr>
          <w:color w:val="333333"/>
          <w:sz w:val="28"/>
          <w:szCs w:val="28"/>
        </w:rPr>
        <w:t>Граждане, совершившие административные правонарушения по ст.6.23 Кодекса Российской Федерации об административных правонарушениях, привлекаются к административной ответственности комиссией по делам несовершеннолетних и защите их прав.</w:t>
      </w:r>
    </w:p>
    <w:p w:rsidR="00590D4D" w:rsidRPr="002127AC" w:rsidRDefault="00590D4D" w:rsidP="00302435">
      <w:pPr>
        <w:ind w:firstLine="709"/>
        <w:jc w:val="both"/>
        <w:rPr>
          <w:sz w:val="28"/>
          <w:szCs w:val="28"/>
        </w:rPr>
      </w:pPr>
    </w:p>
    <w:sectPr w:rsidR="00590D4D" w:rsidRPr="002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402A3"/>
    <w:rsid w:val="00976D7D"/>
    <w:rsid w:val="009C47D8"/>
    <w:rsid w:val="009E6DA8"/>
    <w:rsid w:val="00A87251"/>
    <w:rsid w:val="00B06B15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2022-03-17T08:30:00Z</dcterms:created>
  <dcterms:modified xsi:type="dcterms:W3CDTF">2022-03-17T08:30:00Z</dcterms:modified>
</cp:coreProperties>
</file>