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D64" w:rsidRPr="00225D64" w:rsidRDefault="00225D64" w:rsidP="00225D64">
      <w:pPr>
        <w:pStyle w:val="3"/>
        <w:spacing w:after="0" w:afterAutospacing="0"/>
        <w:jc w:val="center"/>
        <w:rPr>
          <w:rFonts w:eastAsia="Times New Roman"/>
          <w:b w:val="0"/>
          <w:sz w:val="26"/>
          <w:szCs w:val="26"/>
        </w:rPr>
      </w:pPr>
      <w:r w:rsidRPr="00225D64">
        <w:rPr>
          <w:rFonts w:eastAsia="Times New Roman"/>
          <w:sz w:val="26"/>
          <w:szCs w:val="26"/>
        </w:rPr>
        <w:t>ИЗВЕЩЕНИЕ</w:t>
      </w:r>
    </w:p>
    <w:p w:rsidR="00225D64" w:rsidRPr="00225D64" w:rsidRDefault="00225D64" w:rsidP="00225D64">
      <w:pPr>
        <w:pStyle w:val="3"/>
        <w:spacing w:after="0" w:afterAutospacing="0"/>
        <w:jc w:val="center"/>
        <w:rPr>
          <w:rFonts w:eastAsia="Times New Roman"/>
          <w:sz w:val="26"/>
          <w:szCs w:val="26"/>
        </w:rPr>
      </w:pPr>
      <w:r w:rsidRPr="00225D64">
        <w:rPr>
          <w:rFonts w:eastAsia="Times New Roman"/>
          <w:sz w:val="26"/>
          <w:szCs w:val="26"/>
        </w:rPr>
        <w:t xml:space="preserve"> о проведении открытого аукциона</w:t>
      </w:r>
      <w:r>
        <w:rPr>
          <w:rFonts w:eastAsia="Times New Roman"/>
          <w:sz w:val="26"/>
          <w:szCs w:val="26"/>
        </w:rPr>
        <w:t xml:space="preserve"> на право заключения договора на размещение нестационарного торгового объекта территории МО «</w:t>
      </w:r>
      <w:proofErr w:type="spellStart"/>
      <w:r>
        <w:rPr>
          <w:rFonts w:eastAsia="Times New Roman"/>
          <w:sz w:val="26"/>
          <w:szCs w:val="26"/>
        </w:rPr>
        <w:t>Тельвисочный</w:t>
      </w:r>
      <w:proofErr w:type="spellEnd"/>
      <w:r>
        <w:rPr>
          <w:rFonts w:eastAsia="Times New Roman"/>
          <w:sz w:val="26"/>
          <w:szCs w:val="26"/>
        </w:rPr>
        <w:t xml:space="preserve"> сельсовет» НАО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5E56F9">
        <w:rPr>
          <w:b/>
          <w:sz w:val="26"/>
          <w:szCs w:val="26"/>
        </w:rPr>
        <w:t>1</w:t>
      </w:r>
      <w:r w:rsidRPr="00225D64">
        <w:rPr>
          <w:sz w:val="26"/>
          <w:szCs w:val="26"/>
        </w:rPr>
        <w:t xml:space="preserve">. </w:t>
      </w:r>
      <w:r w:rsidRPr="00430AC0">
        <w:rPr>
          <w:b/>
          <w:sz w:val="26"/>
          <w:szCs w:val="26"/>
        </w:rPr>
        <w:t>Наименование аукциона</w:t>
      </w:r>
      <w:r w:rsidRPr="00225D64">
        <w:rPr>
          <w:sz w:val="26"/>
          <w:szCs w:val="26"/>
        </w:rPr>
        <w:t>: открытый аукцион на право заключения догово</w:t>
      </w:r>
      <w:r>
        <w:rPr>
          <w:sz w:val="26"/>
          <w:szCs w:val="26"/>
        </w:rPr>
        <w:t>ров на размещение нестационарного торгового объекта</w:t>
      </w:r>
      <w:r w:rsidRPr="00225D64">
        <w:rPr>
          <w:sz w:val="26"/>
          <w:szCs w:val="26"/>
        </w:rPr>
        <w:t xml:space="preserve"> на территории </w:t>
      </w: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Тельвиска</w:t>
      </w:r>
      <w:proofErr w:type="spellEnd"/>
      <w:r w:rsidRPr="00225D64">
        <w:rPr>
          <w:sz w:val="26"/>
          <w:szCs w:val="26"/>
        </w:rPr>
        <w:t>.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5E56F9">
        <w:rPr>
          <w:b/>
          <w:sz w:val="26"/>
          <w:szCs w:val="26"/>
        </w:rPr>
        <w:t>2.</w:t>
      </w:r>
      <w:r w:rsidRPr="00225D64">
        <w:rPr>
          <w:sz w:val="26"/>
          <w:szCs w:val="26"/>
        </w:rPr>
        <w:t xml:space="preserve"> </w:t>
      </w:r>
      <w:r w:rsidRPr="00430AC0">
        <w:rPr>
          <w:b/>
          <w:sz w:val="26"/>
          <w:szCs w:val="26"/>
        </w:rPr>
        <w:t>Организатор аукциона</w:t>
      </w:r>
      <w:r w:rsidRPr="00225D64">
        <w:rPr>
          <w:sz w:val="26"/>
          <w:szCs w:val="26"/>
        </w:rPr>
        <w:t xml:space="preserve">: </w:t>
      </w:r>
      <w:r>
        <w:rPr>
          <w:sz w:val="26"/>
          <w:szCs w:val="26"/>
        </w:rPr>
        <w:t>Администрация муниципального образования «</w:t>
      </w:r>
      <w:proofErr w:type="spellStart"/>
      <w:r>
        <w:rPr>
          <w:sz w:val="26"/>
          <w:szCs w:val="26"/>
        </w:rPr>
        <w:t>Тельвисочный</w:t>
      </w:r>
      <w:proofErr w:type="spellEnd"/>
      <w:r>
        <w:rPr>
          <w:sz w:val="26"/>
          <w:szCs w:val="26"/>
        </w:rPr>
        <w:t xml:space="preserve"> сельсовет» Ненецкого автономного округа</w:t>
      </w:r>
    </w:p>
    <w:p w:rsidR="00F25F88" w:rsidRDefault="00225D64" w:rsidP="00F25F88">
      <w:pPr>
        <w:pStyle w:val="just"/>
        <w:spacing w:after="0" w:afterAutospacing="0"/>
        <w:jc w:val="both"/>
        <w:rPr>
          <w:sz w:val="26"/>
          <w:szCs w:val="26"/>
        </w:rPr>
      </w:pPr>
      <w:r w:rsidRPr="00430AC0">
        <w:rPr>
          <w:b/>
          <w:sz w:val="26"/>
          <w:szCs w:val="26"/>
        </w:rPr>
        <w:t>Адрес Организатора</w:t>
      </w:r>
      <w:r w:rsidRPr="00225D64">
        <w:rPr>
          <w:sz w:val="26"/>
          <w:szCs w:val="26"/>
        </w:rPr>
        <w:t xml:space="preserve">: </w:t>
      </w:r>
      <w:r w:rsidR="00430AC0" w:rsidRPr="00430AC0">
        <w:rPr>
          <w:sz w:val="26"/>
          <w:szCs w:val="26"/>
        </w:rPr>
        <w:t xml:space="preserve">166710 </w:t>
      </w:r>
      <w:r w:rsidR="00430AC0">
        <w:rPr>
          <w:sz w:val="26"/>
          <w:szCs w:val="26"/>
        </w:rPr>
        <w:t xml:space="preserve">ненецкий АО, </w:t>
      </w:r>
      <w:proofErr w:type="spellStart"/>
      <w:r w:rsidR="00430AC0">
        <w:rPr>
          <w:sz w:val="26"/>
          <w:szCs w:val="26"/>
        </w:rPr>
        <w:t>с</w:t>
      </w:r>
      <w:proofErr w:type="gramStart"/>
      <w:r w:rsidR="00430AC0">
        <w:rPr>
          <w:sz w:val="26"/>
          <w:szCs w:val="26"/>
        </w:rPr>
        <w:t>.Т</w:t>
      </w:r>
      <w:proofErr w:type="gramEnd"/>
      <w:r w:rsidR="00430AC0">
        <w:rPr>
          <w:sz w:val="26"/>
          <w:szCs w:val="26"/>
        </w:rPr>
        <w:t>ельвиска</w:t>
      </w:r>
      <w:proofErr w:type="spellEnd"/>
      <w:r w:rsidR="00430AC0">
        <w:rPr>
          <w:sz w:val="26"/>
          <w:szCs w:val="26"/>
        </w:rPr>
        <w:t>, ул.Школьная, д.9</w:t>
      </w:r>
      <w:r w:rsidR="00430AC0" w:rsidRPr="00430AC0">
        <w:rPr>
          <w:sz w:val="26"/>
          <w:szCs w:val="26"/>
        </w:rPr>
        <w:t xml:space="preserve"> </w:t>
      </w:r>
      <w:r w:rsidRPr="00225D64">
        <w:rPr>
          <w:sz w:val="26"/>
          <w:szCs w:val="26"/>
        </w:rPr>
        <w:t xml:space="preserve">Интернет-сайт: </w:t>
      </w:r>
      <w:hyperlink r:id="rId4" w:history="1">
        <w:r w:rsidR="00F25F88" w:rsidRPr="006E3C26">
          <w:rPr>
            <w:rStyle w:val="a4"/>
            <w:sz w:val="26"/>
            <w:szCs w:val="26"/>
            <w:lang w:val="en-US"/>
          </w:rPr>
          <w:t>www</w:t>
        </w:r>
        <w:r w:rsidR="00F25F88" w:rsidRPr="006E3C26">
          <w:rPr>
            <w:rStyle w:val="a4"/>
            <w:sz w:val="26"/>
            <w:szCs w:val="26"/>
          </w:rPr>
          <w:t>.</w:t>
        </w:r>
        <w:proofErr w:type="spellStart"/>
        <w:r w:rsidR="00F25F88" w:rsidRPr="006E3C26">
          <w:rPr>
            <w:rStyle w:val="a4"/>
            <w:sz w:val="26"/>
            <w:szCs w:val="26"/>
            <w:lang w:val="en-US"/>
          </w:rPr>
          <w:t>adm</w:t>
        </w:r>
        <w:proofErr w:type="spellEnd"/>
        <w:r w:rsidR="00F25F88" w:rsidRPr="006E3C26">
          <w:rPr>
            <w:rStyle w:val="a4"/>
            <w:sz w:val="26"/>
            <w:szCs w:val="26"/>
          </w:rPr>
          <w:t>-</w:t>
        </w:r>
        <w:proofErr w:type="spellStart"/>
        <w:r w:rsidR="00F25F88" w:rsidRPr="006E3C26">
          <w:rPr>
            <w:rStyle w:val="a4"/>
            <w:sz w:val="26"/>
            <w:szCs w:val="26"/>
            <w:lang w:val="en-US"/>
          </w:rPr>
          <w:t>telwiska</w:t>
        </w:r>
        <w:proofErr w:type="spellEnd"/>
        <w:r w:rsidR="00F25F88" w:rsidRPr="006E3C26">
          <w:rPr>
            <w:rStyle w:val="a4"/>
            <w:sz w:val="26"/>
            <w:szCs w:val="26"/>
          </w:rPr>
          <w:t>.</w:t>
        </w:r>
        <w:proofErr w:type="spellStart"/>
        <w:r w:rsidR="00F25F88" w:rsidRPr="006E3C26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225D64">
        <w:rPr>
          <w:sz w:val="26"/>
          <w:szCs w:val="26"/>
        </w:rPr>
        <w:t>.</w:t>
      </w:r>
    </w:p>
    <w:p w:rsidR="00225D64" w:rsidRPr="00225D64" w:rsidRDefault="00225D64" w:rsidP="00F25F88">
      <w:pPr>
        <w:pStyle w:val="just"/>
        <w:spacing w:after="0" w:afterAutospacing="0"/>
        <w:jc w:val="both"/>
        <w:rPr>
          <w:sz w:val="26"/>
          <w:szCs w:val="26"/>
        </w:rPr>
      </w:pPr>
      <w:r w:rsidRPr="00225D64">
        <w:rPr>
          <w:sz w:val="26"/>
          <w:szCs w:val="26"/>
        </w:rPr>
        <w:t xml:space="preserve">Адрес электронной почты: </w:t>
      </w:r>
      <w:proofErr w:type="spellStart"/>
      <w:r w:rsidR="00430AC0" w:rsidRPr="00430AC0">
        <w:rPr>
          <w:sz w:val="26"/>
          <w:szCs w:val="26"/>
        </w:rPr>
        <w:t>telwiska@mail.ru</w:t>
      </w:r>
      <w:proofErr w:type="spellEnd"/>
      <w:r w:rsidRPr="00225D64">
        <w:rPr>
          <w:sz w:val="26"/>
          <w:szCs w:val="26"/>
        </w:rPr>
        <w:t>.</w:t>
      </w:r>
    </w:p>
    <w:p w:rsidR="00225D64" w:rsidRPr="00225D64" w:rsidRDefault="00430AC0" w:rsidP="00F25F88">
      <w:pPr>
        <w:pStyle w:val="just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Телефон: 37-4-82</w:t>
      </w:r>
      <w:r w:rsidR="00225D64" w:rsidRPr="00225D64">
        <w:rPr>
          <w:sz w:val="26"/>
          <w:szCs w:val="26"/>
        </w:rPr>
        <w:t>.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225D64">
        <w:rPr>
          <w:sz w:val="26"/>
          <w:szCs w:val="26"/>
        </w:rPr>
        <w:t xml:space="preserve">Контактное лицо: </w:t>
      </w:r>
      <w:proofErr w:type="spellStart"/>
      <w:r w:rsidR="00430AC0">
        <w:rPr>
          <w:sz w:val="26"/>
          <w:szCs w:val="26"/>
        </w:rPr>
        <w:t>Ракуцкий</w:t>
      </w:r>
      <w:proofErr w:type="spellEnd"/>
      <w:r w:rsidR="00430AC0">
        <w:rPr>
          <w:sz w:val="26"/>
          <w:szCs w:val="26"/>
        </w:rPr>
        <w:t xml:space="preserve"> Сергей Владимирович</w:t>
      </w:r>
      <w:r w:rsidRPr="00225D64">
        <w:rPr>
          <w:sz w:val="26"/>
          <w:szCs w:val="26"/>
        </w:rPr>
        <w:t>.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225D64">
        <w:rPr>
          <w:sz w:val="26"/>
          <w:szCs w:val="26"/>
        </w:rPr>
        <w:t xml:space="preserve">Документация об аукционе размещается на Интернет-сайте: </w:t>
      </w:r>
      <w:r w:rsidR="00430AC0">
        <w:rPr>
          <w:sz w:val="26"/>
          <w:szCs w:val="26"/>
          <w:lang w:val="en-US"/>
        </w:rPr>
        <w:t>www</w:t>
      </w:r>
      <w:r w:rsidR="00430AC0" w:rsidRPr="00430AC0">
        <w:rPr>
          <w:sz w:val="26"/>
          <w:szCs w:val="26"/>
        </w:rPr>
        <w:t>.</w:t>
      </w:r>
      <w:proofErr w:type="spellStart"/>
      <w:r w:rsidR="00430AC0" w:rsidRPr="00430AC0">
        <w:rPr>
          <w:sz w:val="26"/>
          <w:szCs w:val="26"/>
          <w:lang w:val="en-US"/>
        </w:rPr>
        <w:t>adm</w:t>
      </w:r>
      <w:proofErr w:type="spellEnd"/>
      <w:r w:rsidR="00430AC0" w:rsidRPr="00430AC0">
        <w:rPr>
          <w:sz w:val="26"/>
          <w:szCs w:val="26"/>
        </w:rPr>
        <w:t>-</w:t>
      </w:r>
      <w:proofErr w:type="spellStart"/>
      <w:r w:rsidR="00430AC0" w:rsidRPr="00430AC0">
        <w:rPr>
          <w:sz w:val="26"/>
          <w:szCs w:val="26"/>
          <w:lang w:val="en-US"/>
        </w:rPr>
        <w:t>telwiska</w:t>
      </w:r>
      <w:proofErr w:type="spellEnd"/>
      <w:r w:rsidR="00430AC0" w:rsidRPr="00430AC0">
        <w:rPr>
          <w:sz w:val="26"/>
          <w:szCs w:val="26"/>
        </w:rPr>
        <w:t>.</w:t>
      </w:r>
      <w:proofErr w:type="spellStart"/>
      <w:r w:rsidR="00430AC0" w:rsidRPr="00430AC0">
        <w:rPr>
          <w:sz w:val="26"/>
          <w:szCs w:val="26"/>
          <w:lang w:val="en-US"/>
        </w:rPr>
        <w:t>ru</w:t>
      </w:r>
      <w:proofErr w:type="spellEnd"/>
      <w:r w:rsidR="00430AC0" w:rsidRPr="00225D64">
        <w:rPr>
          <w:sz w:val="26"/>
          <w:szCs w:val="26"/>
        </w:rPr>
        <w:t xml:space="preserve"> </w:t>
      </w:r>
    </w:p>
    <w:p w:rsidR="00225D64" w:rsidRPr="00225D64" w:rsidRDefault="00225D64" w:rsidP="00430AC0">
      <w:pPr>
        <w:pStyle w:val="just"/>
        <w:jc w:val="both"/>
        <w:rPr>
          <w:sz w:val="26"/>
          <w:szCs w:val="26"/>
        </w:rPr>
      </w:pPr>
      <w:r w:rsidRPr="005E56F9">
        <w:rPr>
          <w:b/>
          <w:sz w:val="26"/>
          <w:szCs w:val="26"/>
        </w:rPr>
        <w:t>3. Специализированная организация</w:t>
      </w:r>
      <w:r w:rsidRPr="00225D64">
        <w:rPr>
          <w:sz w:val="26"/>
          <w:szCs w:val="26"/>
        </w:rPr>
        <w:t xml:space="preserve"> (при наличии):</w:t>
      </w:r>
      <w:r w:rsidR="00430AC0">
        <w:rPr>
          <w:sz w:val="26"/>
          <w:szCs w:val="26"/>
        </w:rPr>
        <w:t xml:space="preserve"> не привлекается</w:t>
      </w:r>
    </w:p>
    <w:p w:rsidR="00225D64" w:rsidRPr="00225D64" w:rsidRDefault="00430AC0" w:rsidP="00225D64">
      <w:pPr>
        <w:pStyle w:val="just"/>
        <w:rPr>
          <w:sz w:val="26"/>
          <w:szCs w:val="26"/>
        </w:rPr>
      </w:pPr>
      <w:r w:rsidRPr="005E56F9">
        <w:rPr>
          <w:b/>
          <w:sz w:val="26"/>
          <w:szCs w:val="26"/>
        </w:rPr>
        <w:t>4. Основание для проведения</w:t>
      </w:r>
      <w:r w:rsidR="00225D64" w:rsidRPr="005E56F9">
        <w:rPr>
          <w:b/>
          <w:sz w:val="26"/>
          <w:szCs w:val="26"/>
        </w:rPr>
        <w:t xml:space="preserve"> аукциона</w:t>
      </w:r>
      <w:r w:rsidR="00225D64" w:rsidRPr="00225D64">
        <w:rPr>
          <w:sz w:val="26"/>
          <w:szCs w:val="26"/>
        </w:rPr>
        <w:t xml:space="preserve">: </w:t>
      </w:r>
      <w:r>
        <w:rPr>
          <w:sz w:val="26"/>
          <w:szCs w:val="26"/>
        </w:rPr>
        <w:t>постановление Администрации МО «</w:t>
      </w:r>
      <w:proofErr w:type="spellStart"/>
      <w:r>
        <w:rPr>
          <w:sz w:val="26"/>
          <w:szCs w:val="26"/>
        </w:rPr>
        <w:t>Тельвисочный</w:t>
      </w:r>
      <w:proofErr w:type="spellEnd"/>
      <w:r>
        <w:rPr>
          <w:sz w:val="26"/>
          <w:szCs w:val="26"/>
        </w:rPr>
        <w:t xml:space="preserve"> сельсовет» НАО</w:t>
      </w:r>
      <w:r w:rsidR="00536F1D">
        <w:rPr>
          <w:sz w:val="26"/>
          <w:szCs w:val="26"/>
        </w:rPr>
        <w:t xml:space="preserve"> от 09.04.2018 N 39</w:t>
      </w:r>
    </w:p>
    <w:p w:rsidR="00225D64" w:rsidRPr="00225D64" w:rsidRDefault="00225D64" w:rsidP="006B7A9F">
      <w:pPr>
        <w:pStyle w:val="just"/>
        <w:jc w:val="both"/>
        <w:rPr>
          <w:sz w:val="26"/>
          <w:szCs w:val="26"/>
        </w:rPr>
      </w:pPr>
      <w:r w:rsidRPr="00225D64">
        <w:rPr>
          <w:sz w:val="26"/>
          <w:szCs w:val="26"/>
        </w:rPr>
        <w:t>5. Предмет аукциона: Право заключения догов</w:t>
      </w:r>
      <w:r w:rsidR="006B7A9F">
        <w:rPr>
          <w:sz w:val="26"/>
          <w:szCs w:val="26"/>
        </w:rPr>
        <w:t>оров на размещение нестационарного торгового объекта</w:t>
      </w:r>
      <w:r w:rsidR="005E56F9">
        <w:rPr>
          <w:sz w:val="26"/>
          <w:szCs w:val="26"/>
        </w:rPr>
        <w:t>, расположенного</w:t>
      </w:r>
      <w:r w:rsidRPr="00225D64">
        <w:rPr>
          <w:sz w:val="26"/>
          <w:szCs w:val="26"/>
        </w:rPr>
        <w:t xml:space="preserve"> на территор</w:t>
      </w:r>
      <w:r w:rsidR="005E56F9">
        <w:rPr>
          <w:sz w:val="26"/>
          <w:szCs w:val="26"/>
        </w:rPr>
        <w:t xml:space="preserve">ии </w:t>
      </w:r>
      <w:proofErr w:type="spellStart"/>
      <w:r w:rsidR="005E56F9">
        <w:rPr>
          <w:sz w:val="26"/>
          <w:szCs w:val="26"/>
        </w:rPr>
        <w:t>с</w:t>
      </w:r>
      <w:proofErr w:type="gramStart"/>
      <w:r w:rsidR="005E56F9">
        <w:rPr>
          <w:sz w:val="26"/>
          <w:szCs w:val="26"/>
        </w:rPr>
        <w:t>.Т</w:t>
      </w:r>
      <w:proofErr w:type="gramEnd"/>
      <w:r w:rsidR="005E56F9">
        <w:rPr>
          <w:sz w:val="26"/>
          <w:szCs w:val="26"/>
        </w:rPr>
        <w:t>ельвиска</w:t>
      </w:r>
      <w:proofErr w:type="spellEnd"/>
      <w:r w:rsidR="005E56F9">
        <w:rPr>
          <w:sz w:val="26"/>
          <w:szCs w:val="26"/>
        </w:rPr>
        <w:t xml:space="preserve"> (Лоты N 1</w:t>
      </w:r>
      <w:r w:rsidRPr="00225D64">
        <w:rPr>
          <w:sz w:val="26"/>
          <w:szCs w:val="26"/>
        </w:rPr>
        <w:t>), в соответствии с таблицей:</w:t>
      </w:r>
    </w:p>
    <w:tbl>
      <w:tblPr>
        <w:tblStyle w:val="a3"/>
        <w:tblW w:w="9606" w:type="dxa"/>
        <w:tblLayout w:type="fixed"/>
        <w:tblLook w:val="04A0"/>
      </w:tblPr>
      <w:tblGrid>
        <w:gridCol w:w="721"/>
        <w:gridCol w:w="1088"/>
        <w:gridCol w:w="829"/>
        <w:gridCol w:w="1372"/>
        <w:gridCol w:w="2052"/>
        <w:gridCol w:w="1417"/>
        <w:gridCol w:w="2127"/>
      </w:tblGrid>
      <w:tr w:rsidR="008511B1" w:rsidTr="008511B1">
        <w:tc>
          <w:tcPr>
            <w:tcW w:w="721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лота</w:t>
            </w:r>
          </w:p>
        </w:tc>
        <w:tc>
          <w:tcPr>
            <w:tcW w:w="1088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Тип НТО</w:t>
            </w:r>
          </w:p>
        </w:tc>
        <w:tc>
          <w:tcPr>
            <w:tcW w:w="829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НТО, кв.м.</w:t>
            </w:r>
          </w:p>
        </w:tc>
        <w:tc>
          <w:tcPr>
            <w:tcW w:w="1372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земельного участка, кв.м.</w:t>
            </w:r>
          </w:p>
        </w:tc>
        <w:tc>
          <w:tcPr>
            <w:tcW w:w="2052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417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размещения</w:t>
            </w:r>
          </w:p>
        </w:tc>
        <w:tc>
          <w:tcPr>
            <w:tcW w:w="2127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1B1"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НТО</w:t>
            </w:r>
          </w:p>
        </w:tc>
      </w:tr>
      <w:tr w:rsidR="008511B1" w:rsidTr="008511B1">
        <w:tc>
          <w:tcPr>
            <w:tcW w:w="721" w:type="dxa"/>
            <w:vAlign w:val="center"/>
          </w:tcPr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1B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8511B1" w:rsidRPr="008511B1" w:rsidRDefault="008511B1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88" w:type="dxa"/>
            <w:vAlign w:val="center"/>
          </w:tcPr>
          <w:p w:rsidR="008511B1" w:rsidRPr="008511B1" w:rsidRDefault="005E56F9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Киоск</w:t>
            </w:r>
          </w:p>
        </w:tc>
        <w:tc>
          <w:tcPr>
            <w:tcW w:w="829" w:type="dxa"/>
            <w:vAlign w:val="center"/>
          </w:tcPr>
          <w:p w:rsidR="008511B1" w:rsidRPr="008511B1" w:rsidRDefault="005E56F9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72" w:type="dxa"/>
            <w:vAlign w:val="center"/>
          </w:tcPr>
          <w:p w:rsidR="008511B1" w:rsidRPr="008511B1" w:rsidRDefault="005E56F9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052" w:type="dxa"/>
            <w:vAlign w:val="center"/>
          </w:tcPr>
          <w:p w:rsidR="008511B1" w:rsidRPr="008511B1" w:rsidRDefault="005E56F9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рыбная продукция</w:t>
            </w:r>
          </w:p>
        </w:tc>
        <w:tc>
          <w:tcPr>
            <w:tcW w:w="1417" w:type="dxa"/>
            <w:vAlign w:val="center"/>
          </w:tcPr>
          <w:p w:rsidR="008511B1" w:rsidRPr="008511B1" w:rsidRDefault="005E56F9" w:rsidP="008511B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2018-202</w:t>
            </w:r>
            <w:r w:rsidR="000F4C3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7" w:type="dxa"/>
            <w:vAlign w:val="center"/>
          </w:tcPr>
          <w:p w:rsidR="008511B1" w:rsidRPr="008511B1" w:rsidRDefault="005E56F9" w:rsidP="005E56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районе дома  № 1 по ул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овхозная,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с.Тельвиска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Ненецкий АО</w:t>
            </w:r>
          </w:p>
        </w:tc>
      </w:tr>
    </w:tbl>
    <w:p w:rsidR="005E56F9" w:rsidRDefault="005E56F9" w:rsidP="005E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E56F9" w:rsidRPr="005E56F9" w:rsidRDefault="005E56F9" w:rsidP="005E5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Срок действия договоров: договор на размещение нестационарного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торгового объект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а заключается на срок не более 3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года. В случае отсутствия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нарушений, установленных законодательством Российской Федерации, торговых,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санитарных, противопожарных норм и правил, а также правил благоустройства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, договор на размещение нестационарного торгового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E56F9">
        <w:rPr>
          <w:rFonts w:ascii="Times New Roman" w:eastAsia="Times New Roman" w:hAnsi="Times New Roman" w:cs="Times New Roman"/>
          <w:color w:val="000000"/>
          <w:sz w:val="26"/>
          <w:szCs w:val="26"/>
        </w:rPr>
        <w:t>объекта по соглашению сторон продлевается на срок не более 3 лет.</w:t>
      </w:r>
    </w:p>
    <w:p w:rsidR="005E56F9" w:rsidRPr="005E56F9" w:rsidRDefault="005E56F9" w:rsidP="005E56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E56F9">
        <w:rPr>
          <w:rFonts w:ascii="Times New Roman" w:hAnsi="Times New Roman" w:cs="Times New Roman"/>
          <w:b/>
          <w:sz w:val="26"/>
          <w:szCs w:val="26"/>
        </w:rPr>
        <w:lastRenderedPageBreak/>
        <w:t>5</w:t>
      </w:r>
      <w:r w:rsidR="00B66BE1">
        <w:rPr>
          <w:rFonts w:ascii="Times New Roman" w:hAnsi="Times New Roman" w:cs="Times New Roman"/>
          <w:b/>
          <w:sz w:val="26"/>
          <w:szCs w:val="26"/>
        </w:rPr>
        <w:t>.</w:t>
      </w:r>
      <w:r w:rsidRPr="005E56F9">
        <w:rPr>
          <w:rFonts w:ascii="Times New Roman" w:hAnsi="Times New Roman" w:cs="Times New Roman"/>
          <w:b/>
          <w:sz w:val="26"/>
          <w:szCs w:val="26"/>
        </w:rPr>
        <w:t xml:space="preserve"> Начальная</w:t>
      </w:r>
      <w:r>
        <w:rPr>
          <w:rFonts w:ascii="Times New Roman" w:hAnsi="Times New Roman" w:cs="Times New Roman"/>
          <w:b/>
          <w:sz w:val="26"/>
          <w:szCs w:val="26"/>
        </w:rPr>
        <w:t xml:space="preserve"> цена предмета аукциона (в год</w:t>
      </w:r>
      <w:r w:rsidRPr="005E56F9">
        <w:rPr>
          <w:rFonts w:ascii="Times New Roman" w:hAnsi="Times New Roman" w:cs="Times New Roman"/>
          <w:b/>
          <w:sz w:val="26"/>
          <w:szCs w:val="26"/>
        </w:rPr>
        <w:t>)</w:t>
      </w:r>
      <w:r w:rsidRPr="005E56F9">
        <w:rPr>
          <w:rFonts w:ascii="Times New Roman" w:hAnsi="Times New Roman" w:cs="Times New Roman"/>
          <w:sz w:val="26"/>
          <w:szCs w:val="26"/>
        </w:rPr>
        <w:t>:</w:t>
      </w:r>
    </w:p>
    <w:p w:rsidR="005E56F9" w:rsidRPr="002A5B29" w:rsidRDefault="005E56F9" w:rsidP="005E56F9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A5B29">
        <w:rPr>
          <w:rFonts w:ascii="Times New Roman" w:hAnsi="Times New Roman" w:cs="Times New Roman"/>
          <w:b/>
          <w:sz w:val="26"/>
          <w:szCs w:val="26"/>
        </w:rPr>
        <w:t>Лот № 1</w:t>
      </w:r>
      <w:r w:rsidR="002A5B29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2A5B29">
        <w:rPr>
          <w:rFonts w:ascii="Times New Roman" w:hAnsi="Times New Roman" w:cs="Times New Roman"/>
          <w:sz w:val="26"/>
          <w:szCs w:val="26"/>
        </w:rPr>
        <w:t>20,592 (двадцать тысяч пятьсот девяносто два) рубля 00 копеек.</w:t>
      </w:r>
    </w:p>
    <w:p w:rsidR="002A5B29" w:rsidRPr="002A5B29" w:rsidRDefault="002A5B29" w:rsidP="002A5B2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A5B2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Срок и порядок внесения итоговой цены предмета аукциона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: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соответствии с проектом договора.</w:t>
      </w:r>
    </w:p>
    <w:p w:rsidR="002A5B29" w:rsidRPr="002A5B29" w:rsidRDefault="002A5B29" w:rsidP="002A5B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2A5B29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Источник формирования начальной цены предмета аукциона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: расчет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произведен согласно методике расчета начальной цены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право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заключения 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договора на размещение нестационарного торгового объекта, утвержденной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решением Совета депутатов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от 30.06.2016 №5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«Об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утверждении Порядка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размещени</w:t>
      </w:r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я и использования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нестационарных торговых объектов </w:t>
      </w:r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на территории муниципального образования «</w:t>
      </w:r>
      <w:proofErr w:type="spellStart"/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DC3DB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Ненецкого автономного округа</w:t>
      </w:r>
      <w:r w:rsidRPr="002A5B29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proofErr w:type="gramEnd"/>
    </w:p>
    <w:p w:rsidR="009736DE" w:rsidRPr="009736DE" w:rsidRDefault="009736DE" w:rsidP="009736D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36DE">
        <w:rPr>
          <w:rFonts w:ascii="Times New Roman" w:hAnsi="Times New Roman" w:cs="Times New Roman"/>
          <w:b/>
          <w:sz w:val="26"/>
          <w:szCs w:val="26"/>
        </w:rPr>
        <w:t>6</w:t>
      </w:r>
      <w:r w:rsidR="00B66BE1">
        <w:rPr>
          <w:rFonts w:ascii="Times New Roman" w:hAnsi="Times New Roman" w:cs="Times New Roman"/>
          <w:b/>
          <w:sz w:val="26"/>
          <w:szCs w:val="26"/>
        </w:rPr>
        <w:t>.</w:t>
      </w:r>
      <w:r w:rsidRPr="009736DE">
        <w:rPr>
          <w:rFonts w:ascii="Times New Roman" w:hAnsi="Times New Roman" w:cs="Times New Roman"/>
          <w:b/>
          <w:sz w:val="26"/>
          <w:szCs w:val="26"/>
        </w:rPr>
        <w:t xml:space="preserve"> «Шаг» аукциона</w:t>
      </w:r>
      <w:r w:rsidRPr="009736D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устанавливается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пределах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пяти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процентов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736DE">
        <w:rPr>
          <w:rFonts w:ascii="Times New Roman" w:hAnsi="Times New Roman" w:cs="Times New Roman"/>
          <w:sz w:val="26"/>
          <w:szCs w:val="26"/>
        </w:rPr>
        <w:t>начальной цены предмета аукциона</w:t>
      </w:r>
    </w:p>
    <w:p w:rsidR="005E56F9" w:rsidRDefault="002445B7" w:rsidP="002A5B2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A5B29">
        <w:rPr>
          <w:rFonts w:ascii="Times New Roman" w:hAnsi="Times New Roman" w:cs="Times New Roman"/>
          <w:b/>
          <w:sz w:val="26"/>
          <w:szCs w:val="26"/>
        </w:rPr>
        <w:t>Лот № 1</w:t>
      </w:r>
      <w:r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B66BE1">
        <w:rPr>
          <w:rFonts w:ascii="Times New Roman" w:hAnsi="Times New Roman" w:cs="Times New Roman"/>
          <w:sz w:val="26"/>
          <w:szCs w:val="26"/>
        </w:rPr>
        <w:t>1029 (одна тысяча двадцать девять) рублей 60 копеек</w:t>
      </w:r>
    </w:p>
    <w:p w:rsidR="00B66BE1" w:rsidRPr="00B66BE1" w:rsidRDefault="00B66BE1" w:rsidP="00B66B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7. </w:t>
      </w:r>
      <w:proofErr w:type="gramStart"/>
      <w:r w:rsidRPr="00B66BE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Требования к содержанию и уборке территории</w:t>
      </w:r>
      <w:r w:rsidRPr="00B66BE1">
        <w:rPr>
          <w:rFonts w:ascii="Times New Roman" w:eastAsia="Times New Roman" w:hAnsi="Times New Roman" w:cs="Times New Roman"/>
          <w:color w:val="000000"/>
          <w:sz w:val="26"/>
          <w:szCs w:val="26"/>
        </w:rPr>
        <w:t>: согласно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решения Совета депутатов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от 30.06.2016 № 5 «Об утверждении Порядка размещения и использования нестационарных торговых объектов на территории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Ненецкого автономного округа», </w:t>
      </w:r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решения Совета депутатов МО «</w:t>
      </w:r>
      <w:proofErr w:type="spellStart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от 28.03.2012 № 3 «Об утверждении Правил благоустройства территории муниципального образования «</w:t>
      </w:r>
      <w:proofErr w:type="spellStart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Ненецкого автономного округа».</w:t>
      </w:r>
      <w:proofErr w:type="gramEnd"/>
    </w:p>
    <w:p w:rsid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8. Возможность подключения нестационарного торгового объекта к сетям инженерно-технического обеспечения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технические условия подключения НТО к сетям инженерно-технического обеспечения получаются правообладателем права на размещение НТО. </w:t>
      </w:r>
    </w:p>
    <w:p w:rsidR="00FC5A16" w:rsidRP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Подключение НТО на территории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Тельвиска</w:t>
      </w:r>
      <w:proofErr w:type="spellEnd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электроэнергии осуществляется после согласования и на условиях организации, в распоряжении которой находятся линии электропередачи.</w:t>
      </w:r>
    </w:p>
    <w:p w:rsidR="00FC5A16" w:rsidRP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Форма, порядок, место, дата и время начала и окончания приёма</w:t>
      </w:r>
    </w:p>
    <w:p w:rsidR="00FC5A16" w:rsidRPr="00FC5A16" w:rsidRDefault="00FC5A16" w:rsidP="00FC5A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C5A16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заявок на участие в аукционе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: приём заявок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 в аукционе осуществляется нарочно в письменном виде, заявки 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документами принимаются в рабочие дни с 09-00 до 17-00 часов местного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времени, пятница и п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редпраздничные дни с 09-00 до 13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-00 часов местного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времени, обед с 12-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0 до 13-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0 часов мес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тного времени, по адресу: 166710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Ненецкий 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Start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.Т</w:t>
      </w:r>
      <w:proofErr w:type="gramEnd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ельвиска</w:t>
      </w:r>
      <w:proofErr w:type="spellEnd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ул.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Школьная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д. 9, администрация МО «</w:t>
      </w:r>
      <w:proofErr w:type="spellStart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Главы муниципального образования, с 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апреля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2018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10</w:t>
      </w:r>
      <w:r w:rsid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2018 г.</w:t>
      </w:r>
    </w:p>
    <w:p w:rsidR="00CF10CD" w:rsidRPr="00CF10CD" w:rsidRDefault="00CF10CD" w:rsidP="00CF10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F10C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10</w:t>
      </w:r>
      <w:r w:rsid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CF10C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Задаток на участие в аукционе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: 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участия в аукционе претендент обеспечивает поступление задатка на счет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организатора аукцио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на. Сумма задатка составляет 20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% от суммы начальной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>цены предмета аукциона в отношении каждого лота в следующем размере:</w:t>
      </w:r>
    </w:p>
    <w:p w:rsidR="00F25F88" w:rsidRDefault="00CF10CD" w:rsidP="00F25F88">
      <w:pPr>
        <w:shd w:val="clear" w:color="auto" w:fill="FFFFFF"/>
        <w:spacing w:after="0"/>
        <w:rPr>
          <w:rFonts w:ascii="yandex-sans" w:hAnsi="yandex-sans"/>
          <w:color w:val="000000"/>
          <w:sz w:val="23"/>
          <w:szCs w:val="23"/>
        </w:rPr>
      </w:pPr>
      <w:r w:rsidRPr="00CF10C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Лот № 1</w:t>
      </w:r>
      <w:r w:rsidRPr="00CF10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- 4118 (четыре тысячи сто восемнадцать) рублей 40 копеек</w:t>
      </w:r>
      <w:r w:rsidR="00F25F88" w:rsidRPr="00F25F88">
        <w:rPr>
          <w:rFonts w:ascii="yandex-sans" w:hAnsi="yandex-sans"/>
          <w:color w:val="000000"/>
          <w:sz w:val="23"/>
          <w:szCs w:val="23"/>
        </w:rPr>
        <w:t xml:space="preserve"> 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6"/>
          <w:szCs w:val="26"/>
        </w:rPr>
      </w:pP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Сумма задатка для участия в аукционе НДС не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облагается. Задаток должен поступить на счет организатора аукциона до дня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окончания приема заявок и документов для участия в аукционе, а именно до </w:t>
      </w:r>
      <w:r w:rsidR="00BB5542">
        <w:rPr>
          <w:rFonts w:ascii="yandex-sans" w:eastAsia="Times New Roman" w:hAnsi="yandex-sans" w:cs="Times New Roman"/>
          <w:color w:val="000000"/>
          <w:sz w:val="26"/>
          <w:szCs w:val="26"/>
        </w:rPr>
        <w:t>10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мая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2018 года. Непредставление претендентом документа, подтверждающего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перечисление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суммы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задатка,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а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также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не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поступление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задатка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на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организатора аукциона,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lastRenderedPageBreak/>
        <w:t>считается существенным отклонением от требований и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условий настоящего аукциона и ведет к отказу признания заявителя (претендента)</w:t>
      </w:r>
      <w:r>
        <w:rPr>
          <w:rFonts w:ascii="yandex-sans" w:eastAsia="Times New Roman" w:hAnsi="yandex-sans" w:cs="Times New Roman"/>
          <w:color w:val="000000"/>
          <w:sz w:val="26"/>
          <w:szCs w:val="26"/>
        </w:rPr>
        <w:t xml:space="preserve"> </w:t>
      </w:r>
      <w:r w:rsidRPr="00F25F88">
        <w:rPr>
          <w:rFonts w:ascii="yandex-sans" w:eastAsia="Times New Roman" w:hAnsi="yandex-sans" w:cs="Times New Roman"/>
          <w:color w:val="000000"/>
          <w:sz w:val="26"/>
          <w:szCs w:val="26"/>
        </w:rPr>
        <w:t>участником аукциона.</w:t>
      </w:r>
    </w:p>
    <w:p w:rsidR="00CF10CD" w:rsidRPr="00CF10CD" w:rsidRDefault="00F25F88" w:rsidP="00F25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F25F8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Реквизиты для перечисления задатка:</w:t>
      </w:r>
    </w:p>
    <w:p w:rsidR="00B66BE1" w:rsidRDefault="00341DC0" w:rsidP="00F25F8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>УФК по Архангельской области и Ненецкому автономному округу (Администрация МО «</w:t>
      </w:r>
      <w:proofErr w:type="spellStart"/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НАО, 05843000720) ИНН 2983003464 КПП 298301001 </w:t>
      </w:r>
      <w:proofErr w:type="spellStart"/>
      <w:proofErr w:type="gramStart"/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>р</w:t>
      </w:r>
      <w:proofErr w:type="spellEnd"/>
      <w:proofErr w:type="gramEnd"/>
      <w:r w:rsidRPr="008231E5">
        <w:rPr>
          <w:rFonts w:ascii="Times New Roman" w:eastAsia="Times New Roman" w:hAnsi="Times New Roman" w:cs="Times New Roman"/>
          <w:color w:val="000000"/>
          <w:sz w:val="26"/>
          <w:szCs w:val="26"/>
        </w:rPr>
        <w:t>/с 403 028 102 403 0300 2505 банк: отделение Архангельск г. Архангельск БИК 041117001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Порядок возврата задатка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: в соответствии с настоящей документацией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об аукционе</w:t>
      </w:r>
      <w:r w:rsidRPr="00F25F88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11</w:t>
      </w:r>
      <w:r w:rsid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Дата, место и время проведения аукциона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Место проведения аукциона: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166710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Ненецкий 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ельвиска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ул.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Школьная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д. 9, Администрация МО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>каб</w:t>
      </w:r>
      <w:proofErr w:type="spellEnd"/>
      <w:r w:rsidRPr="00FC5A1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Главы муниципального образования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25F88" w:rsidRPr="00F25F88" w:rsidRDefault="00F25F88" w:rsidP="00F25F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Дат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и время проведения: 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14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мая 2018г. в 10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-00 часов местного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времени.</w:t>
      </w:r>
    </w:p>
    <w:p w:rsidR="00F25F88" w:rsidRPr="00F25F88" w:rsidRDefault="00F25F88" w:rsidP="00F25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12</w:t>
      </w:r>
      <w:r w:rsid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.</w:t>
      </w:r>
      <w:r w:rsidRPr="00F25F8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Порядок проведения аукциона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8A239A" w:rsidRPr="008A239A" w:rsidRDefault="00F25F88" w:rsidP="008A239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Документация об аукционе размещена на сайте </w:t>
      </w:r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МО «</w:t>
      </w:r>
      <w:proofErr w:type="spellStart"/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 w:rsidR="008A239A"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5" w:history="1"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telwiska</w:t>
        </w:r>
        <w:proofErr w:type="spellEnd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8A239A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8A239A">
        <w:rPr>
          <w:sz w:val="26"/>
          <w:szCs w:val="26"/>
        </w:rPr>
        <w:t xml:space="preserve"> </w:t>
      </w:r>
      <w:r w:rsidRPr="00F25F88">
        <w:rPr>
          <w:rFonts w:ascii="Times New Roman" w:eastAsia="Times New Roman" w:hAnsi="Times New Roman" w:cs="Times New Roman"/>
          <w:color w:val="000000"/>
          <w:sz w:val="26"/>
          <w:szCs w:val="26"/>
        </w:rPr>
        <w:t>и доступна без взимания платы. Документация</w:t>
      </w:r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аукционе на бумажном носителе выдается претенденту без взимания платы на основании письменного обращения претендента в течени</w:t>
      </w:r>
      <w:proofErr w:type="gramStart"/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proofErr w:type="gramEnd"/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2-х рабочих дней с</w:t>
      </w:r>
      <w:r w:rsid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A239A"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даты получения такого обращения</w:t>
      </w:r>
      <w:r w:rsidR="008A239A" w:rsidRPr="008A239A">
        <w:rPr>
          <w:rFonts w:ascii="yandex-sans" w:eastAsia="Times New Roman" w:hAnsi="yandex-sans" w:cs="Times New Roman"/>
          <w:color w:val="000000"/>
          <w:sz w:val="23"/>
          <w:szCs w:val="23"/>
        </w:rPr>
        <w:t>.</w:t>
      </w:r>
    </w:p>
    <w:p w:rsidR="008A239A" w:rsidRPr="008A239A" w:rsidRDefault="008A239A" w:rsidP="008A2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239A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Организатор аукциона вправе отказаться от проведения аукциона не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23362">
        <w:rPr>
          <w:rFonts w:ascii="Times New Roman" w:eastAsia="Times New Roman" w:hAnsi="Times New Roman" w:cs="Times New Roman"/>
          <w:color w:val="000000"/>
          <w:sz w:val="26"/>
          <w:szCs w:val="26"/>
        </w:rPr>
        <w:t>позднее, чем за пять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календарных дня до дня проведения аукциона.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Организатор аукциона в течени</w:t>
      </w:r>
      <w:proofErr w:type="gramStart"/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proofErr w:type="gramEnd"/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трех рабочих дней со дня размещения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сообщения об отказе в проведении аукциона обязан известить претендентов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участие в аукционе, подавших заявки, о своем отказе в проведении аукциона и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течении пяти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дней возвратить таким претендентам внесенные задатки. Извещение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отказе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размещается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сайте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МО «</w:t>
      </w:r>
      <w:proofErr w:type="spellStart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hyperlink r:id="rId6" w:history="1"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Pr="008A239A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telwiska</w:t>
        </w:r>
        <w:proofErr w:type="spellEnd"/>
        <w:r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A239A" w:rsidRPr="008A239A" w:rsidRDefault="008A239A" w:rsidP="008A23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Более подробная информация размещена на сайте 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Администрация МО «</w:t>
      </w:r>
      <w:proofErr w:type="spellStart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Тельвисочный</w:t>
      </w:r>
      <w:proofErr w:type="spellEnd"/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сельсовет» НАО </w:t>
      </w:r>
      <w:hyperlink r:id="rId7" w:history="1"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adm</w:t>
        </w:r>
        <w:proofErr w:type="spellEnd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</w:rPr>
          <w:t>-</w:t>
        </w:r>
        <w:proofErr w:type="spellStart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telwiska</w:t>
        </w:r>
        <w:proofErr w:type="spellEnd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220107" w:rsidRPr="008A239A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разделе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«Торги</w:t>
      </w:r>
      <w:r w:rsidRPr="008A239A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5623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-</w:t>
      </w:r>
      <w:r w:rsidR="005623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Аукцион на право заключения договора на размещение нестационарного торгового объекта - </w:t>
      </w:r>
      <w:r w:rsidR="00BB5542">
        <w:rPr>
          <w:rFonts w:ascii="Times New Roman" w:eastAsia="Times New Roman" w:hAnsi="Times New Roman" w:cs="Times New Roman"/>
          <w:color w:val="000000"/>
          <w:sz w:val="26"/>
          <w:szCs w:val="26"/>
        </w:rPr>
        <w:t>Документация об аукционе</w:t>
      </w:r>
      <w:r w:rsidR="00220107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F25F88" w:rsidRPr="00F25F88" w:rsidRDefault="00F25F88" w:rsidP="008A239A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</w:p>
    <w:sectPr w:rsidR="00F25F88" w:rsidRPr="00F25F88" w:rsidSect="00C5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5D64"/>
    <w:rsid w:val="00023362"/>
    <w:rsid w:val="000F4C3A"/>
    <w:rsid w:val="00220107"/>
    <w:rsid w:val="00225D64"/>
    <w:rsid w:val="002445B7"/>
    <w:rsid w:val="002A5B29"/>
    <w:rsid w:val="00341DC0"/>
    <w:rsid w:val="00430AC0"/>
    <w:rsid w:val="00536F1D"/>
    <w:rsid w:val="0056230E"/>
    <w:rsid w:val="005E56F9"/>
    <w:rsid w:val="006B7A9F"/>
    <w:rsid w:val="00723604"/>
    <w:rsid w:val="008511B1"/>
    <w:rsid w:val="008A239A"/>
    <w:rsid w:val="009736DE"/>
    <w:rsid w:val="00AD60B1"/>
    <w:rsid w:val="00B66BE1"/>
    <w:rsid w:val="00B87A7F"/>
    <w:rsid w:val="00BB5542"/>
    <w:rsid w:val="00C57FB5"/>
    <w:rsid w:val="00CF10CD"/>
    <w:rsid w:val="00DC3DB4"/>
    <w:rsid w:val="00F25F88"/>
    <w:rsid w:val="00FC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B5"/>
  </w:style>
  <w:style w:type="paragraph" w:styleId="3">
    <w:name w:val="heading 3"/>
    <w:basedOn w:val="a"/>
    <w:link w:val="30"/>
    <w:uiPriority w:val="9"/>
    <w:qFormat/>
    <w:rsid w:val="00225D64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D64"/>
    <w:rPr>
      <w:rFonts w:ascii="Times New Roman" w:hAnsi="Times New Roman" w:cs="Times New Roman"/>
      <w:b/>
      <w:bCs/>
      <w:sz w:val="27"/>
      <w:szCs w:val="27"/>
    </w:rPr>
  </w:style>
  <w:style w:type="paragraph" w:customStyle="1" w:styleId="just">
    <w:name w:val="just"/>
    <w:basedOn w:val="a"/>
    <w:rsid w:val="00225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511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25F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m-telwisk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-telwiska.ru" TargetMode="External"/><Relationship Id="rId5" Type="http://schemas.openxmlformats.org/officeDocument/2006/relationships/hyperlink" Target="http://www.adm-telwiska.ru" TargetMode="External"/><Relationship Id="rId4" Type="http://schemas.openxmlformats.org/officeDocument/2006/relationships/hyperlink" Target="http://www.adm-telwiska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3968</TotalTime>
  <Pages>3</Pages>
  <Words>1021</Words>
  <Characters>5824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2018-04-09T08:51:00Z</cp:lastPrinted>
  <dcterms:created xsi:type="dcterms:W3CDTF">2018-04-06T13:11:00Z</dcterms:created>
  <dcterms:modified xsi:type="dcterms:W3CDTF">2018-05-30T06:35:00Z</dcterms:modified>
</cp:coreProperties>
</file>